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4479" w14:textId="3B4732F1" w:rsidR="004F057E" w:rsidRPr="005F4708" w:rsidRDefault="004F057E" w:rsidP="005F4708">
      <w:pPr>
        <w:pStyle w:val="berschrift1"/>
        <w:spacing w:before="0" w:line="340" w:lineRule="exact"/>
        <w:rPr>
          <w:rFonts w:cstheme="majorHAnsi"/>
          <w:sz w:val="24"/>
          <w:szCs w:val="24"/>
        </w:rPr>
      </w:pPr>
      <w:r w:rsidRPr="005F4708">
        <w:rPr>
          <w:rFonts w:cstheme="majorHAnsi"/>
          <w:sz w:val="24"/>
          <w:szCs w:val="24"/>
        </w:rPr>
        <w:t xml:space="preserve">Vorlage: </w:t>
      </w:r>
      <w:r w:rsidR="00607A5F" w:rsidRPr="005F4708">
        <w:rPr>
          <w:rFonts w:cstheme="majorHAnsi"/>
          <w:sz w:val="24"/>
          <w:szCs w:val="24"/>
        </w:rPr>
        <w:t>Reglement für Geschäftswagen</w:t>
      </w:r>
    </w:p>
    <w:p w14:paraId="6122BD7C" w14:textId="5688EE95" w:rsidR="0055698C" w:rsidRPr="002D661D" w:rsidRDefault="00C424F2" w:rsidP="005F4708">
      <w:pPr>
        <w:tabs>
          <w:tab w:val="left" w:pos="5954"/>
        </w:tabs>
        <w:spacing w:line="340" w:lineRule="exact"/>
        <w:ind w:right="-541"/>
        <w:rPr>
          <w:rStyle w:val="Hervorhebung"/>
        </w:rPr>
      </w:pPr>
      <w:r w:rsidRPr="002D661D">
        <w:rPr>
          <w:rStyle w:val="Hervorhebung"/>
        </w:rPr>
        <w:t xml:space="preserve">Diese Vorlage bietet </w:t>
      </w:r>
      <w:r w:rsidR="000A3EBB" w:rsidRPr="002D661D">
        <w:rPr>
          <w:rStyle w:val="Hervorhebung"/>
        </w:rPr>
        <w:t>eine</w:t>
      </w:r>
      <w:r w:rsidRPr="002D661D">
        <w:rPr>
          <w:rStyle w:val="Hervorhebung"/>
        </w:rPr>
        <w:t xml:space="preserve"> Grundlage für </w:t>
      </w:r>
      <w:r w:rsidR="009828C9" w:rsidRPr="002D661D">
        <w:rPr>
          <w:rStyle w:val="Hervorhebung"/>
        </w:rPr>
        <w:t xml:space="preserve">Ihr </w:t>
      </w:r>
      <w:r w:rsidR="005E3F96" w:rsidRPr="002D661D">
        <w:rPr>
          <w:rStyle w:val="Hervorhebung"/>
        </w:rPr>
        <w:t>Reglement für Geschäftswagen</w:t>
      </w:r>
      <w:r w:rsidRPr="002D661D">
        <w:rPr>
          <w:rStyle w:val="Hervorhebung"/>
        </w:rPr>
        <w:t>.</w:t>
      </w:r>
      <w:r w:rsidR="000A3EBB" w:rsidRPr="002D661D">
        <w:rPr>
          <w:rStyle w:val="Hervorhebung"/>
        </w:rPr>
        <w:t xml:space="preserve"> Sie finden hier diejenigen Punkte, die üblicherweise in einem solchen Reglement festgehalten werden</w:t>
      </w:r>
      <w:r w:rsidR="00E611DA" w:rsidRPr="002D661D">
        <w:rPr>
          <w:rStyle w:val="Hervorhebung"/>
        </w:rPr>
        <w:t xml:space="preserve"> – sofern </w:t>
      </w:r>
      <w:r w:rsidR="004812B9" w:rsidRPr="002D661D">
        <w:rPr>
          <w:rStyle w:val="Hervorhebung"/>
        </w:rPr>
        <w:t>s</w:t>
      </w:r>
      <w:r w:rsidR="00E611DA" w:rsidRPr="002D661D">
        <w:rPr>
          <w:rStyle w:val="Hervorhebung"/>
        </w:rPr>
        <w:t>ie nicht in den Einzelarbeitsverträgen</w:t>
      </w:r>
      <w:r w:rsidR="007837D7" w:rsidRPr="002D661D">
        <w:rPr>
          <w:rStyle w:val="Hervorhebung"/>
        </w:rPr>
        <w:t xml:space="preserve"> oder </w:t>
      </w:r>
      <w:r w:rsidR="004812B9" w:rsidRPr="002D661D">
        <w:rPr>
          <w:rStyle w:val="Hervorhebung"/>
        </w:rPr>
        <w:t xml:space="preserve">in </w:t>
      </w:r>
      <w:r w:rsidR="007837D7" w:rsidRPr="002D661D">
        <w:rPr>
          <w:rStyle w:val="Hervorhebung"/>
        </w:rPr>
        <w:t xml:space="preserve">separaten Vereinbarungen </w:t>
      </w:r>
      <w:r w:rsidR="00E611DA" w:rsidRPr="002D661D">
        <w:rPr>
          <w:rStyle w:val="Hervorhebung"/>
        </w:rPr>
        <w:t>geregelt sind</w:t>
      </w:r>
      <w:r w:rsidR="000A3EBB" w:rsidRPr="002D661D">
        <w:rPr>
          <w:rStyle w:val="Hervorhebung"/>
        </w:rPr>
        <w:t>.</w:t>
      </w:r>
    </w:p>
    <w:p w14:paraId="08F2C969" w14:textId="77777777" w:rsidR="002C68E6" w:rsidRPr="005F4708" w:rsidRDefault="002C68E6" w:rsidP="005F4708">
      <w:pPr>
        <w:spacing w:line="340" w:lineRule="exact"/>
        <w:ind w:right="-284"/>
        <w:rPr>
          <w:rFonts w:asciiTheme="majorHAnsi" w:hAnsiTheme="majorHAnsi" w:cstheme="majorHAnsi"/>
          <w:b/>
          <w:bCs/>
          <w:szCs w:val="24"/>
        </w:rPr>
      </w:pPr>
    </w:p>
    <w:p w14:paraId="3CE4325E" w14:textId="4C0BC033" w:rsidR="001B3E1A" w:rsidRPr="00E71635" w:rsidRDefault="005E3F96" w:rsidP="005F4708">
      <w:pPr>
        <w:pStyle w:val="berschrift1"/>
        <w:spacing w:before="0" w:line="340" w:lineRule="exact"/>
        <w:rPr>
          <w:rFonts w:ascii="Arial" w:hAnsi="Arial" w:cs="Arial"/>
          <w:sz w:val="24"/>
          <w:szCs w:val="24"/>
        </w:rPr>
      </w:pPr>
      <w:r w:rsidRPr="00E71635">
        <w:rPr>
          <w:rStyle w:val="TitelZchn"/>
          <w:rFonts w:cs="Arial"/>
          <w:b/>
          <w:kern w:val="0"/>
          <w:sz w:val="24"/>
          <w:szCs w:val="24"/>
        </w:rPr>
        <w:t>Reglement für Geschäftswagen</w:t>
      </w:r>
    </w:p>
    <w:p w14:paraId="7BAD7901" w14:textId="3DE5919D" w:rsidR="00F578E6" w:rsidRPr="00E9492C" w:rsidRDefault="00C424F2" w:rsidP="005F4708">
      <w:pPr>
        <w:spacing w:line="340" w:lineRule="exact"/>
        <w:ind w:right="-284"/>
        <w:rPr>
          <w:rFonts w:asciiTheme="majorHAnsi" w:hAnsiTheme="majorHAnsi" w:cs="Arial (Überschriften)"/>
          <w:sz w:val="20"/>
        </w:rPr>
      </w:pPr>
      <w:r w:rsidRPr="00E9492C">
        <w:rPr>
          <w:rFonts w:asciiTheme="majorHAnsi" w:hAnsiTheme="majorHAnsi" w:cs="Arial (Überschriften)"/>
          <w:sz w:val="20"/>
        </w:rPr>
        <w:t xml:space="preserve">der </w:t>
      </w:r>
      <w:r w:rsidRPr="00E9492C">
        <w:rPr>
          <w:rFonts w:asciiTheme="majorHAnsi" w:hAnsiTheme="majorHAnsi" w:cs="Arial (Überschriften)"/>
          <w:sz w:val="20"/>
          <w:highlight w:val="lightGray"/>
        </w:rPr>
        <w:fldChar w:fldCharType="begin"/>
      </w:r>
      <w:r w:rsidRPr="00E9492C">
        <w:rPr>
          <w:rFonts w:asciiTheme="majorHAnsi" w:hAnsiTheme="majorHAnsi" w:cs="Arial (Überschriften)"/>
          <w:sz w:val="20"/>
          <w:highlight w:val="lightGray"/>
        </w:rPr>
        <w:instrText xml:space="preserve"> MACROBUTTON  AblehnenAlleÄnderungenAngezeigt [Firm</w:instrText>
      </w:r>
      <w:r w:rsidR="002D661D" w:rsidRPr="00E9492C">
        <w:rPr>
          <w:rFonts w:asciiTheme="majorHAnsi" w:hAnsiTheme="majorHAnsi" w:cs="Arial (Überschriften)"/>
          <w:sz w:val="20"/>
          <w:highlight w:val="lightGray"/>
        </w:rPr>
        <w:instrText>enname</w:instrText>
      </w:r>
      <w:r w:rsidRPr="00E9492C">
        <w:rPr>
          <w:rFonts w:asciiTheme="majorHAnsi" w:hAnsiTheme="majorHAnsi" w:cs="Arial (Überschriften)"/>
          <w:sz w:val="20"/>
          <w:highlight w:val="lightGray"/>
        </w:rPr>
        <w:instrText>]</w:instrText>
      </w:r>
      <w:r w:rsidRPr="00E9492C">
        <w:rPr>
          <w:rFonts w:asciiTheme="majorHAnsi" w:hAnsiTheme="majorHAnsi" w:cs="Arial (Überschriften)"/>
          <w:sz w:val="20"/>
          <w:highlight w:val="lightGray"/>
        </w:rPr>
        <w:fldChar w:fldCharType="end"/>
      </w:r>
      <w:r w:rsidR="005E3F96" w:rsidRPr="00E9492C">
        <w:rPr>
          <w:rFonts w:asciiTheme="majorHAnsi" w:hAnsiTheme="majorHAnsi" w:cs="Arial (Überschriften)"/>
          <w:sz w:val="20"/>
        </w:rPr>
        <w:t xml:space="preserve"> (Arbeitgeberin)</w:t>
      </w:r>
    </w:p>
    <w:p w14:paraId="6276A757" w14:textId="77777777" w:rsidR="004812B9" w:rsidRPr="005F4708" w:rsidRDefault="004812B9" w:rsidP="005F4708">
      <w:pPr>
        <w:spacing w:line="340" w:lineRule="exact"/>
        <w:ind w:right="-284"/>
        <w:rPr>
          <w:rFonts w:asciiTheme="majorHAnsi" w:hAnsiTheme="majorHAnsi" w:cstheme="majorHAnsi"/>
          <w:bCs/>
          <w:color w:val="0070C0"/>
          <w:szCs w:val="24"/>
        </w:rPr>
      </w:pPr>
    </w:p>
    <w:p w14:paraId="7EFFF46C" w14:textId="2D63E802" w:rsidR="00C76ED6" w:rsidRPr="002D661D" w:rsidRDefault="00DD0F52" w:rsidP="005F4708">
      <w:pPr>
        <w:pStyle w:val="berschrift2"/>
        <w:spacing w:before="0" w:line="340" w:lineRule="exact"/>
        <w:rPr>
          <w:rFonts w:cstheme="majorHAnsi"/>
          <w:sz w:val="20"/>
          <w:szCs w:val="20"/>
        </w:rPr>
      </w:pPr>
      <w:r w:rsidRPr="002D661D">
        <w:rPr>
          <w:rFonts w:cstheme="majorHAnsi"/>
          <w:sz w:val="20"/>
          <w:szCs w:val="20"/>
        </w:rPr>
        <w:t>Geltungsbereich</w:t>
      </w:r>
      <w:r w:rsidR="007837D7" w:rsidRPr="002D661D">
        <w:rPr>
          <w:rFonts w:cstheme="majorHAnsi"/>
          <w:sz w:val="20"/>
          <w:szCs w:val="20"/>
        </w:rPr>
        <w:t xml:space="preserve"> und Gegenstand</w:t>
      </w:r>
    </w:p>
    <w:p w14:paraId="37D43E67" w14:textId="7B5B363A" w:rsidR="00672327" w:rsidRPr="002D661D" w:rsidRDefault="00D456D1" w:rsidP="005F4708">
      <w:pPr>
        <w:spacing w:line="340" w:lineRule="exact"/>
        <w:ind w:right="-284"/>
        <w:rPr>
          <w:rFonts w:asciiTheme="majorHAnsi" w:hAnsiTheme="majorHAnsi" w:cstheme="majorHAnsi"/>
          <w:sz w:val="20"/>
        </w:rPr>
      </w:pPr>
      <w:r w:rsidRPr="002D661D">
        <w:rPr>
          <w:rFonts w:asciiTheme="majorHAnsi" w:hAnsiTheme="majorHAnsi" w:cstheme="majorHAnsi"/>
          <w:sz w:val="20"/>
        </w:rPr>
        <w:t>Diese</w:t>
      </w:r>
      <w:r w:rsidR="007837D7" w:rsidRPr="002D661D">
        <w:rPr>
          <w:rFonts w:asciiTheme="majorHAnsi" w:hAnsiTheme="majorHAnsi" w:cstheme="majorHAnsi"/>
          <w:sz w:val="20"/>
        </w:rPr>
        <w:t>s</w:t>
      </w:r>
      <w:r w:rsidRPr="002D661D">
        <w:rPr>
          <w:rFonts w:asciiTheme="majorHAnsi" w:hAnsiTheme="majorHAnsi" w:cstheme="majorHAnsi"/>
          <w:sz w:val="20"/>
        </w:rPr>
        <w:t xml:space="preserve"> </w:t>
      </w:r>
      <w:r w:rsidR="007837D7" w:rsidRPr="002D661D">
        <w:rPr>
          <w:rFonts w:asciiTheme="majorHAnsi" w:hAnsiTheme="majorHAnsi" w:cstheme="majorHAnsi"/>
          <w:sz w:val="20"/>
        </w:rPr>
        <w:t xml:space="preserve">Reglement gilt für </w:t>
      </w:r>
      <w:r w:rsidR="00151BC1" w:rsidRPr="002D661D">
        <w:rPr>
          <w:rFonts w:asciiTheme="majorHAnsi" w:hAnsiTheme="majorHAnsi" w:cstheme="majorHAnsi"/>
          <w:sz w:val="20"/>
        </w:rPr>
        <w:t xml:space="preserve">alle Mitarbeitenden der </w:t>
      </w:r>
      <w:r w:rsidR="00151BC1" w:rsidRPr="002D661D">
        <w:rPr>
          <w:rFonts w:asciiTheme="majorHAnsi" w:hAnsiTheme="majorHAnsi" w:cstheme="majorHAnsi"/>
          <w:sz w:val="20"/>
          <w:highlight w:val="lightGray"/>
        </w:rPr>
        <w:fldChar w:fldCharType="begin"/>
      </w:r>
      <w:r w:rsidR="00151BC1" w:rsidRPr="002D661D">
        <w:rPr>
          <w:rFonts w:asciiTheme="majorHAnsi" w:hAnsiTheme="majorHAnsi" w:cstheme="majorHAnsi"/>
          <w:sz w:val="20"/>
          <w:highlight w:val="lightGray"/>
        </w:rPr>
        <w:instrText xml:space="preserve"> MACROBUTTON  AblehnenAlleÄnderungenAngezeigt [</w:instrText>
      </w:r>
      <w:r w:rsidR="002D661D">
        <w:rPr>
          <w:rFonts w:asciiTheme="majorHAnsi" w:hAnsiTheme="majorHAnsi" w:cstheme="majorHAnsi"/>
          <w:sz w:val="20"/>
          <w:highlight w:val="lightGray"/>
        </w:rPr>
        <w:instrText>F</w:instrText>
      </w:r>
      <w:r w:rsidR="00151BC1" w:rsidRPr="002D661D">
        <w:rPr>
          <w:rFonts w:asciiTheme="majorHAnsi" w:hAnsiTheme="majorHAnsi" w:cstheme="majorHAnsi"/>
          <w:sz w:val="20"/>
          <w:highlight w:val="lightGray"/>
        </w:rPr>
        <w:instrText>irm</w:instrText>
      </w:r>
      <w:r w:rsidR="002D661D">
        <w:rPr>
          <w:rFonts w:asciiTheme="majorHAnsi" w:hAnsiTheme="majorHAnsi" w:cstheme="majorHAnsi"/>
          <w:sz w:val="20"/>
          <w:highlight w:val="lightGray"/>
        </w:rPr>
        <w:instrText>enname</w:instrText>
      </w:r>
      <w:r w:rsidR="00151BC1" w:rsidRPr="002D661D">
        <w:rPr>
          <w:rFonts w:asciiTheme="majorHAnsi" w:hAnsiTheme="majorHAnsi" w:cstheme="majorHAnsi"/>
          <w:sz w:val="20"/>
          <w:highlight w:val="lightGray"/>
        </w:rPr>
        <w:instrText>]</w:instrText>
      </w:r>
      <w:r w:rsidR="00151BC1" w:rsidRPr="002D661D">
        <w:rPr>
          <w:rFonts w:asciiTheme="majorHAnsi" w:hAnsiTheme="majorHAnsi" w:cstheme="majorHAnsi"/>
          <w:sz w:val="20"/>
          <w:highlight w:val="lightGray"/>
        </w:rPr>
        <w:fldChar w:fldCharType="end"/>
      </w:r>
      <w:r w:rsidR="007837D7" w:rsidRPr="002D661D">
        <w:rPr>
          <w:rFonts w:asciiTheme="majorHAnsi" w:hAnsiTheme="majorHAnsi" w:cstheme="majorHAnsi"/>
          <w:sz w:val="20"/>
        </w:rPr>
        <w:t>.</w:t>
      </w:r>
    </w:p>
    <w:p w14:paraId="222BC4CD" w14:textId="3414D722" w:rsidR="001C19B0" w:rsidRPr="002D661D" w:rsidRDefault="007837D7" w:rsidP="005F4708">
      <w:pPr>
        <w:spacing w:line="340" w:lineRule="exact"/>
        <w:rPr>
          <w:rFonts w:asciiTheme="majorHAnsi" w:hAnsiTheme="majorHAnsi" w:cstheme="majorHAnsi"/>
          <w:sz w:val="20"/>
        </w:rPr>
      </w:pPr>
      <w:r w:rsidRPr="002D661D">
        <w:rPr>
          <w:rFonts w:asciiTheme="majorHAnsi" w:hAnsiTheme="majorHAnsi" w:cstheme="majorHAnsi"/>
          <w:sz w:val="20"/>
        </w:rPr>
        <w:t xml:space="preserve">Die Arbeitgeberin kann </w:t>
      </w:r>
      <w:r w:rsidRPr="00E9492C">
        <w:rPr>
          <w:rFonts w:asciiTheme="majorHAnsi" w:hAnsiTheme="majorHAnsi" w:cs="Arial (Überschriften)"/>
          <w:sz w:val="20"/>
        </w:rPr>
        <w:t>einem</w:t>
      </w:r>
      <w:r w:rsidR="004812B9" w:rsidRPr="002D661D">
        <w:rPr>
          <w:rFonts w:asciiTheme="majorHAnsi" w:hAnsiTheme="majorHAnsi" w:cstheme="majorHAnsi"/>
          <w:sz w:val="20"/>
        </w:rPr>
        <w:t xml:space="preserve"> Mitarbeiter</w:t>
      </w:r>
      <w:r w:rsidR="00A13178">
        <w:rPr>
          <w:rFonts w:asciiTheme="majorHAnsi" w:hAnsiTheme="majorHAnsi" w:cstheme="majorHAnsi"/>
          <w:sz w:val="20"/>
        </w:rPr>
        <w:t xml:space="preserve"> /</w:t>
      </w:r>
      <w:r w:rsidR="004812B9" w:rsidRPr="002D661D">
        <w:rPr>
          <w:rFonts w:asciiTheme="majorHAnsi" w:hAnsiTheme="majorHAnsi" w:cstheme="majorHAnsi"/>
          <w:sz w:val="20"/>
        </w:rPr>
        <w:t xml:space="preserve"> einer Mitarbeiterin</w:t>
      </w:r>
      <w:r w:rsidRPr="002D661D">
        <w:rPr>
          <w:rFonts w:asciiTheme="majorHAnsi" w:hAnsiTheme="majorHAnsi" w:cstheme="majorHAnsi"/>
          <w:sz w:val="20"/>
        </w:rPr>
        <w:t xml:space="preserve"> ein Fahrzeug zur Nutzung für geschäftliche und/oder private Zwecke zur Verfügung stellen. </w:t>
      </w:r>
      <w:r w:rsidR="003754F6" w:rsidRPr="002D661D">
        <w:rPr>
          <w:rFonts w:asciiTheme="majorHAnsi" w:hAnsiTheme="majorHAnsi" w:cstheme="majorHAnsi"/>
          <w:sz w:val="20"/>
        </w:rPr>
        <w:t xml:space="preserve">Was im Einzelarbeitsvertrag oder in einer separaten Vereinbarung schriftlich vereinbart wird, geht diesem </w:t>
      </w:r>
      <w:r w:rsidR="00164A42" w:rsidRPr="002D661D">
        <w:rPr>
          <w:rFonts w:asciiTheme="majorHAnsi" w:hAnsiTheme="majorHAnsi" w:cstheme="majorHAnsi"/>
          <w:sz w:val="20"/>
        </w:rPr>
        <w:t>Re</w:t>
      </w:r>
      <w:r w:rsidR="003754F6" w:rsidRPr="002D661D">
        <w:rPr>
          <w:rFonts w:asciiTheme="majorHAnsi" w:hAnsiTheme="majorHAnsi" w:cstheme="majorHAnsi"/>
          <w:sz w:val="20"/>
        </w:rPr>
        <w:t>glement vor.</w:t>
      </w:r>
    </w:p>
    <w:p w14:paraId="53AAFAEB" w14:textId="77777777" w:rsidR="00164A42" w:rsidRPr="002D661D" w:rsidRDefault="00164A42" w:rsidP="005F4708">
      <w:pPr>
        <w:spacing w:line="340" w:lineRule="exact"/>
        <w:rPr>
          <w:rFonts w:asciiTheme="majorHAnsi" w:hAnsiTheme="majorHAnsi" w:cstheme="majorHAnsi"/>
          <w:sz w:val="20"/>
        </w:rPr>
      </w:pPr>
    </w:p>
    <w:p w14:paraId="19F11246" w14:textId="23939387" w:rsidR="005E3F96" w:rsidRPr="002D661D" w:rsidRDefault="005E3F96" w:rsidP="005F4708">
      <w:pPr>
        <w:pStyle w:val="berschrift2"/>
        <w:spacing w:before="0" w:line="340" w:lineRule="exact"/>
        <w:rPr>
          <w:rFonts w:cstheme="majorHAnsi"/>
          <w:sz w:val="20"/>
          <w:szCs w:val="20"/>
        </w:rPr>
      </w:pPr>
      <w:r w:rsidRPr="002D661D">
        <w:rPr>
          <w:rFonts w:cstheme="majorHAnsi"/>
          <w:sz w:val="20"/>
          <w:szCs w:val="20"/>
        </w:rPr>
        <w:t>Geschäfts</w:t>
      </w:r>
      <w:r w:rsidR="00792AD9" w:rsidRPr="002D661D">
        <w:rPr>
          <w:rFonts w:cstheme="majorHAnsi"/>
          <w:sz w:val="20"/>
          <w:szCs w:val="20"/>
        </w:rPr>
        <w:t>- und Privat</w:t>
      </w:r>
      <w:r w:rsidRPr="002D661D">
        <w:rPr>
          <w:rFonts w:cstheme="majorHAnsi"/>
          <w:sz w:val="20"/>
          <w:szCs w:val="20"/>
        </w:rPr>
        <w:t>fahrten</w:t>
      </w:r>
    </w:p>
    <w:p w14:paraId="5056B67C" w14:textId="0C6F5BCB" w:rsidR="005E3F96" w:rsidRPr="002D661D" w:rsidRDefault="003754F6" w:rsidP="005F4708">
      <w:pPr>
        <w:spacing w:line="340" w:lineRule="exact"/>
        <w:rPr>
          <w:rFonts w:asciiTheme="majorHAnsi" w:hAnsiTheme="majorHAnsi" w:cstheme="majorHAnsi"/>
          <w:sz w:val="20"/>
        </w:rPr>
      </w:pPr>
      <w:r w:rsidRPr="002D661D">
        <w:rPr>
          <w:rFonts w:asciiTheme="majorHAnsi" w:hAnsiTheme="majorHAnsi" w:cstheme="majorHAnsi"/>
          <w:sz w:val="20"/>
        </w:rPr>
        <w:t xml:space="preserve">Grundsätzlich ist das Fahrzeug </w:t>
      </w:r>
      <w:r w:rsidR="005E3F96" w:rsidRPr="002D661D">
        <w:rPr>
          <w:rFonts w:asciiTheme="majorHAnsi" w:hAnsiTheme="majorHAnsi" w:cstheme="majorHAnsi"/>
          <w:sz w:val="20"/>
        </w:rPr>
        <w:t xml:space="preserve">überwiegend für geschäftliche Zwecke </w:t>
      </w:r>
      <w:r w:rsidRPr="002D661D">
        <w:rPr>
          <w:rFonts w:asciiTheme="majorHAnsi" w:hAnsiTheme="majorHAnsi" w:cstheme="majorHAnsi"/>
          <w:sz w:val="20"/>
        </w:rPr>
        <w:t>einzusetzen</w:t>
      </w:r>
      <w:r w:rsidR="005E3F96" w:rsidRPr="002D661D">
        <w:rPr>
          <w:rFonts w:asciiTheme="majorHAnsi" w:hAnsiTheme="majorHAnsi" w:cstheme="majorHAnsi"/>
          <w:sz w:val="20"/>
        </w:rPr>
        <w:t xml:space="preserve">. </w:t>
      </w:r>
      <w:r w:rsidRPr="002D661D">
        <w:rPr>
          <w:rFonts w:asciiTheme="majorHAnsi" w:hAnsiTheme="majorHAnsi" w:cstheme="majorHAnsi"/>
          <w:sz w:val="20"/>
        </w:rPr>
        <w:t>Als geschäftlicher Zweck gilt, wenn das Fahrzeug zur Ausübung der beruflichen Tätigkeit notwendig ist.</w:t>
      </w:r>
      <w:r w:rsidR="005E3095" w:rsidRPr="002D661D">
        <w:rPr>
          <w:rFonts w:asciiTheme="majorHAnsi" w:hAnsiTheme="majorHAnsi" w:cstheme="majorHAnsi"/>
          <w:sz w:val="20"/>
        </w:rPr>
        <w:t xml:space="preserve"> Nicht zulässig ist die gewerbliche Personen- </w:t>
      </w:r>
      <w:r w:rsidR="00164A42" w:rsidRPr="002D661D">
        <w:rPr>
          <w:rFonts w:asciiTheme="majorHAnsi" w:hAnsiTheme="majorHAnsi" w:cstheme="majorHAnsi"/>
          <w:sz w:val="20"/>
        </w:rPr>
        <w:t>und</w:t>
      </w:r>
      <w:r w:rsidR="005E3095" w:rsidRPr="002D661D">
        <w:rPr>
          <w:rFonts w:asciiTheme="majorHAnsi" w:hAnsiTheme="majorHAnsi" w:cstheme="majorHAnsi"/>
          <w:sz w:val="20"/>
        </w:rPr>
        <w:t xml:space="preserve"> Güterbeförderung (wie Uber</w:t>
      </w:r>
      <w:r w:rsidR="00AB11BD" w:rsidRPr="002D661D">
        <w:rPr>
          <w:rFonts w:asciiTheme="majorHAnsi" w:hAnsiTheme="majorHAnsi" w:cstheme="majorHAnsi"/>
          <w:sz w:val="20"/>
        </w:rPr>
        <w:t>-</w:t>
      </w:r>
      <w:r w:rsidR="00164A42" w:rsidRPr="002D661D">
        <w:rPr>
          <w:rFonts w:asciiTheme="majorHAnsi" w:hAnsiTheme="majorHAnsi" w:cstheme="majorHAnsi"/>
          <w:sz w:val="20"/>
        </w:rPr>
        <w:t xml:space="preserve"> oder </w:t>
      </w:r>
      <w:r w:rsidR="005E3095" w:rsidRPr="002D661D">
        <w:rPr>
          <w:rFonts w:asciiTheme="majorHAnsi" w:hAnsiTheme="majorHAnsi" w:cstheme="majorHAnsi"/>
          <w:sz w:val="20"/>
        </w:rPr>
        <w:t xml:space="preserve">Taxifahrten, Fahrstunden) </w:t>
      </w:r>
      <w:r w:rsidR="00164A42" w:rsidRPr="002D661D">
        <w:rPr>
          <w:rFonts w:asciiTheme="majorHAnsi" w:hAnsiTheme="majorHAnsi" w:cstheme="majorHAnsi"/>
          <w:sz w:val="20"/>
        </w:rPr>
        <w:t>sowie</w:t>
      </w:r>
      <w:r w:rsidR="005E3095" w:rsidRPr="002D661D">
        <w:rPr>
          <w:rFonts w:asciiTheme="majorHAnsi" w:hAnsiTheme="majorHAnsi" w:cstheme="majorHAnsi"/>
          <w:sz w:val="20"/>
        </w:rPr>
        <w:t xml:space="preserve"> die Beteiligung an Rennen.</w:t>
      </w:r>
    </w:p>
    <w:p w14:paraId="0CE98E1A" w14:textId="286B5A64" w:rsidR="005E3095" w:rsidRPr="002D661D" w:rsidRDefault="005E3095" w:rsidP="005F4708">
      <w:pPr>
        <w:spacing w:line="340" w:lineRule="exact"/>
        <w:rPr>
          <w:rFonts w:asciiTheme="majorHAnsi" w:hAnsiTheme="majorHAnsi" w:cstheme="majorHAnsi"/>
          <w:sz w:val="20"/>
        </w:rPr>
      </w:pPr>
      <w:r w:rsidRPr="002D661D">
        <w:rPr>
          <w:rStyle w:val="Hervorhebung"/>
          <w:szCs w:val="24"/>
        </w:rPr>
        <w:t>Variante 1 (private Nutzung erlaubt)</w:t>
      </w:r>
      <w:r w:rsidR="00164A42" w:rsidRPr="002D661D">
        <w:rPr>
          <w:rFonts w:asciiTheme="majorHAnsi" w:hAnsiTheme="majorHAnsi" w:cstheme="majorHAnsi"/>
          <w:color w:val="0070C0"/>
          <w:sz w:val="20"/>
        </w:rPr>
        <w:br/>
      </w:r>
      <w:r w:rsidR="00E9492C">
        <w:rPr>
          <w:rFonts w:asciiTheme="majorHAnsi" w:hAnsiTheme="majorHAnsi" w:cstheme="majorHAnsi"/>
          <w:sz w:val="20"/>
        </w:rPr>
        <w:t>Mitarbeitende dürfen</w:t>
      </w:r>
      <w:r w:rsidR="004D5349" w:rsidRPr="002D661D">
        <w:rPr>
          <w:rFonts w:asciiTheme="majorHAnsi" w:hAnsiTheme="majorHAnsi" w:cstheme="majorHAnsi"/>
          <w:sz w:val="20"/>
        </w:rPr>
        <w:t xml:space="preserve"> das Fahrzeug zu privaten Zwecken nutzen.</w:t>
      </w:r>
      <w:r w:rsidR="00792AD9" w:rsidRPr="002D661D">
        <w:rPr>
          <w:rFonts w:asciiTheme="majorHAnsi" w:hAnsiTheme="majorHAnsi" w:cstheme="majorHAnsi"/>
          <w:sz w:val="20"/>
        </w:rPr>
        <w:t xml:space="preserve"> Als Privatfahrt gilt auch die Fahrt zwischen Wohn- und Arbeitsort.</w:t>
      </w:r>
      <w:r w:rsidR="004D5349" w:rsidRPr="002D661D">
        <w:rPr>
          <w:rFonts w:asciiTheme="majorHAnsi" w:hAnsiTheme="majorHAnsi" w:cstheme="majorHAnsi"/>
          <w:sz w:val="20"/>
        </w:rPr>
        <w:t xml:space="preserve"> </w:t>
      </w:r>
      <w:r w:rsidRPr="002D661D">
        <w:rPr>
          <w:rFonts w:asciiTheme="majorHAnsi" w:hAnsiTheme="majorHAnsi" w:cstheme="majorHAnsi"/>
          <w:sz w:val="20"/>
        </w:rPr>
        <w:t xml:space="preserve">Urlaubsreisen in der Schweiz und in der EU sind erlaubt, </w:t>
      </w:r>
      <w:r w:rsidR="00164A42" w:rsidRPr="002D661D">
        <w:rPr>
          <w:rFonts w:asciiTheme="majorHAnsi" w:hAnsiTheme="majorHAnsi" w:cstheme="majorHAnsi"/>
          <w:sz w:val="20"/>
        </w:rPr>
        <w:t>Reisen</w:t>
      </w:r>
      <w:r w:rsidRPr="002D661D">
        <w:rPr>
          <w:rFonts w:asciiTheme="majorHAnsi" w:hAnsiTheme="majorHAnsi" w:cstheme="majorHAnsi"/>
          <w:sz w:val="20"/>
        </w:rPr>
        <w:t xml:space="preserve"> ausserhalb der EU müssen von der Arbeitgeberin im Voraus genehmigt werden. </w:t>
      </w:r>
    </w:p>
    <w:p w14:paraId="2D5A2D9B" w14:textId="11347639" w:rsidR="005E3095" w:rsidRPr="002D661D" w:rsidRDefault="005E3095" w:rsidP="005F4708">
      <w:pPr>
        <w:spacing w:line="340" w:lineRule="exact"/>
        <w:rPr>
          <w:rFonts w:asciiTheme="majorHAnsi" w:hAnsiTheme="majorHAnsi" w:cstheme="majorHAnsi"/>
          <w:sz w:val="20"/>
        </w:rPr>
      </w:pPr>
      <w:r w:rsidRPr="002D661D">
        <w:rPr>
          <w:rFonts w:asciiTheme="majorHAnsi" w:hAnsiTheme="majorHAnsi" w:cstheme="majorHAnsi"/>
          <w:sz w:val="20"/>
        </w:rPr>
        <w:t>Nur der Mitarbeite</w:t>
      </w:r>
      <w:r w:rsidR="00164A42" w:rsidRPr="002D661D">
        <w:rPr>
          <w:rFonts w:asciiTheme="majorHAnsi" w:hAnsiTheme="majorHAnsi" w:cstheme="majorHAnsi"/>
          <w:sz w:val="20"/>
        </w:rPr>
        <w:t>r</w:t>
      </w:r>
      <w:r w:rsidR="00E9492C">
        <w:rPr>
          <w:rFonts w:asciiTheme="majorHAnsi" w:hAnsiTheme="majorHAnsi" w:cstheme="majorHAnsi"/>
          <w:sz w:val="20"/>
        </w:rPr>
        <w:t xml:space="preserve"> /</w:t>
      </w:r>
      <w:r w:rsidR="00164A42" w:rsidRPr="002D661D">
        <w:rPr>
          <w:rFonts w:asciiTheme="majorHAnsi" w:hAnsiTheme="majorHAnsi" w:cstheme="majorHAnsi"/>
          <w:sz w:val="20"/>
        </w:rPr>
        <w:t xml:space="preserve"> die Mitarbeiterin</w:t>
      </w:r>
      <w:r w:rsidRPr="002D661D">
        <w:rPr>
          <w:rFonts w:asciiTheme="majorHAnsi" w:hAnsiTheme="majorHAnsi" w:cstheme="majorHAnsi"/>
          <w:sz w:val="20"/>
        </w:rPr>
        <w:t xml:space="preserve"> darf das Fahrzeug </w:t>
      </w:r>
      <w:r w:rsidR="004307C9" w:rsidRPr="002D661D">
        <w:rPr>
          <w:rFonts w:asciiTheme="majorHAnsi" w:hAnsiTheme="majorHAnsi" w:cstheme="majorHAnsi"/>
          <w:sz w:val="20"/>
        </w:rPr>
        <w:t>fahren</w:t>
      </w:r>
      <w:r w:rsidR="00164A42" w:rsidRPr="002D661D">
        <w:rPr>
          <w:rFonts w:asciiTheme="majorHAnsi" w:hAnsiTheme="majorHAnsi" w:cstheme="majorHAnsi"/>
          <w:color w:val="0070C0"/>
          <w:sz w:val="20"/>
        </w:rPr>
        <w:t>.</w:t>
      </w:r>
      <w:r w:rsidRPr="002D661D">
        <w:rPr>
          <w:rFonts w:asciiTheme="majorHAnsi" w:hAnsiTheme="majorHAnsi" w:cstheme="majorHAnsi"/>
          <w:color w:val="0070C0"/>
          <w:sz w:val="20"/>
        </w:rPr>
        <w:t xml:space="preserve"> </w:t>
      </w:r>
      <w:r w:rsidRPr="002D661D">
        <w:rPr>
          <w:rStyle w:val="Hervorhebung"/>
          <w:szCs w:val="24"/>
        </w:rPr>
        <w:t>[</w:t>
      </w:r>
      <w:r w:rsidR="00164A42" w:rsidRPr="002D661D">
        <w:rPr>
          <w:rStyle w:val="Hervorhebung"/>
          <w:szCs w:val="24"/>
        </w:rPr>
        <w:t>Oder, wenn zusätzliche Fahrer erlaubt</w:t>
      </w:r>
      <w:r w:rsidR="00E9492C">
        <w:rPr>
          <w:rStyle w:val="Hervorhebung"/>
          <w:szCs w:val="24"/>
        </w:rPr>
        <w:t xml:space="preserve"> sind</w:t>
      </w:r>
      <w:r w:rsidR="00164A42" w:rsidRPr="002D661D">
        <w:rPr>
          <w:rStyle w:val="Hervorhebung"/>
          <w:szCs w:val="24"/>
        </w:rPr>
        <w:t>:</w:t>
      </w:r>
      <w:r w:rsidRPr="002D661D">
        <w:rPr>
          <w:rStyle w:val="Hervorhebung"/>
          <w:szCs w:val="24"/>
        </w:rPr>
        <w:t xml:space="preserve"> Das Fahrzeug darf vom Mitarbeiter</w:t>
      </w:r>
      <w:r w:rsidR="00E9492C">
        <w:rPr>
          <w:rStyle w:val="Hervorhebung"/>
          <w:szCs w:val="24"/>
        </w:rPr>
        <w:t xml:space="preserve"> /</w:t>
      </w:r>
      <w:r w:rsidRPr="002D661D">
        <w:rPr>
          <w:rStyle w:val="Hervorhebung"/>
          <w:szCs w:val="24"/>
        </w:rPr>
        <w:t xml:space="preserve"> von der Mitarbeiterin sowie </w:t>
      </w:r>
      <w:r w:rsidR="00E9492C">
        <w:rPr>
          <w:rStyle w:val="Hervorhebung"/>
          <w:szCs w:val="24"/>
        </w:rPr>
        <w:t xml:space="preserve">seinem </w:t>
      </w:r>
      <w:r w:rsidRPr="002D661D">
        <w:rPr>
          <w:rStyle w:val="Hervorhebung"/>
          <w:szCs w:val="24"/>
        </w:rPr>
        <w:t>/</w:t>
      </w:r>
      <w:r w:rsidR="00E9492C">
        <w:rPr>
          <w:rStyle w:val="Hervorhebung"/>
          <w:szCs w:val="24"/>
        </w:rPr>
        <w:t xml:space="preserve"> ihrem</w:t>
      </w:r>
      <w:r w:rsidRPr="002D661D">
        <w:rPr>
          <w:rStyle w:val="Hervorhebung"/>
          <w:szCs w:val="24"/>
        </w:rPr>
        <w:t xml:space="preserve"> Ehegatten, der Lebenspartnerin</w:t>
      </w:r>
      <w:r w:rsidR="00E9492C">
        <w:rPr>
          <w:rStyle w:val="Hervorhebung"/>
          <w:szCs w:val="24"/>
        </w:rPr>
        <w:t xml:space="preserve"> / </w:t>
      </w:r>
      <w:r w:rsidRPr="002D661D">
        <w:rPr>
          <w:rStyle w:val="Hervorhebung"/>
          <w:szCs w:val="24"/>
        </w:rPr>
        <w:t>dem Lebenspartner und Kindern, die im gleichen Haushalt leben, benutzt werden. Fahrten ins Ausland und mehrtägige Reisen sind aber nur erlaubt, wenn der Mitarbeite</w:t>
      </w:r>
      <w:r w:rsidR="00164A42" w:rsidRPr="002D661D">
        <w:rPr>
          <w:rStyle w:val="Hervorhebung"/>
          <w:szCs w:val="24"/>
        </w:rPr>
        <w:t>r</w:t>
      </w:r>
      <w:r w:rsidR="00E9492C">
        <w:rPr>
          <w:rStyle w:val="Hervorhebung"/>
          <w:szCs w:val="24"/>
        </w:rPr>
        <w:t xml:space="preserve"> /</w:t>
      </w:r>
      <w:r w:rsidR="00164A42" w:rsidRPr="002D661D">
        <w:rPr>
          <w:rStyle w:val="Hervorhebung"/>
          <w:szCs w:val="24"/>
        </w:rPr>
        <w:t xml:space="preserve"> die Mitarbeiterin</w:t>
      </w:r>
      <w:r w:rsidRPr="002D661D">
        <w:rPr>
          <w:rStyle w:val="Hervorhebung"/>
          <w:szCs w:val="24"/>
        </w:rPr>
        <w:t xml:space="preserve"> mitfährt.]</w:t>
      </w:r>
    </w:p>
    <w:p w14:paraId="6F4B6DA5" w14:textId="03DD9A56" w:rsidR="004D5349" w:rsidRPr="002D661D" w:rsidRDefault="004D5349" w:rsidP="005F4708">
      <w:pPr>
        <w:spacing w:line="340" w:lineRule="exact"/>
        <w:rPr>
          <w:rFonts w:asciiTheme="majorHAnsi" w:hAnsiTheme="majorHAnsi" w:cstheme="majorHAnsi"/>
          <w:sz w:val="20"/>
        </w:rPr>
      </w:pPr>
      <w:r w:rsidRPr="002D661D">
        <w:rPr>
          <w:rStyle w:val="Hervorhebung"/>
          <w:szCs w:val="24"/>
        </w:rPr>
        <w:t xml:space="preserve">Variante </w:t>
      </w:r>
      <w:r w:rsidR="005E3095" w:rsidRPr="002D661D">
        <w:rPr>
          <w:rStyle w:val="Hervorhebung"/>
          <w:szCs w:val="24"/>
        </w:rPr>
        <w:t>2</w:t>
      </w:r>
      <w:r w:rsidR="00792AD9" w:rsidRPr="002D661D">
        <w:rPr>
          <w:rStyle w:val="Hervorhebung"/>
          <w:szCs w:val="24"/>
        </w:rPr>
        <w:t xml:space="preserve"> (nur berufliche Nutzung des Fahrzeugs, inkl</w:t>
      </w:r>
      <w:r w:rsidR="00164A42" w:rsidRPr="002D661D">
        <w:rPr>
          <w:rStyle w:val="Hervorhebung"/>
          <w:szCs w:val="24"/>
        </w:rPr>
        <w:t>usive</w:t>
      </w:r>
      <w:r w:rsidR="00792AD9" w:rsidRPr="002D661D">
        <w:rPr>
          <w:rStyle w:val="Hervorhebung"/>
          <w:szCs w:val="24"/>
        </w:rPr>
        <w:t xml:space="preserve"> Arbeitsweg)</w:t>
      </w:r>
      <w:r w:rsidR="00164A42" w:rsidRPr="002D661D">
        <w:rPr>
          <w:rFonts w:asciiTheme="majorHAnsi" w:hAnsiTheme="majorHAnsi" w:cstheme="majorHAnsi"/>
          <w:color w:val="0070C0"/>
          <w:sz w:val="20"/>
        </w:rPr>
        <w:br/>
      </w:r>
      <w:r w:rsidR="00E9492C">
        <w:rPr>
          <w:rFonts w:asciiTheme="majorHAnsi" w:hAnsiTheme="majorHAnsi" w:cstheme="majorHAnsi"/>
          <w:sz w:val="20"/>
        </w:rPr>
        <w:t>Mitarbeitende dürfen</w:t>
      </w:r>
      <w:r w:rsidRPr="002D661D">
        <w:rPr>
          <w:rFonts w:asciiTheme="majorHAnsi" w:hAnsiTheme="majorHAnsi" w:cstheme="majorHAnsi"/>
          <w:sz w:val="20"/>
        </w:rPr>
        <w:t xml:space="preserve"> das Fahrzeug </w:t>
      </w:r>
      <w:r w:rsidR="00792AD9" w:rsidRPr="002D661D">
        <w:rPr>
          <w:rFonts w:asciiTheme="majorHAnsi" w:hAnsiTheme="majorHAnsi" w:cstheme="majorHAnsi"/>
          <w:sz w:val="20"/>
        </w:rPr>
        <w:t xml:space="preserve">grundsätzlich </w:t>
      </w:r>
      <w:r w:rsidRPr="002D661D">
        <w:rPr>
          <w:rFonts w:asciiTheme="majorHAnsi" w:hAnsiTheme="majorHAnsi" w:cstheme="majorHAnsi"/>
          <w:sz w:val="20"/>
        </w:rPr>
        <w:t>nicht zu privaten Zwecken nutzen</w:t>
      </w:r>
      <w:r w:rsidR="00792AD9" w:rsidRPr="002D661D">
        <w:rPr>
          <w:rFonts w:asciiTheme="majorHAnsi" w:hAnsiTheme="majorHAnsi" w:cstheme="majorHAnsi"/>
          <w:sz w:val="20"/>
        </w:rPr>
        <w:t>, die Fahrt zwischen Wohn- und Arbeitsort</w:t>
      </w:r>
      <w:r w:rsidR="00164A42" w:rsidRPr="002D661D">
        <w:rPr>
          <w:rFonts w:asciiTheme="majorHAnsi" w:hAnsiTheme="majorHAnsi" w:cstheme="majorHAnsi"/>
          <w:sz w:val="20"/>
        </w:rPr>
        <w:t xml:space="preserve"> ist aber erlaubt</w:t>
      </w:r>
      <w:r w:rsidRPr="002D661D">
        <w:rPr>
          <w:rFonts w:asciiTheme="majorHAnsi" w:hAnsiTheme="majorHAnsi" w:cstheme="majorHAnsi"/>
          <w:sz w:val="20"/>
        </w:rPr>
        <w:t>.</w:t>
      </w:r>
      <w:r w:rsidR="00792AD9" w:rsidRPr="002D661D">
        <w:rPr>
          <w:rFonts w:asciiTheme="majorHAnsi" w:hAnsiTheme="majorHAnsi" w:cstheme="majorHAnsi"/>
          <w:sz w:val="20"/>
        </w:rPr>
        <w:t xml:space="preserve"> </w:t>
      </w:r>
      <w:r w:rsidR="005E3095" w:rsidRPr="002D661D">
        <w:rPr>
          <w:rFonts w:asciiTheme="majorHAnsi" w:hAnsiTheme="majorHAnsi" w:cstheme="majorHAnsi"/>
          <w:sz w:val="20"/>
        </w:rPr>
        <w:t xml:space="preserve">Nur </w:t>
      </w:r>
      <w:r w:rsidR="00E9492C">
        <w:rPr>
          <w:rFonts w:asciiTheme="majorHAnsi" w:hAnsiTheme="majorHAnsi" w:cstheme="majorHAnsi"/>
          <w:sz w:val="20"/>
        </w:rPr>
        <w:t>der Mitarbeiter / die Mitarbeiterin</w:t>
      </w:r>
      <w:r w:rsidR="005E3095" w:rsidRPr="002D661D">
        <w:rPr>
          <w:rFonts w:asciiTheme="majorHAnsi" w:hAnsiTheme="majorHAnsi" w:cstheme="majorHAnsi"/>
          <w:sz w:val="20"/>
        </w:rPr>
        <w:t xml:space="preserve"> darf das Fahrzeug nutzen.</w:t>
      </w:r>
    </w:p>
    <w:p w14:paraId="369D3BCD" w14:textId="2F781AD7" w:rsidR="004D5349" w:rsidRPr="002D661D" w:rsidRDefault="004D5349" w:rsidP="005F4708">
      <w:pPr>
        <w:spacing w:line="340" w:lineRule="exact"/>
        <w:rPr>
          <w:rFonts w:asciiTheme="majorHAnsi" w:hAnsiTheme="majorHAnsi" w:cstheme="majorHAnsi"/>
          <w:sz w:val="20"/>
        </w:rPr>
      </w:pPr>
      <w:r w:rsidRPr="002D661D">
        <w:rPr>
          <w:rStyle w:val="Hervorhebung"/>
          <w:szCs w:val="24"/>
        </w:rPr>
        <w:t xml:space="preserve">Variante </w:t>
      </w:r>
      <w:r w:rsidR="005E3095" w:rsidRPr="002D661D">
        <w:rPr>
          <w:rStyle w:val="Hervorhebung"/>
          <w:szCs w:val="24"/>
        </w:rPr>
        <w:t>3</w:t>
      </w:r>
      <w:r w:rsidR="00792AD9" w:rsidRPr="002D661D">
        <w:rPr>
          <w:rStyle w:val="Hervorhebung"/>
          <w:szCs w:val="24"/>
        </w:rPr>
        <w:t xml:space="preserve"> (ausschliesslich berufliche Nutzung, ohne Arbeitsweg)</w:t>
      </w:r>
      <w:r w:rsidR="00164A42" w:rsidRPr="002D661D">
        <w:rPr>
          <w:rFonts w:asciiTheme="majorHAnsi" w:hAnsiTheme="majorHAnsi" w:cstheme="majorHAnsi"/>
          <w:color w:val="0070C0"/>
          <w:sz w:val="20"/>
        </w:rPr>
        <w:br/>
      </w:r>
      <w:r w:rsidR="00E9492C">
        <w:rPr>
          <w:rFonts w:asciiTheme="majorHAnsi" w:hAnsiTheme="majorHAnsi" w:cstheme="majorHAnsi"/>
          <w:sz w:val="20"/>
        </w:rPr>
        <w:t>Mitarbeitende dürfen</w:t>
      </w:r>
      <w:r w:rsidRPr="002D661D">
        <w:rPr>
          <w:rFonts w:asciiTheme="majorHAnsi" w:hAnsiTheme="majorHAnsi" w:cstheme="majorHAnsi"/>
          <w:sz w:val="20"/>
        </w:rPr>
        <w:t xml:space="preserve"> das Fahrzeug </w:t>
      </w:r>
      <w:r w:rsidR="00792AD9" w:rsidRPr="002D661D">
        <w:rPr>
          <w:rFonts w:asciiTheme="majorHAnsi" w:hAnsiTheme="majorHAnsi" w:cstheme="majorHAnsi"/>
          <w:sz w:val="20"/>
        </w:rPr>
        <w:t>nicht zu privaten Zwecken nutzen</w:t>
      </w:r>
      <w:r w:rsidR="004307C9" w:rsidRPr="002D661D">
        <w:rPr>
          <w:rFonts w:asciiTheme="majorHAnsi" w:hAnsiTheme="majorHAnsi" w:cstheme="majorHAnsi"/>
          <w:sz w:val="20"/>
        </w:rPr>
        <w:t>, auch nicht für den Arbeitsweg</w:t>
      </w:r>
      <w:r w:rsidR="00792AD9" w:rsidRPr="002D661D">
        <w:rPr>
          <w:rFonts w:asciiTheme="majorHAnsi" w:hAnsiTheme="majorHAnsi" w:cstheme="majorHAnsi"/>
          <w:sz w:val="20"/>
        </w:rPr>
        <w:t xml:space="preserve">. </w:t>
      </w:r>
      <w:r w:rsidR="005E3095" w:rsidRPr="002D661D">
        <w:rPr>
          <w:rFonts w:asciiTheme="majorHAnsi" w:hAnsiTheme="majorHAnsi" w:cstheme="majorHAnsi"/>
          <w:sz w:val="20"/>
        </w:rPr>
        <w:t xml:space="preserve">Nur </w:t>
      </w:r>
      <w:r w:rsidR="00E9492C">
        <w:rPr>
          <w:rFonts w:asciiTheme="majorHAnsi" w:hAnsiTheme="majorHAnsi" w:cstheme="majorHAnsi"/>
          <w:sz w:val="20"/>
        </w:rPr>
        <w:t>der Mitarbeiter / die Mitarbeiterin</w:t>
      </w:r>
      <w:r w:rsidR="00E9492C" w:rsidRPr="002D661D">
        <w:rPr>
          <w:rFonts w:asciiTheme="majorHAnsi" w:hAnsiTheme="majorHAnsi" w:cstheme="majorHAnsi"/>
          <w:sz w:val="20"/>
        </w:rPr>
        <w:t xml:space="preserve"> </w:t>
      </w:r>
      <w:r w:rsidR="005E3095" w:rsidRPr="002D661D">
        <w:rPr>
          <w:rFonts w:asciiTheme="majorHAnsi" w:hAnsiTheme="majorHAnsi" w:cstheme="majorHAnsi"/>
          <w:sz w:val="20"/>
        </w:rPr>
        <w:t>darf das Fahrzeug nutzen.</w:t>
      </w:r>
    </w:p>
    <w:p w14:paraId="0A879038" w14:textId="77777777" w:rsidR="00164A42" w:rsidRPr="002D661D" w:rsidRDefault="00164A42" w:rsidP="005F4708">
      <w:pPr>
        <w:spacing w:line="340" w:lineRule="exact"/>
        <w:rPr>
          <w:rFonts w:asciiTheme="majorHAnsi" w:hAnsiTheme="majorHAnsi" w:cstheme="majorHAnsi"/>
          <w:sz w:val="20"/>
        </w:rPr>
      </w:pPr>
    </w:p>
    <w:p w14:paraId="46693317" w14:textId="7FBF534A" w:rsidR="001C19B0" w:rsidRPr="002D661D" w:rsidRDefault="005E3095" w:rsidP="005F4708">
      <w:pPr>
        <w:pStyle w:val="berschrift2"/>
        <w:spacing w:before="0" w:line="340" w:lineRule="exact"/>
        <w:rPr>
          <w:rFonts w:cstheme="majorHAnsi"/>
          <w:sz w:val="20"/>
          <w:szCs w:val="20"/>
        </w:rPr>
      </w:pPr>
      <w:r w:rsidRPr="002D661D">
        <w:rPr>
          <w:rFonts w:cstheme="majorHAnsi"/>
          <w:sz w:val="20"/>
          <w:szCs w:val="20"/>
        </w:rPr>
        <w:lastRenderedPageBreak/>
        <w:t>Kosten und Versicherungen</w:t>
      </w:r>
    </w:p>
    <w:p w14:paraId="11B07750" w14:textId="6324AB77" w:rsidR="00164A42" w:rsidRPr="002D661D" w:rsidRDefault="005E3095" w:rsidP="005F4708">
      <w:pPr>
        <w:spacing w:line="340" w:lineRule="exact"/>
        <w:rPr>
          <w:rFonts w:asciiTheme="majorHAnsi" w:hAnsiTheme="majorHAnsi" w:cstheme="majorHAnsi"/>
          <w:sz w:val="20"/>
        </w:rPr>
      </w:pPr>
      <w:r w:rsidRPr="002D661D">
        <w:rPr>
          <w:rStyle w:val="Hervorhebung"/>
          <w:szCs w:val="24"/>
        </w:rPr>
        <w:t>Variante 1 (private Nutzung erlaubt)</w:t>
      </w:r>
      <w:r w:rsidR="00164A42" w:rsidRPr="002D661D">
        <w:rPr>
          <w:rFonts w:asciiTheme="majorHAnsi" w:hAnsiTheme="majorHAnsi" w:cstheme="majorHAnsi"/>
          <w:color w:val="0070C0"/>
          <w:sz w:val="20"/>
        </w:rPr>
        <w:br/>
      </w:r>
      <w:r w:rsidRPr="002D661D">
        <w:rPr>
          <w:rFonts w:asciiTheme="majorHAnsi" w:hAnsiTheme="majorHAnsi" w:cstheme="majorHAnsi"/>
          <w:sz w:val="20"/>
        </w:rPr>
        <w:t xml:space="preserve">Die Kosten </w:t>
      </w:r>
      <w:r w:rsidR="001C19B0" w:rsidRPr="002D661D">
        <w:rPr>
          <w:rFonts w:asciiTheme="majorHAnsi" w:hAnsiTheme="majorHAnsi" w:cstheme="majorHAnsi"/>
          <w:sz w:val="20"/>
        </w:rPr>
        <w:t xml:space="preserve">(insbesondere Versicherungen, </w:t>
      </w:r>
      <w:r w:rsidR="001C19B0" w:rsidRPr="002D661D">
        <w:rPr>
          <w:rStyle w:val="Hervorhebung"/>
          <w:szCs w:val="24"/>
        </w:rPr>
        <w:t>[evtl.</w:t>
      </w:r>
      <w:r w:rsidR="00164A42" w:rsidRPr="002D661D">
        <w:rPr>
          <w:rStyle w:val="Hervorhebung"/>
          <w:szCs w:val="24"/>
        </w:rPr>
        <w:t>:</w:t>
      </w:r>
      <w:r w:rsidR="001C19B0" w:rsidRPr="002D661D">
        <w:rPr>
          <w:rStyle w:val="Hervorhebung"/>
          <w:szCs w:val="24"/>
        </w:rPr>
        <w:t xml:space="preserve"> Leasing,] </w:t>
      </w:r>
      <w:r w:rsidR="001C19B0" w:rsidRPr="002D661D">
        <w:rPr>
          <w:rFonts w:asciiTheme="majorHAnsi" w:hAnsiTheme="majorHAnsi" w:cstheme="majorHAnsi"/>
          <w:sz w:val="20"/>
        </w:rPr>
        <w:t xml:space="preserve">Reifen, Service, Reparaturen, Kosten für die Waschstrasse) </w:t>
      </w:r>
      <w:r w:rsidRPr="002D661D">
        <w:rPr>
          <w:rFonts w:asciiTheme="majorHAnsi" w:hAnsiTheme="majorHAnsi" w:cstheme="majorHAnsi"/>
          <w:sz w:val="20"/>
        </w:rPr>
        <w:t xml:space="preserve">übernimmt die Arbeitgeberin, </w:t>
      </w:r>
      <w:r w:rsidR="00E9492C">
        <w:rPr>
          <w:rFonts w:asciiTheme="majorHAnsi" w:hAnsiTheme="majorHAnsi" w:cstheme="majorHAnsi"/>
          <w:sz w:val="20"/>
        </w:rPr>
        <w:t>die Mitarbeitenden tragen</w:t>
      </w:r>
      <w:r w:rsidR="00164A42" w:rsidRPr="002D661D">
        <w:rPr>
          <w:rFonts w:asciiTheme="majorHAnsi" w:hAnsiTheme="majorHAnsi" w:cstheme="majorHAnsi"/>
          <w:sz w:val="20"/>
        </w:rPr>
        <w:t>:</w:t>
      </w:r>
    </w:p>
    <w:p w14:paraId="138EEFA8" w14:textId="61D81FF6" w:rsidR="00164A42" w:rsidRPr="006933BF" w:rsidRDefault="005E3095" w:rsidP="002D661D">
      <w:pPr>
        <w:pStyle w:val="Listenabsatz"/>
        <w:numPr>
          <w:ilvl w:val="0"/>
          <w:numId w:val="48"/>
        </w:numPr>
        <w:tabs>
          <w:tab w:val="center" w:pos="1401"/>
        </w:tabs>
        <w:spacing w:after="40" w:line="340" w:lineRule="exact"/>
        <w:ind w:left="360"/>
        <w:contextualSpacing w:val="0"/>
        <w:rPr>
          <w:sz w:val="20"/>
          <w:szCs w:val="24"/>
        </w:rPr>
      </w:pPr>
      <w:r w:rsidRPr="006933BF">
        <w:rPr>
          <w:sz w:val="20"/>
          <w:szCs w:val="24"/>
        </w:rPr>
        <w:t>Benzinkosten für längere private Fahrten</w:t>
      </w:r>
      <w:r w:rsidR="00164A42" w:rsidRPr="006933BF">
        <w:rPr>
          <w:sz w:val="20"/>
          <w:szCs w:val="24"/>
        </w:rPr>
        <w:t>,</w:t>
      </w:r>
    </w:p>
    <w:p w14:paraId="10846A28" w14:textId="3B4EFEC7" w:rsidR="00164A42" w:rsidRPr="006933BF" w:rsidRDefault="00D4319F" w:rsidP="002D661D">
      <w:pPr>
        <w:pStyle w:val="Listenabsatz"/>
        <w:numPr>
          <w:ilvl w:val="0"/>
          <w:numId w:val="48"/>
        </w:numPr>
        <w:tabs>
          <w:tab w:val="center" w:pos="1401"/>
        </w:tabs>
        <w:spacing w:after="40" w:line="340" w:lineRule="exact"/>
        <w:ind w:left="360"/>
        <w:contextualSpacing w:val="0"/>
        <w:rPr>
          <w:sz w:val="20"/>
          <w:szCs w:val="24"/>
        </w:rPr>
      </w:pPr>
      <w:r w:rsidRPr="006933BF">
        <w:rPr>
          <w:sz w:val="20"/>
          <w:szCs w:val="24"/>
        </w:rPr>
        <w:t>den privaten Parkplatz und private Parkkosten</w:t>
      </w:r>
      <w:r w:rsidR="00164A42" w:rsidRPr="006933BF">
        <w:rPr>
          <w:sz w:val="20"/>
          <w:szCs w:val="24"/>
        </w:rPr>
        <w:t>,</w:t>
      </w:r>
    </w:p>
    <w:p w14:paraId="22A6315F" w14:textId="6090ED09" w:rsidR="00164A42" w:rsidRPr="006933BF" w:rsidRDefault="00D4319F" w:rsidP="002D661D">
      <w:pPr>
        <w:pStyle w:val="Listenabsatz"/>
        <w:numPr>
          <w:ilvl w:val="0"/>
          <w:numId w:val="48"/>
        </w:numPr>
        <w:tabs>
          <w:tab w:val="center" w:pos="1401"/>
        </w:tabs>
        <w:spacing w:after="40" w:line="340" w:lineRule="exact"/>
        <w:ind w:left="360"/>
        <w:contextualSpacing w:val="0"/>
        <w:rPr>
          <w:sz w:val="20"/>
          <w:szCs w:val="24"/>
        </w:rPr>
      </w:pPr>
      <w:r w:rsidRPr="006933BF">
        <w:rPr>
          <w:sz w:val="20"/>
          <w:szCs w:val="24"/>
        </w:rPr>
        <w:t>Bussen aus Geschäfts- und Privatfahrten</w:t>
      </w:r>
      <w:r w:rsidR="00164A42" w:rsidRPr="006933BF">
        <w:rPr>
          <w:sz w:val="20"/>
          <w:szCs w:val="24"/>
        </w:rPr>
        <w:t>,</w:t>
      </w:r>
    </w:p>
    <w:p w14:paraId="65F64417" w14:textId="13C37C58" w:rsidR="00164A42" w:rsidRPr="006933BF" w:rsidRDefault="004307C9" w:rsidP="002D661D">
      <w:pPr>
        <w:pStyle w:val="Listenabsatz"/>
        <w:numPr>
          <w:ilvl w:val="0"/>
          <w:numId w:val="48"/>
        </w:numPr>
        <w:tabs>
          <w:tab w:val="center" w:pos="1401"/>
        </w:tabs>
        <w:spacing w:after="40" w:line="340" w:lineRule="exact"/>
        <w:ind w:left="360"/>
        <w:contextualSpacing w:val="0"/>
        <w:rPr>
          <w:sz w:val="20"/>
          <w:szCs w:val="24"/>
        </w:rPr>
      </w:pPr>
      <w:r w:rsidRPr="006933BF">
        <w:rPr>
          <w:sz w:val="20"/>
          <w:szCs w:val="24"/>
        </w:rPr>
        <w:t xml:space="preserve">von der Arbeitgeberin </w:t>
      </w:r>
      <w:r w:rsidR="00D4319F" w:rsidRPr="006933BF">
        <w:rPr>
          <w:sz w:val="20"/>
          <w:szCs w:val="24"/>
        </w:rPr>
        <w:t>nicht genehmigte Sonderausstattungen</w:t>
      </w:r>
      <w:r w:rsidR="00164A42" w:rsidRPr="006933BF">
        <w:rPr>
          <w:sz w:val="20"/>
          <w:szCs w:val="24"/>
        </w:rPr>
        <w:t>,</w:t>
      </w:r>
    </w:p>
    <w:p w14:paraId="6DAD14CA" w14:textId="310FA301" w:rsidR="00164A42" w:rsidRPr="006933BF" w:rsidRDefault="00D4319F" w:rsidP="002D661D">
      <w:pPr>
        <w:pStyle w:val="Listenabsatz"/>
        <w:numPr>
          <w:ilvl w:val="0"/>
          <w:numId w:val="48"/>
        </w:numPr>
        <w:tabs>
          <w:tab w:val="center" w:pos="1401"/>
        </w:tabs>
        <w:spacing w:after="40" w:line="340" w:lineRule="exact"/>
        <w:ind w:left="360"/>
        <w:contextualSpacing w:val="0"/>
        <w:rPr>
          <w:sz w:val="20"/>
          <w:szCs w:val="24"/>
        </w:rPr>
      </w:pPr>
      <w:r w:rsidRPr="006933BF">
        <w:rPr>
          <w:sz w:val="20"/>
          <w:szCs w:val="24"/>
        </w:rPr>
        <w:t>alle Mehrkosten, die aus nicht erlaubten Privatfahrten oder wegen Nichteinhalten dieses Reglements entstehen</w:t>
      </w:r>
      <w:r w:rsidR="00164A42" w:rsidRPr="006933BF">
        <w:rPr>
          <w:sz w:val="20"/>
          <w:szCs w:val="24"/>
        </w:rPr>
        <w:t>.</w:t>
      </w:r>
    </w:p>
    <w:p w14:paraId="6B8EBD11" w14:textId="05C3BE0F" w:rsidR="005E3095" w:rsidRPr="002D661D" w:rsidRDefault="001C19B0" w:rsidP="005F4708">
      <w:pPr>
        <w:spacing w:line="340" w:lineRule="exact"/>
        <w:rPr>
          <w:rFonts w:asciiTheme="majorHAnsi" w:hAnsiTheme="majorHAnsi" w:cstheme="majorHAnsi"/>
          <w:color w:val="0070C0"/>
          <w:sz w:val="20"/>
        </w:rPr>
      </w:pPr>
      <w:r w:rsidRPr="002D661D">
        <w:rPr>
          <w:rFonts w:asciiTheme="majorHAnsi" w:hAnsiTheme="majorHAnsi" w:cstheme="majorHAnsi"/>
          <w:sz w:val="20"/>
        </w:rPr>
        <w:t xml:space="preserve">Zum Tanken ist soweit möglich die Tankkarte zu benutzen, die die Arbeitgeberin zur Verfügung stellt. </w:t>
      </w:r>
      <w:r w:rsidR="00164A42" w:rsidRPr="002D661D">
        <w:rPr>
          <w:rFonts w:asciiTheme="majorHAnsi" w:hAnsiTheme="majorHAnsi" w:cstheme="majorHAnsi"/>
          <w:sz w:val="20"/>
        </w:rPr>
        <w:t>Die Karte</w:t>
      </w:r>
      <w:r w:rsidR="00D4319F" w:rsidRPr="002D661D">
        <w:rPr>
          <w:rFonts w:asciiTheme="majorHAnsi" w:hAnsiTheme="majorHAnsi" w:cstheme="majorHAnsi"/>
          <w:sz w:val="20"/>
        </w:rPr>
        <w:t xml:space="preserve"> darf nicht für andere Zwecke genutzt werden.</w:t>
      </w:r>
    </w:p>
    <w:p w14:paraId="4579628D" w14:textId="48967414" w:rsidR="005E3095" w:rsidRPr="002D661D" w:rsidRDefault="005E3095" w:rsidP="005F4708">
      <w:pPr>
        <w:spacing w:line="340" w:lineRule="exact"/>
        <w:rPr>
          <w:rFonts w:asciiTheme="majorHAnsi" w:hAnsiTheme="majorHAnsi" w:cstheme="majorHAnsi"/>
          <w:sz w:val="20"/>
        </w:rPr>
      </w:pPr>
      <w:r w:rsidRPr="002D661D">
        <w:rPr>
          <w:rStyle w:val="Hervorhebung"/>
          <w:szCs w:val="24"/>
        </w:rPr>
        <w:t>Variante 2 (nur berufliche Nutzung des Fahrzeugs, inkl</w:t>
      </w:r>
      <w:r w:rsidR="00164A42" w:rsidRPr="002D661D">
        <w:rPr>
          <w:rStyle w:val="Hervorhebung"/>
          <w:szCs w:val="24"/>
        </w:rPr>
        <w:t>usive</w:t>
      </w:r>
      <w:r w:rsidRPr="002D661D">
        <w:rPr>
          <w:rStyle w:val="Hervorhebung"/>
          <w:szCs w:val="24"/>
        </w:rPr>
        <w:t xml:space="preserve"> Arbeitsweg)</w:t>
      </w:r>
      <w:r w:rsidR="00164A42" w:rsidRPr="002D661D">
        <w:rPr>
          <w:rFonts w:asciiTheme="majorHAnsi" w:hAnsiTheme="majorHAnsi" w:cstheme="majorHAnsi"/>
          <w:color w:val="0070C0"/>
          <w:sz w:val="20"/>
        </w:rPr>
        <w:br/>
      </w:r>
      <w:r w:rsidRPr="002D661D">
        <w:rPr>
          <w:rFonts w:asciiTheme="majorHAnsi" w:hAnsiTheme="majorHAnsi" w:cstheme="majorHAnsi"/>
          <w:sz w:val="20"/>
        </w:rPr>
        <w:t>Die Kosten übernimmt d</w:t>
      </w:r>
      <w:r w:rsidR="00D4319F" w:rsidRPr="002D661D">
        <w:rPr>
          <w:rFonts w:asciiTheme="majorHAnsi" w:hAnsiTheme="majorHAnsi" w:cstheme="majorHAnsi"/>
          <w:sz w:val="20"/>
        </w:rPr>
        <w:t>ie</w:t>
      </w:r>
      <w:r w:rsidRPr="002D661D">
        <w:rPr>
          <w:rFonts w:asciiTheme="majorHAnsi" w:hAnsiTheme="majorHAnsi" w:cstheme="majorHAnsi"/>
          <w:sz w:val="20"/>
        </w:rPr>
        <w:t xml:space="preserve"> Arbeitgeber</w:t>
      </w:r>
      <w:r w:rsidR="00D4319F" w:rsidRPr="002D661D">
        <w:rPr>
          <w:rFonts w:asciiTheme="majorHAnsi" w:hAnsiTheme="majorHAnsi" w:cstheme="majorHAnsi"/>
          <w:sz w:val="20"/>
        </w:rPr>
        <w:t xml:space="preserve">in (insbesondere Versicherungen, </w:t>
      </w:r>
      <w:r w:rsidR="00D4319F" w:rsidRPr="002D661D">
        <w:rPr>
          <w:rStyle w:val="Hervorhebung"/>
          <w:szCs w:val="24"/>
        </w:rPr>
        <w:t>[evtl.</w:t>
      </w:r>
      <w:r w:rsidR="00164A42" w:rsidRPr="002D661D">
        <w:rPr>
          <w:rStyle w:val="Hervorhebung"/>
          <w:szCs w:val="24"/>
        </w:rPr>
        <w:t>:</w:t>
      </w:r>
      <w:r w:rsidR="00D4319F" w:rsidRPr="002D661D">
        <w:rPr>
          <w:rStyle w:val="Hervorhebung"/>
          <w:szCs w:val="24"/>
        </w:rPr>
        <w:t xml:space="preserve"> Leasing,]</w:t>
      </w:r>
      <w:r w:rsidR="00D4319F" w:rsidRPr="002D661D">
        <w:rPr>
          <w:rFonts w:asciiTheme="majorHAnsi" w:hAnsiTheme="majorHAnsi" w:cstheme="majorHAnsi"/>
          <w:sz w:val="20"/>
        </w:rPr>
        <w:t xml:space="preserve"> Reifen, Service, Reparaturen, Kosten für die Waschstrasse)</w:t>
      </w:r>
      <w:r w:rsidRPr="002D661D">
        <w:rPr>
          <w:rFonts w:asciiTheme="majorHAnsi" w:hAnsiTheme="majorHAnsi" w:cstheme="majorHAnsi"/>
          <w:sz w:val="20"/>
        </w:rPr>
        <w:t xml:space="preserve">. </w:t>
      </w:r>
      <w:r w:rsidR="00E9492C">
        <w:rPr>
          <w:rFonts w:asciiTheme="majorHAnsi" w:hAnsiTheme="majorHAnsi" w:cstheme="majorHAnsi"/>
          <w:sz w:val="20"/>
        </w:rPr>
        <w:t>Nutzen Mitarbeitende</w:t>
      </w:r>
      <w:r w:rsidRPr="002D661D">
        <w:rPr>
          <w:rFonts w:asciiTheme="majorHAnsi" w:hAnsiTheme="majorHAnsi" w:cstheme="majorHAnsi"/>
          <w:sz w:val="20"/>
        </w:rPr>
        <w:t xml:space="preserve"> das Fahrzeug ausnahmsweise für private Zwecke, </w:t>
      </w:r>
      <w:r w:rsidR="00E9492C">
        <w:rPr>
          <w:rFonts w:asciiTheme="majorHAnsi" w:hAnsiTheme="majorHAnsi" w:cstheme="majorHAnsi"/>
          <w:sz w:val="20"/>
        </w:rPr>
        <w:t xml:space="preserve">haben </w:t>
      </w:r>
      <w:r w:rsidRPr="002D661D">
        <w:rPr>
          <w:rFonts w:asciiTheme="majorHAnsi" w:hAnsiTheme="majorHAnsi" w:cstheme="majorHAnsi"/>
          <w:sz w:val="20"/>
        </w:rPr>
        <w:t>sie der Arbeitgeberin pro gefahrenen Kilometer</w:t>
      </w:r>
      <w:r w:rsidR="00164A42" w:rsidRPr="002D661D">
        <w:rPr>
          <w:rFonts w:asciiTheme="majorHAnsi" w:hAnsiTheme="majorHAnsi" w:cstheme="majorHAnsi"/>
          <w:sz w:val="20"/>
        </w:rPr>
        <w:t xml:space="preserve"> </w:t>
      </w:r>
      <w:r w:rsidR="00164A42" w:rsidRPr="002D661D">
        <w:rPr>
          <w:rFonts w:asciiTheme="majorHAnsi" w:hAnsiTheme="majorHAnsi" w:cstheme="majorHAnsi"/>
          <w:sz w:val="20"/>
          <w:highlight w:val="lightGray"/>
        </w:rPr>
        <w:fldChar w:fldCharType="begin"/>
      </w:r>
      <w:r w:rsidR="00164A42" w:rsidRPr="002D661D">
        <w:rPr>
          <w:rFonts w:asciiTheme="majorHAnsi" w:hAnsiTheme="majorHAnsi" w:cstheme="majorHAnsi"/>
          <w:sz w:val="20"/>
          <w:highlight w:val="lightGray"/>
        </w:rPr>
        <w:instrText xml:space="preserve"> MACROBUTTON  AblehnenAlleÄnderungenAngezeigt [Anzahl]</w:instrText>
      </w:r>
      <w:r w:rsidR="00164A42" w:rsidRPr="002D661D">
        <w:rPr>
          <w:rFonts w:asciiTheme="majorHAnsi" w:hAnsiTheme="majorHAnsi" w:cstheme="majorHAnsi"/>
          <w:sz w:val="20"/>
          <w:highlight w:val="lightGray"/>
        </w:rPr>
        <w:fldChar w:fldCharType="end"/>
      </w:r>
      <w:r w:rsidRPr="002D661D">
        <w:rPr>
          <w:rFonts w:asciiTheme="majorHAnsi" w:hAnsiTheme="majorHAnsi" w:cstheme="majorHAnsi"/>
          <w:sz w:val="20"/>
        </w:rPr>
        <w:t xml:space="preserve"> </w:t>
      </w:r>
      <w:r w:rsidR="00164A42" w:rsidRPr="002D661D">
        <w:rPr>
          <w:rFonts w:asciiTheme="majorHAnsi" w:hAnsiTheme="majorHAnsi" w:cstheme="majorHAnsi"/>
          <w:sz w:val="20"/>
        </w:rPr>
        <w:t xml:space="preserve">Rappen </w:t>
      </w:r>
      <w:r w:rsidRPr="002D661D">
        <w:rPr>
          <w:rStyle w:val="Hervorhebung"/>
          <w:szCs w:val="24"/>
        </w:rPr>
        <w:t>[zum Beispiel 70]</w:t>
      </w:r>
      <w:r w:rsidRPr="002D661D">
        <w:rPr>
          <w:rFonts w:asciiTheme="majorHAnsi" w:hAnsiTheme="majorHAnsi" w:cstheme="majorHAnsi"/>
          <w:sz w:val="20"/>
        </w:rPr>
        <w:t xml:space="preserve"> zu vergüten.</w:t>
      </w:r>
      <w:r w:rsidR="00D4319F" w:rsidRPr="002D661D">
        <w:rPr>
          <w:rFonts w:asciiTheme="majorHAnsi" w:hAnsiTheme="majorHAnsi" w:cstheme="majorHAnsi"/>
          <w:sz w:val="20"/>
        </w:rPr>
        <w:t xml:space="preserve"> Zum Tanken ist soweit möglich die Tankkarte zu benutzen, die die Arbeitgeberin zur Verfügung stellt. Di</w:t>
      </w:r>
      <w:r w:rsidR="00164A42" w:rsidRPr="002D661D">
        <w:rPr>
          <w:rFonts w:asciiTheme="majorHAnsi" w:hAnsiTheme="majorHAnsi" w:cstheme="majorHAnsi"/>
          <w:sz w:val="20"/>
        </w:rPr>
        <w:t>e Karte</w:t>
      </w:r>
      <w:r w:rsidR="00D4319F" w:rsidRPr="002D661D">
        <w:rPr>
          <w:rFonts w:asciiTheme="majorHAnsi" w:hAnsiTheme="majorHAnsi" w:cstheme="majorHAnsi"/>
          <w:sz w:val="20"/>
        </w:rPr>
        <w:t xml:space="preserve"> darf nicht für andere Zwecke genutzt werden.</w:t>
      </w:r>
    </w:p>
    <w:p w14:paraId="7A0A181C" w14:textId="0BAAE6A1" w:rsidR="00D4319F" w:rsidRPr="002D661D" w:rsidRDefault="00D4319F" w:rsidP="005F4708">
      <w:pPr>
        <w:spacing w:line="340" w:lineRule="exact"/>
        <w:rPr>
          <w:rFonts w:asciiTheme="majorHAnsi" w:hAnsiTheme="majorHAnsi" w:cstheme="majorHAnsi"/>
          <w:color w:val="0070C0"/>
          <w:sz w:val="20"/>
        </w:rPr>
      </w:pPr>
      <w:r w:rsidRPr="002D661D">
        <w:rPr>
          <w:rFonts w:asciiTheme="majorHAnsi" w:hAnsiTheme="majorHAnsi" w:cstheme="majorHAnsi"/>
          <w:sz w:val="20"/>
        </w:rPr>
        <w:t xml:space="preserve">Zudem trägt </w:t>
      </w:r>
      <w:r w:rsidR="00164A42" w:rsidRPr="002D661D">
        <w:rPr>
          <w:rFonts w:asciiTheme="majorHAnsi" w:hAnsiTheme="majorHAnsi" w:cstheme="majorHAnsi"/>
          <w:sz w:val="20"/>
        </w:rPr>
        <w:t>der</w:t>
      </w:r>
      <w:r w:rsidRPr="002D661D">
        <w:rPr>
          <w:rFonts w:asciiTheme="majorHAnsi" w:hAnsiTheme="majorHAnsi" w:cstheme="majorHAnsi"/>
          <w:sz w:val="20"/>
        </w:rPr>
        <w:t xml:space="preserve"> Mitarbeite</w:t>
      </w:r>
      <w:r w:rsidR="00164A42" w:rsidRPr="002D661D">
        <w:rPr>
          <w:rFonts w:asciiTheme="majorHAnsi" w:hAnsiTheme="majorHAnsi" w:cstheme="majorHAnsi"/>
          <w:sz w:val="20"/>
        </w:rPr>
        <w:t>r</w:t>
      </w:r>
      <w:r w:rsidR="00A13178">
        <w:rPr>
          <w:rFonts w:asciiTheme="majorHAnsi" w:hAnsiTheme="majorHAnsi" w:cstheme="majorHAnsi"/>
          <w:sz w:val="20"/>
        </w:rPr>
        <w:t xml:space="preserve"> /</w:t>
      </w:r>
      <w:r w:rsidR="00164A42" w:rsidRPr="002D661D">
        <w:rPr>
          <w:rFonts w:asciiTheme="majorHAnsi" w:hAnsiTheme="majorHAnsi" w:cstheme="majorHAnsi"/>
          <w:sz w:val="20"/>
        </w:rPr>
        <w:t xml:space="preserve"> die Mitarbeiterin</w:t>
      </w:r>
      <w:r w:rsidRPr="002D661D">
        <w:rPr>
          <w:rFonts w:asciiTheme="majorHAnsi" w:hAnsiTheme="majorHAnsi" w:cstheme="majorHAnsi"/>
          <w:sz w:val="20"/>
        </w:rPr>
        <w:t xml:space="preserve"> Bussen aus </w:t>
      </w:r>
      <w:r w:rsidR="00E9492C">
        <w:rPr>
          <w:rFonts w:asciiTheme="majorHAnsi" w:hAnsiTheme="majorHAnsi" w:cstheme="majorHAnsi"/>
          <w:sz w:val="20"/>
        </w:rPr>
        <w:t>seinen</w:t>
      </w:r>
      <w:r w:rsidR="00A13178">
        <w:rPr>
          <w:rFonts w:asciiTheme="majorHAnsi" w:hAnsiTheme="majorHAnsi" w:cstheme="majorHAnsi"/>
          <w:sz w:val="20"/>
        </w:rPr>
        <w:t xml:space="preserve"> </w:t>
      </w:r>
      <w:r w:rsidR="004307C9" w:rsidRPr="002D661D">
        <w:rPr>
          <w:rFonts w:asciiTheme="majorHAnsi" w:hAnsiTheme="majorHAnsi" w:cstheme="majorHAnsi"/>
          <w:sz w:val="20"/>
        </w:rPr>
        <w:t>/</w:t>
      </w:r>
      <w:r w:rsidR="00A13178">
        <w:rPr>
          <w:rFonts w:asciiTheme="majorHAnsi" w:hAnsiTheme="majorHAnsi" w:cstheme="majorHAnsi"/>
          <w:sz w:val="20"/>
        </w:rPr>
        <w:t xml:space="preserve"> </w:t>
      </w:r>
      <w:r w:rsidR="00E9492C">
        <w:rPr>
          <w:rFonts w:asciiTheme="majorHAnsi" w:hAnsiTheme="majorHAnsi" w:cstheme="majorHAnsi"/>
          <w:sz w:val="20"/>
        </w:rPr>
        <w:t>ihren</w:t>
      </w:r>
      <w:r w:rsidR="004307C9" w:rsidRPr="002D661D">
        <w:rPr>
          <w:rFonts w:asciiTheme="majorHAnsi" w:hAnsiTheme="majorHAnsi" w:cstheme="majorHAnsi"/>
          <w:sz w:val="20"/>
        </w:rPr>
        <w:t xml:space="preserve"> F</w:t>
      </w:r>
      <w:r w:rsidRPr="002D661D">
        <w:rPr>
          <w:rFonts w:asciiTheme="majorHAnsi" w:hAnsiTheme="majorHAnsi" w:cstheme="majorHAnsi"/>
          <w:sz w:val="20"/>
        </w:rPr>
        <w:t xml:space="preserve">ahrten, die Kosten für </w:t>
      </w:r>
      <w:r w:rsidR="004307C9" w:rsidRPr="002D661D">
        <w:rPr>
          <w:rFonts w:asciiTheme="majorHAnsi" w:hAnsiTheme="majorHAnsi" w:cstheme="majorHAnsi"/>
          <w:sz w:val="20"/>
        </w:rPr>
        <w:t xml:space="preserve">von der Arbeitgeberin </w:t>
      </w:r>
      <w:r w:rsidRPr="002D661D">
        <w:rPr>
          <w:rFonts w:asciiTheme="majorHAnsi" w:hAnsiTheme="majorHAnsi" w:cstheme="majorHAnsi"/>
          <w:sz w:val="20"/>
        </w:rPr>
        <w:t>nicht genehmigte Sonderausstattungen</w:t>
      </w:r>
      <w:r w:rsidR="00164A42" w:rsidRPr="002D661D">
        <w:rPr>
          <w:rFonts w:asciiTheme="majorHAnsi" w:hAnsiTheme="majorHAnsi" w:cstheme="majorHAnsi"/>
          <w:sz w:val="20"/>
        </w:rPr>
        <w:t xml:space="preserve"> sowie</w:t>
      </w:r>
      <w:r w:rsidRPr="002D661D">
        <w:rPr>
          <w:rFonts w:asciiTheme="majorHAnsi" w:hAnsiTheme="majorHAnsi" w:cstheme="majorHAnsi"/>
          <w:sz w:val="20"/>
        </w:rPr>
        <w:t xml:space="preserve"> alle Mehrkosten, die aus nicht erlaubten Privatfahrten oder wegen Nichteinhalten dieses Reglements entstehen. </w:t>
      </w:r>
    </w:p>
    <w:p w14:paraId="7FDBC8C0" w14:textId="398F2978" w:rsidR="005E3095" w:rsidRPr="002D661D" w:rsidRDefault="005E3095" w:rsidP="005F4708">
      <w:pPr>
        <w:spacing w:line="340" w:lineRule="exact"/>
        <w:rPr>
          <w:rFonts w:asciiTheme="majorHAnsi" w:hAnsiTheme="majorHAnsi" w:cstheme="majorHAnsi"/>
          <w:sz w:val="20"/>
        </w:rPr>
      </w:pPr>
      <w:r w:rsidRPr="002D661D">
        <w:rPr>
          <w:rStyle w:val="Hervorhebung"/>
          <w:szCs w:val="24"/>
        </w:rPr>
        <w:t>Variante 3 (ausschliesslich berufliche Nutzung, ohne Arbeitsweg)</w:t>
      </w:r>
      <w:r w:rsidR="00164A42" w:rsidRPr="002D661D">
        <w:rPr>
          <w:rFonts w:asciiTheme="majorHAnsi" w:hAnsiTheme="majorHAnsi" w:cstheme="majorHAnsi"/>
          <w:color w:val="0070C0"/>
          <w:sz w:val="20"/>
        </w:rPr>
        <w:br/>
      </w:r>
      <w:r w:rsidRPr="002D661D">
        <w:rPr>
          <w:rFonts w:asciiTheme="majorHAnsi" w:hAnsiTheme="majorHAnsi" w:cstheme="majorHAnsi"/>
          <w:sz w:val="20"/>
        </w:rPr>
        <w:t>Die Kosten übernimmt d</w:t>
      </w:r>
      <w:r w:rsidR="00D4319F" w:rsidRPr="002D661D">
        <w:rPr>
          <w:rFonts w:asciiTheme="majorHAnsi" w:hAnsiTheme="majorHAnsi" w:cstheme="majorHAnsi"/>
          <w:sz w:val="20"/>
        </w:rPr>
        <w:t>ie</w:t>
      </w:r>
      <w:r w:rsidRPr="002D661D">
        <w:rPr>
          <w:rFonts w:asciiTheme="majorHAnsi" w:hAnsiTheme="majorHAnsi" w:cstheme="majorHAnsi"/>
          <w:sz w:val="20"/>
        </w:rPr>
        <w:t xml:space="preserve"> Arbeitgeber</w:t>
      </w:r>
      <w:r w:rsidR="00D4319F" w:rsidRPr="002D661D">
        <w:rPr>
          <w:rFonts w:asciiTheme="majorHAnsi" w:hAnsiTheme="majorHAnsi" w:cstheme="majorHAnsi"/>
          <w:sz w:val="20"/>
        </w:rPr>
        <w:t xml:space="preserve">in (insbesondere Versicherungen, </w:t>
      </w:r>
      <w:r w:rsidR="00D4319F" w:rsidRPr="002D661D">
        <w:rPr>
          <w:rStyle w:val="Hervorhebung"/>
          <w:szCs w:val="24"/>
        </w:rPr>
        <w:t>[evtl.</w:t>
      </w:r>
      <w:r w:rsidR="00164A42" w:rsidRPr="002D661D">
        <w:rPr>
          <w:rStyle w:val="Hervorhebung"/>
          <w:szCs w:val="24"/>
        </w:rPr>
        <w:t>:</w:t>
      </w:r>
      <w:r w:rsidR="00D4319F" w:rsidRPr="002D661D">
        <w:rPr>
          <w:rStyle w:val="Hervorhebung"/>
          <w:szCs w:val="24"/>
        </w:rPr>
        <w:t xml:space="preserve"> Leasing,]</w:t>
      </w:r>
      <w:r w:rsidR="00D4319F" w:rsidRPr="002D661D">
        <w:rPr>
          <w:rFonts w:asciiTheme="majorHAnsi" w:hAnsiTheme="majorHAnsi" w:cstheme="majorHAnsi"/>
          <w:sz w:val="20"/>
        </w:rPr>
        <w:t xml:space="preserve"> Reifen, Service, Reparaturen, Kosten für die Waschstrasse). Zum Tanken ist soweit möglich die Tankkarte zu benutzen, die die Arbeitgeberin zur Verfügung stellt. </w:t>
      </w:r>
      <w:r w:rsidR="00164A42" w:rsidRPr="002D661D">
        <w:rPr>
          <w:rFonts w:asciiTheme="majorHAnsi" w:hAnsiTheme="majorHAnsi" w:cstheme="majorHAnsi"/>
          <w:sz w:val="20"/>
        </w:rPr>
        <w:t>Die Karte</w:t>
      </w:r>
      <w:r w:rsidR="00D4319F" w:rsidRPr="002D661D">
        <w:rPr>
          <w:rFonts w:asciiTheme="majorHAnsi" w:hAnsiTheme="majorHAnsi" w:cstheme="majorHAnsi"/>
          <w:sz w:val="20"/>
        </w:rPr>
        <w:t xml:space="preserve"> darf nicht für andere Zwecke genutzt werden.</w:t>
      </w:r>
    </w:p>
    <w:p w14:paraId="08975EAE" w14:textId="6E2AF498" w:rsidR="00792AD9" w:rsidRPr="002D661D" w:rsidRDefault="00164A42" w:rsidP="005F4708">
      <w:pPr>
        <w:spacing w:line="340" w:lineRule="exact"/>
        <w:rPr>
          <w:rFonts w:asciiTheme="majorHAnsi" w:hAnsiTheme="majorHAnsi" w:cstheme="majorHAnsi"/>
          <w:sz w:val="20"/>
        </w:rPr>
      </w:pPr>
      <w:r w:rsidRPr="002D661D">
        <w:rPr>
          <w:rFonts w:asciiTheme="majorHAnsi" w:hAnsiTheme="majorHAnsi" w:cstheme="majorHAnsi"/>
          <w:sz w:val="20"/>
        </w:rPr>
        <w:t>D</w:t>
      </w:r>
      <w:r w:rsidR="00D4319F" w:rsidRPr="002D661D">
        <w:rPr>
          <w:rFonts w:asciiTheme="majorHAnsi" w:hAnsiTheme="majorHAnsi" w:cstheme="majorHAnsi"/>
          <w:sz w:val="20"/>
        </w:rPr>
        <w:t>er Mitarbeite</w:t>
      </w:r>
      <w:r w:rsidRPr="002D661D">
        <w:rPr>
          <w:rFonts w:asciiTheme="majorHAnsi" w:hAnsiTheme="majorHAnsi" w:cstheme="majorHAnsi"/>
          <w:sz w:val="20"/>
        </w:rPr>
        <w:t>r, die Mitarbeiterin</w:t>
      </w:r>
      <w:r w:rsidR="00D4319F" w:rsidRPr="002D661D">
        <w:rPr>
          <w:rFonts w:asciiTheme="majorHAnsi" w:hAnsiTheme="majorHAnsi" w:cstheme="majorHAnsi"/>
          <w:sz w:val="20"/>
        </w:rPr>
        <w:t xml:space="preserve"> trägt Bussen aus </w:t>
      </w:r>
      <w:r w:rsidR="00E9492C">
        <w:rPr>
          <w:rFonts w:asciiTheme="majorHAnsi" w:hAnsiTheme="majorHAnsi" w:cstheme="majorHAnsi"/>
          <w:sz w:val="20"/>
        </w:rPr>
        <w:t>seinen / ihren</w:t>
      </w:r>
      <w:r w:rsidR="004307C9" w:rsidRPr="002D661D">
        <w:rPr>
          <w:rFonts w:asciiTheme="majorHAnsi" w:hAnsiTheme="majorHAnsi" w:cstheme="majorHAnsi"/>
          <w:sz w:val="20"/>
        </w:rPr>
        <w:t xml:space="preserve"> Fahrten</w:t>
      </w:r>
      <w:r w:rsidR="00D4319F" w:rsidRPr="002D661D">
        <w:rPr>
          <w:rFonts w:asciiTheme="majorHAnsi" w:hAnsiTheme="majorHAnsi" w:cstheme="majorHAnsi"/>
          <w:sz w:val="20"/>
        </w:rPr>
        <w:t xml:space="preserve">, die Kosten für </w:t>
      </w:r>
      <w:r w:rsidR="004307C9" w:rsidRPr="002D661D">
        <w:rPr>
          <w:rFonts w:asciiTheme="majorHAnsi" w:hAnsiTheme="majorHAnsi" w:cstheme="majorHAnsi"/>
          <w:sz w:val="20"/>
        </w:rPr>
        <w:t xml:space="preserve">von der Arbeitgeberin </w:t>
      </w:r>
      <w:r w:rsidR="00D4319F" w:rsidRPr="002D661D">
        <w:rPr>
          <w:rFonts w:asciiTheme="majorHAnsi" w:hAnsiTheme="majorHAnsi" w:cstheme="majorHAnsi"/>
          <w:sz w:val="20"/>
        </w:rPr>
        <w:t>nicht genehmigte Sonderausstattungen</w:t>
      </w:r>
      <w:r w:rsidR="00527FFB" w:rsidRPr="002D661D">
        <w:rPr>
          <w:rFonts w:asciiTheme="majorHAnsi" w:hAnsiTheme="majorHAnsi" w:cstheme="majorHAnsi"/>
          <w:sz w:val="20"/>
        </w:rPr>
        <w:t xml:space="preserve"> sowie</w:t>
      </w:r>
      <w:r w:rsidR="00D4319F" w:rsidRPr="002D661D">
        <w:rPr>
          <w:rFonts w:asciiTheme="majorHAnsi" w:hAnsiTheme="majorHAnsi" w:cstheme="majorHAnsi"/>
          <w:sz w:val="20"/>
        </w:rPr>
        <w:t xml:space="preserve"> alle Mehrkosten, die aus nicht erlaubten Privatfahrten oder wegen Nichteinhalten dieses Reglements entstehen.</w:t>
      </w:r>
    </w:p>
    <w:p w14:paraId="774FA310" w14:textId="77777777" w:rsidR="00527FFB" w:rsidRPr="002D661D" w:rsidRDefault="00527FFB" w:rsidP="005F4708">
      <w:pPr>
        <w:spacing w:line="340" w:lineRule="exact"/>
        <w:rPr>
          <w:rFonts w:asciiTheme="majorHAnsi" w:hAnsiTheme="majorHAnsi" w:cstheme="majorHAnsi"/>
          <w:color w:val="0070C0"/>
          <w:sz w:val="20"/>
        </w:rPr>
      </w:pPr>
    </w:p>
    <w:p w14:paraId="1C59F817" w14:textId="6B90AB52" w:rsidR="005E3F96" w:rsidRPr="002D661D" w:rsidRDefault="005E3F96" w:rsidP="005F4708">
      <w:pPr>
        <w:pStyle w:val="berschrift2"/>
        <w:spacing w:before="0" w:line="340" w:lineRule="exact"/>
        <w:rPr>
          <w:rFonts w:cstheme="majorHAnsi"/>
          <w:sz w:val="20"/>
          <w:szCs w:val="20"/>
        </w:rPr>
      </w:pPr>
      <w:r w:rsidRPr="002D661D">
        <w:rPr>
          <w:rFonts w:cstheme="majorHAnsi"/>
          <w:sz w:val="20"/>
          <w:szCs w:val="20"/>
        </w:rPr>
        <w:t>Nutzungsbedingungen</w:t>
      </w:r>
    </w:p>
    <w:p w14:paraId="4CB913A6" w14:textId="0D9F56A5" w:rsidR="001C19B0" w:rsidRPr="002D661D" w:rsidRDefault="001C19B0" w:rsidP="005F4708">
      <w:pPr>
        <w:spacing w:line="340" w:lineRule="exact"/>
        <w:rPr>
          <w:rFonts w:asciiTheme="majorHAnsi" w:hAnsiTheme="majorHAnsi" w:cstheme="majorHAnsi"/>
          <w:sz w:val="20"/>
        </w:rPr>
      </w:pPr>
      <w:r w:rsidRPr="002D661D">
        <w:rPr>
          <w:rFonts w:asciiTheme="majorHAnsi" w:hAnsiTheme="majorHAnsi" w:cstheme="majorHAnsi"/>
          <w:sz w:val="20"/>
        </w:rPr>
        <w:t>Die Mitarbeitenden haben das Fahrzeug sorgfältig zu behandeln, ihre Fahrweise auf die Verhütung von Schadenfällen und Unfällen auszurichten und die Verkehrsregeln einzuhalten.</w:t>
      </w:r>
    </w:p>
    <w:p w14:paraId="34CBB563" w14:textId="36DECDA7" w:rsidR="001C19B0" w:rsidRPr="002D661D" w:rsidRDefault="001C19B0" w:rsidP="005F4708">
      <w:pPr>
        <w:spacing w:line="340" w:lineRule="exact"/>
        <w:rPr>
          <w:rFonts w:asciiTheme="majorHAnsi" w:hAnsiTheme="majorHAnsi" w:cstheme="majorHAnsi"/>
          <w:sz w:val="20"/>
        </w:rPr>
      </w:pPr>
      <w:r w:rsidRPr="002D661D">
        <w:rPr>
          <w:rFonts w:asciiTheme="majorHAnsi" w:hAnsiTheme="majorHAnsi" w:cstheme="majorHAnsi"/>
          <w:sz w:val="20"/>
        </w:rPr>
        <w:t>Das Fahrzeug ist einmal in der Woche zu reinigen</w:t>
      </w:r>
      <w:r w:rsidR="00527FFB" w:rsidRPr="002D661D">
        <w:rPr>
          <w:rFonts w:asciiTheme="majorHAnsi" w:hAnsiTheme="majorHAnsi" w:cstheme="majorHAnsi"/>
          <w:sz w:val="20"/>
        </w:rPr>
        <w:t>;</w:t>
      </w:r>
      <w:r w:rsidRPr="002D661D">
        <w:rPr>
          <w:rFonts w:asciiTheme="majorHAnsi" w:hAnsiTheme="majorHAnsi" w:cstheme="majorHAnsi"/>
          <w:sz w:val="20"/>
        </w:rPr>
        <w:t xml:space="preserve"> rauchen im Fahrzeug </w:t>
      </w:r>
      <w:r w:rsidR="00527FFB" w:rsidRPr="002D661D">
        <w:rPr>
          <w:rFonts w:asciiTheme="majorHAnsi" w:hAnsiTheme="majorHAnsi" w:cstheme="majorHAnsi"/>
          <w:sz w:val="20"/>
        </w:rPr>
        <w:t xml:space="preserve">ist </w:t>
      </w:r>
      <w:r w:rsidRPr="002D661D">
        <w:rPr>
          <w:rFonts w:asciiTheme="majorHAnsi" w:hAnsiTheme="majorHAnsi" w:cstheme="majorHAnsi"/>
          <w:sz w:val="20"/>
        </w:rPr>
        <w:t>nicht erlaubt. Sind Service- und/oder Reparaturarbeiten notwendig, hat der Mitarbeite</w:t>
      </w:r>
      <w:r w:rsidR="00527FFB" w:rsidRPr="002D661D">
        <w:rPr>
          <w:rFonts w:asciiTheme="majorHAnsi" w:hAnsiTheme="majorHAnsi" w:cstheme="majorHAnsi"/>
          <w:sz w:val="20"/>
        </w:rPr>
        <w:t>r</w:t>
      </w:r>
      <w:r w:rsidR="00A13178">
        <w:rPr>
          <w:rFonts w:asciiTheme="majorHAnsi" w:hAnsiTheme="majorHAnsi" w:cstheme="majorHAnsi"/>
          <w:sz w:val="20"/>
        </w:rPr>
        <w:t xml:space="preserve"> /</w:t>
      </w:r>
      <w:r w:rsidRPr="002D661D">
        <w:rPr>
          <w:rFonts w:asciiTheme="majorHAnsi" w:hAnsiTheme="majorHAnsi" w:cstheme="majorHAnsi"/>
          <w:sz w:val="20"/>
        </w:rPr>
        <w:t xml:space="preserve"> die Mitarbeiterin diese rechtzeitig bei </w:t>
      </w:r>
      <w:r w:rsidRPr="002D661D">
        <w:rPr>
          <w:rFonts w:asciiTheme="majorHAnsi" w:hAnsiTheme="majorHAnsi" w:cstheme="majorHAnsi"/>
          <w:sz w:val="20"/>
          <w:highlight w:val="lightGray"/>
        </w:rPr>
        <w:lastRenderedPageBreak/>
        <w:fldChar w:fldCharType="begin"/>
      </w:r>
      <w:r w:rsidRPr="002D661D">
        <w:rPr>
          <w:rFonts w:asciiTheme="majorHAnsi" w:hAnsiTheme="majorHAnsi" w:cstheme="majorHAnsi"/>
          <w:sz w:val="20"/>
          <w:highlight w:val="lightGray"/>
        </w:rPr>
        <w:instrText xml:space="preserve"> MACROBUTTON  AblehnenAlleÄnderungenAngezeigt [Name der Garage]</w:instrText>
      </w:r>
      <w:r w:rsidRPr="002D661D">
        <w:rPr>
          <w:rFonts w:asciiTheme="majorHAnsi" w:hAnsiTheme="majorHAnsi" w:cstheme="majorHAnsi"/>
          <w:sz w:val="20"/>
          <w:highlight w:val="lightGray"/>
        </w:rPr>
        <w:fldChar w:fldCharType="end"/>
      </w:r>
      <w:r w:rsidRPr="002D661D">
        <w:rPr>
          <w:rFonts w:asciiTheme="majorHAnsi" w:hAnsiTheme="majorHAnsi" w:cstheme="majorHAnsi"/>
          <w:sz w:val="20"/>
        </w:rPr>
        <w:t xml:space="preserve"> in Auftrag zu geben. Kostet eine Reparatur mehr als</w:t>
      </w:r>
      <w:r w:rsidR="00527FFB" w:rsidRPr="002D661D">
        <w:rPr>
          <w:rFonts w:asciiTheme="majorHAnsi" w:hAnsiTheme="majorHAnsi" w:cstheme="majorHAnsi"/>
          <w:sz w:val="20"/>
        </w:rPr>
        <w:t xml:space="preserve"> </w:t>
      </w:r>
      <w:r w:rsidR="00527FFB" w:rsidRPr="002D661D">
        <w:rPr>
          <w:rFonts w:asciiTheme="majorHAnsi" w:hAnsiTheme="majorHAnsi" w:cstheme="majorHAnsi"/>
          <w:sz w:val="20"/>
          <w:highlight w:val="lightGray"/>
        </w:rPr>
        <w:fldChar w:fldCharType="begin"/>
      </w:r>
      <w:r w:rsidR="00527FFB" w:rsidRPr="002D661D">
        <w:rPr>
          <w:rFonts w:asciiTheme="majorHAnsi" w:hAnsiTheme="majorHAnsi" w:cstheme="majorHAnsi"/>
          <w:sz w:val="20"/>
          <w:highlight w:val="lightGray"/>
        </w:rPr>
        <w:instrText xml:space="preserve"> MACROBUTTON  AblehnenAlleÄnderungenAngezeigt [Betrag]</w:instrText>
      </w:r>
      <w:r w:rsidR="00527FFB" w:rsidRPr="002D661D">
        <w:rPr>
          <w:rFonts w:asciiTheme="majorHAnsi" w:hAnsiTheme="majorHAnsi" w:cstheme="majorHAnsi"/>
          <w:sz w:val="20"/>
          <w:highlight w:val="lightGray"/>
        </w:rPr>
        <w:fldChar w:fldCharType="end"/>
      </w:r>
      <w:r w:rsidRPr="002D661D">
        <w:rPr>
          <w:rFonts w:asciiTheme="majorHAnsi" w:hAnsiTheme="majorHAnsi" w:cstheme="majorHAnsi"/>
          <w:sz w:val="20"/>
        </w:rPr>
        <w:t xml:space="preserve"> </w:t>
      </w:r>
      <w:r w:rsidR="00527FFB" w:rsidRPr="002D661D">
        <w:rPr>
          <w:rFonts w:asciiTheme="majorHAnsi" w:hAnsiTheme="majorHAnsi" w:cstheme="majorHAnsi"/>
          <w:sz w:val="20"/>
        </w:rPr>
        <w:t>Franken</w:t>
      </w:r>
      <w:r w:rsidR="00527FFB" w:rsidRPr="002D661D">
        <w:rPr>
          <w:rFonts w:asciiTheme="majorHAnsi" w:hAnsiTheme="majorHAnsi" w:cstheme="majorHAnsi"/>
          <w:color w:val="0070C0"/>
          <w:sz w:val="20"/>
        </w:rPr>
        <w:t xml:space="preserve"> </w:t>
      </w:r>
      <w:r w:rsidRPr="002D661D">
        <w:rPr>
          <w:rStyle w:val="Hervorhebung"/>
          <w:szCs w:val="24"/>
        </w:rPr>
        <w:t>[zum Beispiel 2</w:t>
      </w:r>
      <w:r w:rsidR="00F030BB">
        <w:rPr>
          <w:rStyle w:val="Hervorhebung"/>
          <w:szCs w:val="24"/>
        </w:rPr>
        <w:t>’</w:t>
      </w:r>
      <w:r w:rsidRPr="002D661D">
        <w:rPr>
          <w:rStyle w:val="Hervorhebung"/>
          <w:szCs w:val="24"/>
        </w:rPr>
        <w:t>000]</w:t>
      </w:r>
      <w:r w:rsidRPr="002D661D">
        <w:rPr>
          <w:rFonts w:asciiTheme="majorHAnsi" w:hAnsiTheme="majorHAnsi" w:cstheme="majorHAnsi"/>
          <w:sz w:val="20"/>
        </w:rPr>
        <w:t xml:space="preserve">, muss die Arbeitgeberin </w:t>
      </w:r>
      <w:r w:rsidR="00527FFB" w:rsidRPr="002D661D">
        <w:rPr>
          <w:rFonts w:asciiTheme="majorHAnsi" w:hAnsiTheme="majorHAnsi" w:cstheme="majorHAnsi"/>
          <w:sz w:val="20"/>
        </w:rPr>
        <w:t xml:space="preserve">im Voraus </w:t>
      </w:r>
      <w:r w:rsidRPr="002D661D">
        <w:rPr>
          <w:rFonts w:asciiTheme="majorHAnsi" w:hAnsiTheme="majorHAnsi" w:cstheme="majorHAnsi"/>
          <w:sz w:val="20"/>
        </w:rPr>
        <w:t xml:space="preserve">informiert und </w:t>
      </w:r>
      <w:r w:rsidR="00527FFB" w:rsidRPr="002D661D">
        <w:rPr>
          <w:rFonts w:asciiTheme="majorHAnsi" w:hAnsiTheme="majorHAnsi" w:cstheme="majorHAnsi"/>
          <w:sz w:val="20"/>
        </w:rPr>
        <w:t>ihre</w:t>
      </w:r>
      <w:r w:rsidRPr="002D661D">
        <w:rPr>
          <w:rFonts w:asciiTheme="majorHAnsi" w:hAnsiTheme="majorHAnsi" w:cstheme="majorHAnsi"/>
          <w:sz w:val="20"/>
        </w:rPr>
        <w:t xml:space="preserve"> Weisungen </w:t>
      </w:r>
      <w:r w:rsidR="00527FFB" w:rsidRPr="002D661D">
        <w:rPr>
          <w:rFonts w:asciiTheme="majorHAnsi" w:hAnsiTheme="majorHAnsi" w:cstheme="majorHAnsi"/>
          <w:sz w:val="20"/>
        </w:rPr>
        <w:t xml:space="preserve">müssen </w:t>
      </w:r>
      <w:r w:rsidRPr="002D661D">
        <w:rPr>
          <w:rFonts w:asciiTheme="majorHAnsi" w:hAnsiTheme="majorHAnsi" w:cstheme="majorHAnsi"/>
          <w:sz w:val="20"/>
        </w:rPr>
        <w:t>abgewartet werden.</w:t>
      </w:r>
    </w:p>
    <w:p w14:paraId="3F2CE4E8" w14:textId="4FC5BB35" w:rsidR="005E3F96" w:rsidRPr="002D661D" w:rsidRDefault="001C19B0" w:rsidP="005F4708">
      <w:pPr>
        <w:spacing w:line="340" w:lineRule="exact"/>
        <w:rPr>
          <w:rFonts w:asciiTheme="majorHAnsi" w:hAnsiTheme="majorHAnsi" w:cstheme="majorHAnsi"/>
          <w:sz w:val="20"/>
        </w:rPr>
      </w:pPr>
      <w:r w:rsidRPr="002D661D">
        <w:rPr>
          <w:rFonts w:asciiTheme="majorHAnsi" w:hAnsiTheme="majorHAnsi" w:cstheme="majorHAnsi"/>
          <w:sz w:val="20"/>
        </w:rPr>
        <w:t>Bei Pannen ist</w:t>
      </w:r>
      <w:r w:rsidR="00527FFB" w:rsidRPr="002D661D">
        <w:rPr>
          <w:rFonts w:asciiTheme="majorHAnsi" w:hAnsiTheme="majorHAnsi" w:cstheme="majorHAnsi"/>
          <w:sz w:val="20"/>
        </w:rPr>
        <w:t xml:space="preserve"> die Versicherung</w:t>
      </w:r>
      <w:r w:rsidRPr="002D661D">
        <w:rPr>
          <w:rFonts w:asciiTheme="majorHAnsi" w:hAnsiTheme="majorHAnsi" w:cstheme="majorHAnsi"/>
          <w:sz w:val="20"/>
        </w:rPr>
        <w:t xml:space="preserve"> </w:t>
      </w:r>
      <w:r w:rsidRPr="002D661D">
        <w:rPr>
          <w:rFonts w:asciiTheme="majorHAnsi" w:hAnsiTheme="majorHAnsi" w:cstheme="majorHAnsi"/>
          <w:sz w:val="20"/>
          <w:highlight w:val="lightGray"/>
        </w:rPr>
        <w:fldChar w:fldCharType="begin"/>
      </w:r>
      <w:r w:rsidRPr="002D661D">
        <w:rPr>
          <w:rFonts w:asciiTheme="majorHAnsi" w:hAnsiTheme="majorHAnsi" w:cstheme="majorHAnsi"/>
          <w:sz w:val="20"/>
          <w:highlight w:val="lightGray"/>
        </w:rPr>
        <w:instrText xml:space="preserve"> MACROBUTTON  AblehnenAlleÄnderungenAngezeigt [</w:instrText>
      </w:r>
      <w:r w:rsidR="00527FFB" w:rsidRPr="002D661D">
        <w:rPr>
          <w:rFonts w:asciiTheme="majorHAnsi" w:hAnsiTheme="majorHAnsi" w:cstheme="majorHAnsi"/>
          <w:sz w:val="20"/>
          <w:highlight w:val="lightGray"/>
        </w:rPr>
        <w:instrText xml:space="preserve">Name der </w:instrText>
      </w:r>
      <w:r w:rsidRPr="002D661D">
        <w:rPr>
          <w:rFonts w:asciiTheme="majorHAnsi" w:hAnsiTheme="majorHAnsi" w:cstheme="majorHAnsi"/>
          <w:sz w:val="20"/>
          <w:highlight w:val="lightGray"/>
        </w:rPr>
        <w:instrText>Versicherung]</w:instrText>
      </w:r>
      <w:r w:rsidRPr="002D661D">
        <w:rPr>
          <w:rFonts w:asciiTheme="majorHAnsi" w:hAnsiTheme="majorHAnsi" w:cstheme="majorHAnsi"/>
          <w:sz w:val="20"/>
          <w:highlight w:val="lightGray"/>
        </w:rPr>
        <w:fldChar w:fldCharType="end"/>
      </w:r>
      <w:r w:rsidRPr="002D661D">
        <w:rPr>
          <w:rFonts w:asciiTheme="majorHAnsi" w:hAnsiTheme="majorHAnsi" w:cstheme="majorHAnsi"/>
          <w:sz w:val="20"/>
        </w:rPr>
        <w:t xml:space="preserve"> zu kontaktieren, deren Weisungen einzuhalten sind.</w:t>
      </w:r>
    </w:p>
    <w:p w14:paraId="4EC313A1" w14:textId="74CD3059" w:rsidR="005E3F96" w:rsidRPr="002D661D" w:rsidRDefault="005E3F96" w:rsidP="005F4708">
      <w:pPr>
        <w:spacing w:line="340" w:lineRule="exact"/>
        <w:rPr>
          <w:rFonts w:asciiTheme="majorHAnsi" w:hAnsiTheme="majorHAnsi" w:cstheme="majorHAnsi"/>
          <w:sz w:val="20"/>
        </w:rPr>
      </w:pPr>
      <w:r w:rsidRPr="002D661D">
        <w:rPr>
          <w:rFonts w:asciiTheme="majorHAnsi" w:hAnsiTheme="majorHAnsi" w:cstheme="majorHAnsi"/>
          <w:sz w:val="20"/>
        </w:rPr>
        <w:t xml:space="preserve">Das Fahrzeug </w:t>
      </w:r>
      <w:r w:rsidR="001C19B0" w:rsidRPr="002D661D">
        <w:rPr>
          <w:rFonts w:asciiTheme="majorHAnsi" w:hAnsiTheme="majorHAnsi" w:cstheme="majorHAnsi"/>
          <w:sz w:val="20"/>
        </w:rPr>
        <w:t xml:space="preserve">bleibt im Eigentum der Arbeitgeberin </w:t>
      </w:r>
      <w:r w:rsidR="001C19B0" w:rsidRPr="002D661D">
        <w:rPr>
          <w:rStyle w:val="Hervorhebung"/>
          <w:szCs w:val="24"/>
        </w:rPr>
        <w:t>[oder: der Leasingfirma]</w:t>
      </w:r>
      <w:r w:rsidR="001C19B0" w:rsidRPr="002D661D">
        <w:rPr>
          <w:rFonts w:asciiTheme="majorHAnsi" w:hAnsiTheme="majorHAnsi" w:cstheme="majorHAnsi"/>
          <w:color w:val="0070C0"/>
          <w:sz w:val="20"/>
        </w:rPr>
        <w:t xml:space="preserve"> </w:t>
      </w:r>
      <w:r w:rsidR="001C19B0" w:rsidRPr="002D661D">
        <w:rPr>
          <w:rFonts w:asciiTheme="majorHAnsi" w:hAnsiTheme="majorHAnsi" w:cstheme="majorHAnsi"/>
          <w:sz w:val="20"/>
        </w:rPr>
        <w:t xml:space="preserve">und </w:t>
      </w:r>
      <w:r w:rsidRPr="002D661D">
        <w:rPr>
          <w:rFonts w:asciiTheme="majorHAnsi" w:hAnsiTheme="majorHAnsi" w:cstheme="majorHAnsi"/>
          <w:sz w:val="20"/>
        </w:rPr>
        <w:t xml:space="preserve">darf weder verkauft, verpfändet, verschenkt, vermietet </w:t>
      </w:r>
      <w:r w:rsidR="00527FFB" w:rsidRPr="002D661D">
        <w:rPr>
          <w:rFonts w:asciiTheme="majorHAnsi" w:hAnsiTheme="majorHAnsi" w:cstheme="majorHAnsi"/>
          <w:sz w:val="20"/>
        </w:rPr>
        <w:t>noch</w:t>
      </w:r>
      <w:r w:rsidRPr="002D661D">
        <w:rPr>
          <w:rFonts w:asciiTheme="majorHAnsi" w:hAnsiTheme="majorHAnsi" w:cstheme="majorHAnsi"/>
          <w:sz w:val="20"/>
        </w:rPr>
        <w:t xml:space="preserve"> als Sicherheitsleistung übereignet werden.</w:t>
      </w:r>
    </w:p>
    <w:p w14:paraId="7EC4AF74" w14:textId="77777777" w:rsidR="00527FFB" w:rsidRPr="002D661D" w:rsidRDefault="00527FFB" w:rsidP="005F4708">
      <w:pPr>
        <w:spacing w:line="340" w:lineRule="exact"/>
        <w:rPr>
          <w:rFonts w:asciiTheme="majorHAnsi" w:hAnsiTheme="majorHAnsi" w:cstheme="majorHAnsi"/>
          <w:sz w:val="20"/>
        </w:rPr>
      </w:pPr>
    </w:p>
    <w:p w14:paraId="2CD4DB1C" w14:textId="36F9C25A" w:rsidR="005E3F96" w:rsidRPr="002D661D" w:rsidRDefault="005E3F96" w:rsidP="005F4708">
      <w:pPr>
        <w:pStyle w:val="berschrift2"/>
        <w:spacing w:before="0" w:line="340" w:lineRule="exact"/>
        <w:rPr>
          <w:rFonts w:cstheme="majorHAnsi"/>
          <w:sz w:val="20"/>
          <w:szCs w:val="20"/>
        </w:rPr>
      </w:pPr>
      <w:r w:rsidRPr="002D661D">
        <w:rPr>
          <w:rFonts w:cstheme="majorHAnsi"/>
          <w:sz w:val="20"/>
          <w:szCs w:val="20"/>
        </w:rPr>
        <w:t>Unfälle und Beschädigungen</w:t>
      </w:r>
    </w:p>
    <w:p w14:paraId="4C16858F" w14:textId="71FC387E" w:rsidR="00D4319F" w:rsidRPr="002D661D" w:rsidRDefault="00D4319F" w:rsidP="005F4708">
      <w:pPr>
        <w:spacing w:line="340" w:lineRule="exact"/>
        <w:rPr>
          <w:rFonts w:asciiTheme="majorHAnsi" w:hAnsiTheme="majorHAnsi" w:cstheme="majorHAnsi"/>
          <w:sz w:val="20"/>
        </w:rPr>
      </w:pPr>
      <w:r w:rsidRPr="002D661D">
        <w:rPr>
          <w:rFonts w:asciiTheme="majorHAnsi" w:hAnsiTheme="majorHAnsi" w:cstheme="majorHAnsi"/>
          <w:sz w:val="20"/>
        </w:rPr>
        <w:t xml:space="preserve">Bei allen Unfällen (inklusive Parkschäden, die </w:t>
      </w:r>
      <w:r w:rsidR="00527FFB" w:rsidRPr="002D661D">
        <w:rPr>
          <w:rFonts w:asciiTheme="majorHAnsi" w:hAnsiTheme="majorHAnsi" w:cstheme="majorHAnsi"/>
          <w:sz w:val="20"/>
        </w:rPr>
        <w:t>der</w:t>
      </w:r>
      <w:r w:rsidRPr="002D661D">
        <w:rPr>
          <w:rFonts w:asciiTheme="majorHAnsi" w:hAnsiTheme="majorHAnsi" w:cstheme="majorHAnsi"/>
          <w:sz w:val="20"/>
        </w:rPr>
        <w:t xml:space="preserve"> Mitarbeite</w:t>
      </w:r>
      <w:r w:rsidR="00527FFB" w:rsidRPr="002D661D">
        <w:rPr>
          <w:rFonts w:asciiTheme="majorHAnsi" w:hAnsiTheme="majorHAnsi" w:cstheme="majorHAnsi"/>
          <w:sz w:val="20"/>
        </w:rPr>
        <w:t>r</w:t>
      </w:r>
      <w:r w:rsidR="00A13178">
        <w:rPr>
          <w:rFonts w:asciiTheme="majorHAnsi" w:hAnsiTheme="majorHAnsi" w:cstheme="majorHAnsi"/>
          <w:sz w:val="20"/>
        </w:rPr>
        <w:t xml:space="preserve"> / </w:t>
      </w:r>
      <w:r w:rsidR="00527FFB" w:rsidRPr="002D661D">
        <w:rPr>
          <w:rFonts w:asciiTheme="majorHAnsi" w:hAnsiTheme="majorHAnsi" w:cstheme="majorHAnsi"/>
          <w:sz w:val="20"/>
        </w:rPr>
        <w:t>die Mitarbeiterin</w:t>
      </w:r>
      <w:r w:rsidRPr="002D661D">
        <w:rPr>
          <w:rFonts w:asciiTheme="majorHAnsi" w:hAnsiTheme="majorHAnsi" w:cstheme="majorHAnsi"/>
          <w:sz w:val="20"/>
        </w:rPr>
        <w:t xml:space="preserve"> nicht selbst verursacht hat) ist die Polizei beizuziehen und</w:t>
      </w:r>
      <w:r w:rsidR="00382D03" w:rsidRPr="002D661D">
        <w:rPr>
          <w:rFonts w:asciiTheme="majorHAnsi" w:hAnsiTheme="majorHAnsi" w:cstheme="majorHAnsi"/>
          <w:sz w:val="20"/>
        </w:rPr>
        <w:t xml:space="preserve"> </w:t>
      </w:r>
      <w:r w:rsidR="00382D03" w:rsidRPr="002D661D">
        <w:rPr>
          <w:rFonts w:asciiTheme="majorHAnsi" w:hAnsiTheme="majorHAnsi" w:cstheme="majorHAnsi"/>
          <w:sz w:val="20"/>
          <w:highlight w:val="lightGray"/>
        </w:rPr>
        <w:fldChar w:fldCharType="begin"/>
      </w:r>
      <w:r w:rsidR="00382D03" w:rsidRPr="002D661D">
        <w:rPr>
          <w:rFonts w:asciiTheme="majorHAnsi" w:hAnsiTheme="majorHAnsi" w:cstheme="majorHAnsi"/>
          <w:sz w:val="20"/>
          <w:highlight w:val="lightGray"/>
        </w:rPr>
        <w:instrText xml:space="preserve"> MACROBUTTON  AblehnenAlleÄnderungenAngezeigt [</w:instrText>
      </w:r>
      <w:r w:rsidR="00527FFB" w:rsidRPr="002D661D">
        <w:rPr>
          <w:rFonts w:asciiTheme="majorHAnsi" w:hAnsiTheme="majorHAnsi" w:cstheme="majorHAnsi"/>
          <w:sz w:val="20"/>
          <w:highlight w:val="lightGray"/>
        </w:rPr>
        <w:instrText>Vor</w:instrText>
      </w:r>
      <w:r w:rsidR="002D661D">
        <w:rPr>
          <w:rFonts w:asciiTheme="majorHAnsi" w:hAnsiTheme="majorHAnsi" w:cstheme="majorHAnsi"/>
          <w:sz w:val="20"/>
          <w:highlight w:val="lightGray"/>
        </w:rPr>
        <w:instrText>- und Nachn</w:instrText>
      </w:r>
      <w:r w:rsidR="00382D03" w:rsidRPr="002D661D">
        <w:rPr>
          <w:rFonts w:asciiTheme="majorHAnsi" w:hAnsiTheme="majorHAnsi" w:cstheme="majorHAnsi"/>
          <w:sz w:val="20"/>
          <w:highlight w:val="lightGray"/>
        </w:rPr>
        <w:instrText>ame der zuständigen Person]</w:instrText>
      </w:r>
      <w:r w:rsidR="00382D03" w:rsidRPr="002D661D">
        <w:rPr>
          <w:rFonts w:asciiTheme="majorHAnsi" w:hAnsiTheme="majorHAnsi" w:cstheme="majorHAnsi"/>
          <w:sz w:val="20"/>
          <w:highlight w:val="lightGray"/>
        </w:rPr>
        <w:fldChar w:fldCharType="end"/>
      </w:r>
      <w:r w:rsidRPr="002D661D">
        <w:rPr>
          <w:rFonts w:asciiTheme="majorHAnsi" w:hAnsiTheme="majorHAnsi" w:cstheme="majorHAnsi"/>
          <w:sz w:val="20"/>
        </w:rPr>
        <w:t xml:space="preserve"> </w:t>
      </w:r>
      <w:r w:rsidR="00382D03" w:rsidRPr="002D661D">
        <w:rPr>
          <w:rFonts w:asciiTheme="majorHAnsi" w:hAnsiTheme="majorHAnsi" w:cstheme="majorHAnsi"/>
          <w:sz w:val="20"/>
        </w:rPr>
        <w:t>zu informieren</w:t>
      </w:r>
      <w:r w:rsidRPr="002D661D">
        <w:rPr>
          <w:rFonts w:asciiTheme="majorHAnsi" w:hAnsiTheme="majorHAnsi" w:cstheme="majorHAnsi"/>
          <w:sz w:val="20"/>
        </w:rPr>
        <w:t xml:space="preserve">. </w:t>
      </w:r>
      <w:r w:rsidR="00382D03" w:rsidRPr="002D661D">
        <w:rPr>
          <w:rFonts w:asciiTheme="majorHAnsi" w:hAnsiTheme="majorHAnsi" w:cstheme="majorHAnsi"/>
          <w:sz w:val="20"/>
        </w:rPr>
        <w:t xml:space="preserve">Auf den Beizug der Polizei kann nur ausnahmsweise bei </w:t>
      </w:r>
      <w:r w:rsidRPr="002D661D">
        <w:rPr>
          <w:rFonts w:asciiTheme="majorHAnsi" w:hAnsiTheme="majorHAnsi" w:cstheme="majorHAnsi"/>
          <w:sz w:val="20"/>
        </w:rPr>
        <w:t>Bagatellunfälle</w:t>
      </w:r>
      <w:r w:rsidR="00382D03" w:rsidRPr="002D661D">
        <w:rPr>
          <w:rFonts w:asciiTheme="majorHAnsi" w:hAnsiTheme="majorHAnsi" w:cstheme="majorHAnsi"/>
          <w:sz w:val="20"/>
        </w:rPr>
        <w:t>n verzichtet werden</w:t>
      </w:r>
      <w:r w:rsidR="00EB2962" w:rsidRPr="002D661D">
        <w:rPr>
          <w:rFonts w:asciiTheme="majorHAnsi" w:hAnsiTheme="majorHAnsi" w:cstheme="majorHAnsi"/>
          <w:sz w:val="20"/>
        </w:rPr>
        <w:t>;</w:t>
      </w:r>
      <w:r w:rsidRPr="002D661D">
        <w:rPr>
          <w:rFonts w:asciiTheme="majorHAnsi" w:hAnsiTheme="majorHAnsi" w:cstheme="majorHAnsi"/>
          <w:sz w:val="20"/>
        </w:rPr>
        <w:t xml:space="preserve"> über die</w:t>
      </w:r>
      <w:r w:rsidR="00EB2962" w:rsidRPr="002D661D">
        <w:rPr>
          <w:rFonts w:asciiTheme="majorHAnsi" w:hAnsiTheme="majorHAnsi" w:cstheme="majorHAnsi"/>
          <w:sz w:val="20"/>
        </w:rPr>
        <w:t>se</w:t>
      </w:r>
      <w:r w:rsidRPr="002D661D">
        <w:rPr>
          <w:rFonts w:asciiTheme="majorHAnsi" w:hAnsiTheme="majorHAnsi" w:cstheme="majorHAnsi"/>
          <w:sz w:val="20"/>
        </w:rPr>
        <w:t xml:space="preserve"> </w:t>
      </w:r>
      <w:r w:rsidR="00EB2962" w:rsidRPr="002D661D">
        <w:rPr>
          <w:rFonts w:asciiTheme="majorHAnsi" w:hAnsiTheme="majorHAnsi" w:cstheme="majorHAnsi"/>
          <w:sz w:val="20"/>
        </w:rPr>
        <w:t xml:space="preserve">muss </w:t>
      </w:r>
      <w:r w:rsidRPr="002D661D">
        <w:rPr>
          <w:rFonts w:asciiTheme="majorHAnsi" w:hAnsiTheme="majorHAnsi" w:cstheme="majorHAnsi"/>
          <w:sz w:val="20"/>
        </w:rPr>
        <w:t>aber in jedem Fall ein Unfallprotokoll erstellt werden.</w:t>
      </w:r>
    </w:p>
    <w:p w14:paraId="342C26E7" w14:textId="46E9DF85" w:rsidR="00382D03" w:rsidRPr="002D661D" w:rsidRDefault="00382D03" w:rsidP="005F4708">
      <w:pPr>
        <w:spacing w:line="340" w:lineRule="exact"/>
        <w:rPr>
          <w:rFonts w:asciiTheme="majorHAnsi" w:hAnsiTheme="majorHAnsi" w:cstheme="majorHAnsi"/>
          <w:sz w:val="20"/>
        </w:rPr>
      </w:pPr>
      <w:r w:rsidRPr="002D661D">
        <w:rPr>
          <w:rFonts w:asciiTheme="majorHAnsi" w:hAnsiTheme="majorHAnsi" w:cstheme="majorHAnsi"/>
          <w:sz w:val="20"/>
        </w:rPr>
        <w:t>Der Mitarbeite</w:t>
      </w:r>
      <w:r w:rsidR="00EB2962" w:rsidRPr="002D661D">
        <w:rPr>
          <w:rFonts w:asciiTheme="majorHAnsi" w:hAnsiTheme="majorHAnsi" w:cstheme="majorHAnsi"/>
          <w:sz w:val="20"/>
        </w:rPr>
        <w:t>r</w:t>
      </w:r>
      <w:r w:rsidR="00A13178">
        <w:rPr>
          <w:rFonts w:asciiTheme="majorHAnsi" w:hAnsiTheme="majorHAnsi" w:cstheme="majorHAnsi"/>
          <w:sz w:val="20"/>
        </w:rPr>
        <w:t xml:space="preserve"> / D</w:t>
      </w:r>
      <w:r w:rsidRPr="002D661D">
        <w:rPr>
          <w:rFonts w:asciiTheme="majorHAnsi" w:hAnsiTheme="majorHAnsi" w:cstheme="majorHAnsi"/>
          <w:sz w:val="20"/>
        </w:rPr>
        <w:t xml:space="preserve">ie Mitarbeiterin </w:t>
      </w:r>
      <w:r w:rsidR="00A31053" w:rsidRPr="002D661D">
        <w:rPr>
          <w:rFonts w:asciiTheme="majorHAnsi" w:hAnsiTheme="majorHAnsi" w:cstheme="majorHAnsi"/>
          <w:sz w:val="20"/>
        </w:rPr>
        <w:t xml:space="preserve">haftet </w:t>
      </w:r>
      <w:r w:rsidRPr="002D661D">
        <w:rPr>
          <w:rFonts w:asciiTheme="majorHAnsi" w:hAnsiTheme="majorHAnsi" w:cstheme="majorHAnsi"/>
          <w:sz w:val="20"/>
        </w:rPr>
        <w:t>für</w:t>
      </w:r>
      <w:r w:rsidR="004307C9" w:rsidRPr="002D661D">
        <w:rPr>
          <w:rFonts w:asciiTheme="majorHAnsi" w:hAnsiTheme="majorHAnsi" w:cstheme="majorHAnsi"/>
          <w:sz w:val="20"/>
        </w:rPr>
        <w:t xml:space="preserve"> selbst verschuldete</w:t>
      </w:r>
      <w:r w:rsidRPr="002D661D">
        <w:rPr>
          <w:rFonts w:asciiTheme="majorHAnsi" w:hAnsiTheme="majorHAnsi" w:cstheme="majorHAnsi"/>
          <w:sz w:val="20"/>
        </w:rPr>
        <w:t xml:space="preserve"> Schäden am Fahrzeug</w:t>
      </w:r>
      <w:r w:rsidR="00A31053" w:rsidRPr="002D661D">
        <w:rPr>
          <w:rFonts w:asciiTheme="majorHAnsi" w:hAnsiTheme="majorHAnsi" w:cstheme="majorHAnsi"/>
          <w:sz w:val="20"/>
        </w:rPr>
        <w:t xml:space="preserve"> und </w:t>
      </w:r>
      <w:r w:rsidR="00D32CAF" w:rsidRPr="002D661D">
        <w:rPr>
          <w:rFonts w:asciiTheme="majorHAnsi" w:hAnsiTheme="majorHAnsi" w:cstheme="majorHAnsi"/>
          <w:sz w:val="20"/>
        </w:rPr>
        <w:t>ist zum Ersatz de</w:t>
      </w:r>
      <w:r w:rsidR="009828C9" w:rsidRPr="002D661D">
        <w:rPr>
          <w:rFonts w:asciiTheme="majorHAnsi" w:hAnsiTheme="majorHAnsi" w:cstheme="majorHAnsi"/>
          <w:sz w:val="20"/>
        </w:rPr>
        <w:t>r daraus</w:t>
      </w:r>
      <w:r w:rsidR="00D32CAF" w:rsidRPr="002D661D">
        <w:rPr>
          <w:rFonts w:asciiTheme="majorHAnsi" w:hAnsiTheme="majorHAnsi" w:cstheme="majorHAnsi"/>
          <w:sz w:val="20"/>
        </w:rPr>
        <w:t xml:space="preserve"> entstandenen </w:t>
      </w:r>
      <w:r w:rsidR="009828C9" w:rsidRPr="002D661D">
        <w:rPr>
          <w:rFonts w:asciiTheme="majorHAnsi" w:hAnsiTheme="majorHAnsi" w:cstheme="majorHAnsi"/>
          <w:sz w:val="20"/>
        </w:rPr>
        <w:t>Kosten</w:t>
      </w:r>
      <w:r w:rsidR="00D32CAF" w:rsidRPr="002D661D">
        <w:rPr>
          <w:rFonts w:asciiTheme="majorHAnsi" w:hAnsiTheme="majorHAnsi" w:cstheme="majorHAnsi"/>
          <w:sz w:val="20"/>
        </w:rPr>
        <w:t xml:space="preserve"> verpflichtet</w:t>
      </w:r>
      <w:r w:rsidR="00A31053" w:rsidRPr="002D661D">
        <w:rPr>
          <w:rFonts w:asciiTheme="majorHAnsi" w:hAnsiTheme="majorHAnsi" w:cstheme="majorHAnsi"/>
          <w:sz w:val="20"/>
        </w:rPr>
        <w:t xml:space="preserve">, soweit nicht Dritte </w:t>
      </w:r>
      <w:r w:rsidR="00D32CAF" w:rsidRPr="002D661D">
        <w:rPr>
          <w:rFonts w:asciiTheme="majorHAnsi" w:hAnsiTheme="majorHAnsi" w:cstheme="majorHAnsi"/>
          <w:sz w:val="20"/>
        </w:rPr>
        <w:t>für diesen</w:t>
      </w:r>
      <w:r w:rsidR="00A31053" w:rsidRPr="002D661D">
        <w:rPr>
          <w:rFonts w:asciiTheme="majorHAnsi" w:hAnsiTheme="majorHAnsi" w:cstheme="majorHAnsi"/>
          <w:sz w:val="20"/>
        </w:rPr>
        <w:t xml:space="preserve"> </w:t>
      </w:r>
      <w:r w:rsidR="00D32CAF" w:rsidRPr="002D661D">
        <w:rPr>
          <w:rFonts w:asciiTheme="majorHAnsi" w:hAnsiTheme="majorHAnsi" w:cstheme="majorHAnsi"/>
          <w:sz w:val="20"/>
        </w:rPr>
        <w:t>aufkommen</w:t>
      </w:r>
      <w:r w:rsidRPr="002D661D">
        <w:rPr>
          <w:rFonts w:asciiTheme="majorHAnsi" w:hAnsiTheme="majorHAnsi" w:cstheme="majorHAnsi"/>
          <w:sz w:val="20"/>
        </w:rPr>
        <w:t xml:space="preserve">. </w:t>
      </w:r>
      <w:r w:rsidRPr="002D661D">
        <w:rPr>
          <w:rStyle w:val="Hervorhebung"/>
          <w:szCs w:val="24"/>
        </w:rPr>
        <w:t xml:space="preserve">[Zusatz, falls andere Lenker </w:t>
      </w:r>
      <w:r w:rsidR="00E9492C">
        <w:rPr>
          <w:rStyle w:val="Hervorhebung"/>
          <w:szCs w:val="24"/>
        </w:rPr>
        <w:t>erlaubt sind</w:t>
      </w:r>
      <w:r w:rsidRPr="002D661D">
        <w:rPr>
          <w:rStyle w:val="Hervorhebung"/>
          <w:szCs w:val="24"/>
        </w:rPr>
        <w:t>: Dies gilt auch, wenn der Schaden nicht durch ihn</w:t>
      </w:r>
      <w:r w:rsidR="00E9492C">
        <w:rPr>
          <w:rStyle w:val="Hervorhebung"/>
          <w:szCs w:val="24"/>
        </w:rPr>
        <w:t xml:space="preserve"> </w:t>
      </w:r>
      <w:r w:rsidR="00EB2962" w:rsidRPr="002D661D">
        <w:rPr>
          <w:rStyle w:val="Hervorhebung"/>
          <w:szCs w:val="24"/>
        </w:rPr>
        <w:t>/</w:t>
      </w:r>
      <w:r w:rsidR="00E9492C">
        <w:rPr>
          <w:rStyle w:val="Hervorhebung"/>
          <w:szCs w:val="24"/>
        </w:rPr>
        <w:t xml:space="preserve"> </w:t>
      </w:r>
      <w:r w:rsidR="00EB2962" w:rsidRPr="002D661D">
        <w:rPr>
          <w:rStyle w:val="Hervorhebung"/>
          <w:szCs w:val="24"/>
        </w:rPr>
        <w:t>sie</w:t>
      </w:r>
      <w:r w:rsidRPr="002D661D">
        <w:rPr>
          <w:rStyle w:val="Hervorhebung"/>
          <w:szCs w:val="24"/>
        </w:rPr>
        <w:t>, sondern durch andere berechtigte Lenker verursacht wurde.]</w:t>
      </w:r>
    </w:p>
    <w:p w14:paraId="6F28FC63" w14:textId="5591403C" w:rsidR="005E3F96" w:rsidRPr="002D661D" w:rsidRDefault="005E3F96" w:rsidP="005F4708">
      <w:pPr>
        <w:spacing w:line="340" w:lineRule="exact"/>
        <w:rPr>
          <w:rFonts w:asciiTheme="majorHAnsi" w:hAnsiTheme="majorHAnsi" w:cstheme="majorHAnsi"/>
          <w:sz w:val="20"/>
        </w:rPr>
      </w:pPr>
      <w:r w:rsidRPr="002D661D">
        <w:rPr>
          <w:rFonts w:asciiTheme="majorHAnsi" w:hAnsiTheme="majorHAnsi" w:cstheme="majorHAnsi"/>
          <w:sz w:val="20"/>
        </w:rPr>
        <w:t xml:space="preserve">Die </w:t>
      </w:r>
      <w:r w:rsidR="00382D03" w:rsidRPr="002D661D">
        <w:rPr>
          <w:rFonts w:asciiTheme="majorHAnsi" w:hAnsiTheme="majorHAnsi" w:cstheme="majorHAnsi"/>
          <w:sz w:val="20"/>
        </w:rPr>
        <w:t>Arbeitgeberin ist verpflichtet,</w:t>
      </w:r>
      <w:r w:rsidRPr="002D661D">
        <w:rPr>
          <w:rFonts w:asciiTheme="majorHAnsi" w:hAnsiTheme="majorHAnsi" w:cstheme="majorHAnsi"/>
          <w:sz w:val="20"/>
        </w:rPr>
        <w:t xml:space="preserve"> das Fahrzeug ausreichend zu versichern, um die finanziellen Auswirkungen von Beschädigungen zu beschränken.</w:t>
      </w:r>
    </w:p>
    <w:p w14:paraId="405A2A4B" w14:textId="77777777" w:rsidR="00EB2962" w:rsidRPr="002D661D" w:rsidRDefault="00EB2962" w:rsidP="005F4708">
      <w:pPr>
        <w:spacing w:line="340" w:lineRule="exact"/>
        <w:rPr>
          <w:rFonts w:asciiTheme="majorHAnsi" w:hAnsiTheme="majorHAnsi" w:cstheme="majorHAnsi"/>
          <w:sz w:val="20"/>
        </w:rPr>
      </w:pPr>
    </w:p>
    <w:p w14:paraId="12676252" w14:textId="02CE6BC4" w:rsidR="005E3F96" w:rsidRPr="002D661D" w:rsidRDefault="00382D03" w:rsidP="005F4708">
      <w:pPr>
        <w:pStyle w:val="berschrift2"/>
        <w:spacing w:before="0" w:line="340" w:lineRule="exact"/>
        <w:rPr>
          <w:rFonts w:cstheme="majorHAnsi"/>
          <w:color w:val="auto"/>
          <w:sz w:val="20"/>
          <w:szCs w:val="20"/>
        </w:rPr>
      </w:pPr>
      <w:r w:rsidRPr="002D661D">
        <w:rPr>
          <w:rFonts w:cstheme="majorHAnsi"/>
          <w:color w:val="auto"/>
          <w:sz w:val="20"/>
          <w:szCs w:val="20"/>
        </w:rPr>
        <w:t>Angabe im Lohnausweis</w:t>
      </w:r>
    </w:p>
    <w:p w14:paraId="7EF825E9" w14:textId="5EDFB4DF" w:rsidR="00382D03" w:rsidRPr="002D661D" w:rsidRDefault="00EB2962" w:rsidP="005F4708">
      <w:pPr>
        <w:spacing w:line="340" w:lineRule="exact"/>
        <w:rPr>
          <w:rFonts w:asciiTheme="majorHAnsi" w:hAnsiTheme="majorHAnsi" w:cstheme="majorHAnsi"/>
          <w:sz w:val="20"/>
        </w:rPr>
      </w:pPr>
      <w:r w:rsidRPr="002D661D">
        <w:rPr>
          <w:rStyle w:val="Hervorhebung"/>
          <w:szCs w:val="24"/>
        </w:rPr>
        <w:t>Nur wenn Privatfahrten erlaubt sind</w:t>
      </w:r>
      <w:r w:rsidRPr="002D661D">
        <w:rPr>
          <w:rFonts w:asciiTheme="majorHAnsi" w:hAnsiTheme="majorHAnsi" w:cstheme="majorHAnsi"/>
          <w:color w:val="0070C0"/>
          <w:sz w:val="20"/>
        </w:rPr>
        <w:br/>
      </w:r>
      <w:r w:rsidR="00382D03" w:rsidRPr="002D661D">
        <w:rPr>
          <w:rFonts w:asciiTheme="majorHAnsi" w:hAnsiTheme="majorHAnsi" w:cstheme="majorHAnsi"/>
          <w:sz w:val="20"/>
        </w:rPr>
        <w:t>Die Arbeitgeberin bringt im Lohnausweis die notwendigen Hinweise für die Abgeltung der Privatfahrten an und addiert, falls erforderlich, die Privatanteile gemäss Weisungen der Steuerbehörde.</w:t>
      </w:r>
    </w:p>
    <w:p w14:paraId="472AA541" w14:textId="77777777" w:rsidR="00EB2962" w:rsidRPr="002D661D" w:rsidRDefault="00EB2962" w:rsidP="005F4708">
      <w:pPr>
        <w:spacing w:line="340" w:lineRule="exact"/>
        <w:rPr>
          <w:rFonts w:asciiTheme="majorHAnsi" w:hAnsiTheme="majorHAnsi" w:cstheme="majorHAnsi"/>
          <w:sz w:val="20"/>
        </w:rPr>
      </w:pPr>
    </w:p>
    <w:p w14:paraId="0E1F134A" w14:textId="115405B9" w:rsidR="005E3F96" w:rsidRPr="002D661D" w:rsidRDefault="0077758D" w:rsidP="005F4708">
      <w:pPr>
        <w:pStyle w:val="berschrift2"/>
        <w:spacing w:before="0" w:line="340" w:lineRule="exact"/>
        <w:rPr>
          <w:rFonts w:cstheme="majorHAnsi"/>
          <w:sz w:val="20"/>
          <w:szCs w:val="20"/>
        </w:rPr>
      </w:pPr>
      <w:r w:rsidRPr="002D661D">
        <w:rPr>
          <w:rFonts w:cstheme="majorHAnsi"/>
          <w:sz w:val="20"/>
          <w:szCs w:val="20"/>
        </w:rPr>
        <w:t>Rückgabe des Fahrzeugs</w:t>
      </w:r>
    </w:p>
    <w:p w14:paraId="246806C4" w14:textId="33FEB450" w:rsidR="00E42ADA" w:rsidRPr="002D661D" w:rsidRDefault="004D5349" w:rsidP="005F4708">
      <w:pPr>
        <w:spacing w:line="340" w:lineRule="exact"/>
        <w:rPr>
          <w:rFonts w:asciiTheme="majorHAnsi" w:hAnsiTheme="majorHAnsi" w:cstheme="majorHAnsi"/>
          <w:sz w:val="20"/>
        </w:rPr>
      </w:pPr>
      <w:r w:rsidRPr="002D661D">
        <w:rPr>
          <w:rFonts w:asciiTheme="majorHAnsi" w:hAnsiTheme="majorHAnsi" w:cstheme="majorHAnsi"/>
          <w:sz w:val="20"/>
        </w:rPr>
        <w:t xml:space="preserve">Die </w:t>
      </w:r>
      <w:r w:rsidR="00E42ADA" w:rsidRPr="002D661D">
        <w:rPr>
          <w:rFonts w:asciiTheme="majorHAnsi" w:hAnsiTheme="majorHAnsi" w:cstheme="majorHAnsi"/>
          <w:sz w:val="20"/>
        </w:rPr>
        <w:t>Arbeitgeberin</w:t>
      </w:r>
      <w:r w:rsidRPr="002D661D">
        <w:rPr>
          <w:rFonts w:asciiTheme="majorHAnsi" w:hAnsiTheme="majorHAnsi" w:cstheme="majorHAnsi"/>
          <w:sz w:val="20"/>
        </w:rPr>
        <w:t xml:space="preserve"> </w:t>
      </w:r>
      <w:r w:rsidR="00382D03" w:rsidRPr="002D661D">
        <w:rPr>
          <w:rFonts w:asciiTheme="majorHAnsi" w:hAnsiTheme="majorHAnsi" w:cstheme="majorHAnsi"/>
          <w:sz w:val="20"/>
        </w:rPr>
        <w:t>kann jederzeit ein Fahrzeug einziehen, ersetzen oder kurzzeitig andernorts einsetzen.</w:t>
      </w:r>
      <w:r w:rsidR="00E42ADA" w:rsidRPr="002D661D">
        <w:rPr>
          <w:rFonts w:asciiTheme="majorHAnsi" w:hAnsiTheme="majorHAnsi" w:cstheme="majorHAnsi"/>
          <w:sz w:val="20"/>
        </w:rPr>
        <w:t xml:space="preserve"> Zudem kann sie die Nutzung </w:t>
      </w:r>
      <w:r w:rsidR="00E42ADA" w:rsidRPr="002D661D">
        <w:rPr>
          <w:rStyle w:val="Hervorhebung"/>
          <w:szCs w:val="24"/>
        </w:rPr>
        <w:t xml:space="preserve">[Ergänzung, falls private Nutzung </w:t>
      </w:r>
      <w:r w:rsidR="004A1A08">
        <w:rPr>
          <w:rStyle w:val="Hervorhebung"/>
          <w:szCs w:val="24"/>
        </w:rPr>
        <w:t>erlaubt</w:t>
      </w:r>
      <w:r w:rsidR="00E42ADA" w:rsidRPr="002D661D">
        <w:rPr>
          <w:rStyle w:val="Hervorhebung"/>
          <w:szCs w:val="24"/>
        </w:rPr>
        <w:t xml:space="preserve">: (auch </w:t>
      </w:r>
      <w:r w:rsidR="004A1A08">
        <w:rPr>
          <w:rStyle w:val="Hervorhebung"/>
          <w:szCs w:val="24"/>
        </w:rPr>
        <w:t>bloss</w:t>
      </w:r>
      <w:r w:rsidR="00E42ADA" w:rsidRPr="002D661D">
        <w:rPr>
          <w:rStyle w:val="Hervorhebung"/>
          <w:szCs w:val="24"/>
        </w:rPr>
        <w:t xml:space="preserve"> die private Nutzung)]</w:t>
      </w:r>
      <w:r w:rsidR="00E42ADA" w:rsidRPr="002D661D">
        <w:rPr>
          <w:rFonts w:asciiTheme="majorHAnsi" w:hAnsiTheme="majorHAnsi" w:cstheme="majorHAnsi"/>
          <w:sz w:val="20"/>
        </w:rPr>
        <w:t xml:space="preserve"> jederzeit widerrufen, unter anderem: </w:t>
      </w:r>
    </w:p>
    <w:p w14:paraId="7785C289" w14:textId="68AAB58E" w:rsidR="00E42ADA" w:rsidRPr="006933BF" w:rsidRDefault="00E42ADA" w:rsidP="002D661D">
      <w:pPr>
        <w:pStyle w:val="Listenabsatz"/>
        <w:numPr>
          <w:ilvl w:val="0"/>
          <w:numId w:val="49"/>
        </w:numPr>
        <w:tabs>
          <w:tab w:val="center" w:pos="1401"/>
        </w:tabs>
        <w:spacing w:after="40" w:line="340" w:lineRule="exact"/>
        <w:ind w:left="360"/>
        <w:contextualSpacing w:val="0"/>
        <w:rPr>
          <w:sz w:val="20"/>
          <w:szCs w:val="24"/>
        </w:rPr>
      </w:pPr>
      <w:r w:rsidRPr="006933BF">
        <w:rPr>
          <w:sz w:val="20"/>
          <w:szCs w:val="24"/>
        </w:rPr>
        <w:t xml:space="preserve">wenn </w:t>
      </w:r>
      <w:r w:rsidR="00EB2962" w:rsidRPr="006933BF">
        <w:rPr>
          <w:sz w:val="20"/>
          <w:szCs w:val="24"/>
        </w:rPr>
        <w:t>das Fahrzeug</w:t>
      </w:r>
      <w:r w:rsidRPr="006933BF">
        <w:rPr>
          <w:sz w:val="20"/>
          <w:szCs w:val="24"/>
        </w:rPr>
        <w:t xml:space="preserve"> mehrfach in unzulässiger Weise genutzt wird,</w:t>
      </w:r>
    </w:p>
    <w:p w14:paraId="1C981EE0" w14:textId="4C2B7211" w:rsidR="00E42ADA" w:rsidRPr="006933BF" w:rsidRDefault="00E42ADA" w:rsidP="002D661D">
      <w:pPr>
        <w:pStyle w:val="Listenabsatz"/>
        <w:numPr>
          <w:ilvl w:val="0"/>
          <w:numId w:val="49"/>
        </w:numPr>
        <w:tabs>
          <w:tab w:val="center" w:pos="1401"/>
        </w:tabs>
        <w:spacing w:after="40" w:line="340" w:lineRule="exact"/>
        <w:ind w:left="360"/>
        <w:contextualSpacing w:val="0"/>
        <w:rPr>
          <w:sz w:val="20"/>
          <w:szCs w:val="24"/>
        </w:rPr>
      </w:pPr>
      <w:r w:rsidRPr="006933BF">
        <w:rPr>
          <w:sz w:val="20"/>
          <w:szCs w:val="24"/>
        </w:rPr>
        <w:t>bei lang</w:t>
      </w:r>
      <w:r w:rsidR="00EB2962" w:rsidRPr="006933BF">
        <w:rPr>
          <w:sz w:val="20"/>
          <w:szCs w:val="24"/>
        </w:rPr>
        <w:t xml:space="preserve"> </w:t>
      </w:r>
      <w:r w:rsidRPr="006933BF">
        <w:rPr>
          <w:sz w:val="20"/>
          <w:szCs w:val="24"/>
        </w:rPr>
        <w:t>dauerndem Verlust des Führerscheins,</w:t>
      </w:r>
    </w:p>
    <w:p w14:paraId="06425BBC" w14:textId="515D561A" w:rsidR="00E42ADA" w:rsidRPr="006933BF" w:rsidRDefault="00E42ADA" w:rsidP="002D661D">
      <w:pPr>
        <w:pStyle w:val="Listenabsatz"/>
        <w:numPr>
          <w:ilvl w:val="0"/>
          <w:numId w:val="49"/>
        </w:numPr>
        <w:tabs>
          <w:tab w:val="center" w:pos="1401"/>
        </w:tabs>
        <w:spacing w:after="40" w:line="340" w:lineRule="exact"/>
        <w:ind w:left="360"/>
        <w:contextualSpacing w:val="0"/>
        <w:rPr>
          <w:sz w:val="20"/>
          <w:szCs w:val="24"/>
        </w:rPr>
      </w:pPr>
      <w:r w:rsidRPr="006933BF">
        <w:rPr>
          <w:sz w:val="20"/>
          <w:szCs w:val="24"/>
        </w:rPr>
        <w:t>bei Freistellung während der Kündigungsfrist,</w:t>
      </w:r>
    </w:p>
    <w:p w14:paraId="04BCF233" w14:textId="42C8EAEA" w:rsidR="00E42ADA" w:rsidRPr="006933BF" w:rsidRDefault="00E42ADA" w:rsidP="002D661D">
      <w:pPr>
        <w:pStyle w:val="Listenabsatz"/>
        <w:numPr>
          <w:ilvl w:val="0"/>
          <w:numId w:val="49"/>
        </w:numPr>
        <w:tabs>
          <w:tab w:val="center" w:pos="1401"/>
        </w:tabs>
        <w:spacing w:after="40" w:line="340" w:lineRule="exact"/>
        <w:ind w:left="360"/>
        <w:contextualSpacing w:val="0"/>
        <w:rPr>
          <w:sz w:val="20"/>
          <w:szCs w:val="24"/>
        </w:rPr>
      </w:pPr>
      <w:r w:rsidRPr="006933BF">
        <w:rPr>
          <w:sz w:val="20"/>
          <w:szCs w:val="24"/>
        </w:rPr>
        <w:t>sofort bei groben oder wiederholten Verstössen gegen dieses Reglement, den Arbeitsvertrag oder die Verkehrsregeln.</w:t>
      </w:r>
    </w:p>
    <w:p w14:paraId="6E73D738" w14:textId="77777777" w:rsidR="002D661D" w:rsidRDefault="002D661D">
      <w:pPr>
        <w:spacing w:after="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br w:type="page"/>
      </w:r>
    </w:p>
    <w:p w14:paraId="471D4024" w14:textId="0953F90C" w:rsidR="00E42ADA" w:rsidRPr="002D661D" w:rsidRDefault="00E42ADA" w:rsidP="005F4708">
      <w:pPr>
        <w:spacing w:line="340" w:lineRule="exact"/>
        <w:rPr>
          <w:rFonts w:asciiTheme="majorHAnsi" w:hAnsiTheme="majorHAnsi" w:cstheme="majorHAnsi"/>
          <w:sz w:val="20"/>
        </w:rPr>
      </w:pPr>
      <w:r w:rsidRPr="002D661D">
        <w:rPr>
          <w:rFonts w:asciiTheme="majorHAnsi" w:hAnsiTheme="majorHAnsi" w:cstheme="majorHAnsi"/>
          <w:sz w:val="20"/>
        </w:rPr>
        <w:lastRenderedPageBreak/>
        <w:t xml:space="preserve">Das Fahrzeug ist </w:t>
      </w:r>
      <w:r w:rsidR="00EB2962" w:rsidRPr="002D661D">
        <w:rPr>
          <w:rFonts w:asciiTheme="majorHAnsi" w:hAnsiTheme="majorHAnsi" w:cstheme="majorHAnsi"/>
          <w:sz w:val="20"/>
        </w:rPr>
        <w:t>v</w:t>
      </w:r>
      <w:r w:rsidR="001441B0" w:rsidRPr="002D661D">
        <w:rPr>
          <w:rFonts w:asciiTheme="majorHAnsi" w:hAnsiTheme="majorHAnsi" w:cstheme="majorHAnsi"/>
          <w:sz w:val="20"/>
        </w:rPr>
        <w:t>o</w:t>
      </w:r>
      <w:r w:rsidRPr="002D661D">
        <w:rPr>
          <w:rFonts w:asciiTheme="majorHAnsi" w:hAnsiTheme="majorHAnsi" w:cstheme="majorHAnsi"/>
          <w:sz w:val="20"/>
        </w:rPr>
        <w:t>m Mitarbeiter</w:t>
      </w:r>
      <w:r w:rsidR="00A13178">
        <w:rPr>
          <w:rFonts w:asciiTheme="majorHAnsi" w:hAnsiTheme="majorHAnsi" w:cstheme="majorHAnsi"/>
          <w:sz w:val="20"/>
        </w:rPr>
        <w:t xml:space="preserve"> /</w:t>
      </w:r>
      <w:r w:rsidR="001441B0" w:rsidRPr="002D661D">
        <w:rPr>
          <w:rFonts w:asciiTheme="majorHAnsi" w:hAnsiTheme="majorHAnsi" w:cstheme="majorHAnsi"/>
          <w:sz w:val="20"/>
        </w:rPr>
        <w:t xml:space="preserve"> von der Mitarbeiterin</w:t>
      </w:r>
      <w:r w:rsidRPr="002D661D">
        <w:rPr>
          <w:rFonts w:asciiTheme="majorHAnsi" w:hAnsiTheme="majorHAnsi" w:cstheme="majorHAnsi"/>
          <w:sz w:val="20"/>
        </w:rPr>
        <w:t xml:space="preserve"> unaufgefordert zurückzugeben:</w:t>
      </w:r>
    </w:p>
    <w:p w14:paraId="2A950687" w14:textId="7F924321" w:rsidR="00E42ADA" w:rsidRPr="002D661D" w:rsidRDefault="00E42ADA" w:rsidP="002D661D">
      <w:pPr>
        <w:pStyle w:val="Listenabsatz"/>
        <w:numPr>
          <w:ilvl w:val="0"/>
          <w:numId w:val="50"/>
        </w:numPr>
        <w:tabs>
          <w:tab w:val="center" w:pos="1401"/>
        </w:tabs>
        <w:spacing w:after="40" w:line="340" w:lineRule="exact"/>
        <w:ind w:left="360"/>
        <w:contextualSpacing w:val="0"/>
        <w:rPr>
          <w:sz w:val="20"/>
          <w:szCs w:val="24"/>
          <w:lang w:val="en-US"/>
        </w:rPr>
      </w:pPr>
      <w:proofErr w:type="spellStart"/>
      <w:r w:rsidRPr="002D661D">
        <w:rPr>
          <w:sz w:val="20"/>
          <w:szCs w:val="24"/>
          <w:lang w:val="en-US"/>
        </w:rPr>
        <w:t>bei</w:t>
      </w:r>
      <w:proofErr w:type="spellEnd"/>
      <w:r w:rsidRPr="002D661D">
        <w:rPr>
          <w:sz w:val="20"/>
          <w:szCs w:val="24"/>
          <w:lang w:val="en-US"/>
        </w:rPr>
        <w:t xml:space="preserve"> </w:t>
      </w:r>
      <w:proofErr w:type="spellStart"/>
      <w:r w:rsidRPr="002D661D">
        <w:rPr>
          <w:sz w:val="20"/>
          <w:szCs w:val="24"/>
          <w:lang w:val="en-US"/>
        </w:rPr>
        <w:t>Beendigung</w:t>
      </w:r>
      <w:proofErr w:type="spellEnd"/>
      <w:r w:rsidRPr="002D661D">
        <w:rPr>
          <w:sz w:val="20"/>
          <w:szCs w:val="24"/>
          <w:lang w:val="en-US"/>
        </w:rPr>
        <w:t xml:space="preserve"> des </w:t>
      </w:r>
      <w:proofErr w:type="spellStart"/>
      <w:r w:rsidRPr="002D661D">
        <w:rPr>
          <w:sz w:val="20"/>
          <w:szCs w:val="24"/>
          <w:lang w:val="en-US"/>
        </w:rPr>
        <w:t>Arbeitsverhältnisses</w:t>
      </w:r>
      <w:proofErr w:type="spellEnd"/>
      <w:r w:rsidRPr="002D661D">
        <w:rPr>
          <w:sz w:val="20"/>
          <w:szCs w:val="24"/>
          <w:lang w:val="en-US"/>
        </w:rPr>
        <w:t>,</w:t>
      </w:r>
    </w:p>
    <w:p w14:paraId="292633EA" w14:textId="5F6C3909" w:rsidR="00E42ADA" w:rsidRPr="002D661D" w:rsidRDefault="00E42ADA" w:rsidP="00E9492C">
      <w:pPr>
        <w:pStyle w:val="Listenabsatz"/>
        <w:numPr>
          <w:ilvl w:val="0"/>
          <w:numId w:val="50"/>
        </w:numPr>
        <w:tabs>
          <w:tab w:val="center" w:pos="1401"/>
        </w:tabs>
        <w:spacing w:line="340" w:lineRule="exact"/>
        <w:ind w:left="357" w:hanging="357"/>
        <w:contextualSpacing w:val="0"/>
        <w:rPr>
          <w:sz w:val="20"/>
          <w:szCs w:val="24"/>
          <w:lang w:val="en-US"/>
        </w:rPr>
      </w:pPr>
      <w:proofErr w:type="spellStart"/>
      <w:r w:rsidRPr="002D661D">
        <w:rPr>
          <w:sz w:val="20"/>
          <w:szCs w:val="24"/>
          <w:lang w:val="en-US"/>
        </w:rPr>
        <w:t>bei</w:t>
      </w:r>
      <w:proofErr w:type="spellEnd"/>
      <w:r w:rsidRPr="002D661D">
        <w:rPr>
          <w:sz w:val="20"/>
          <w:szCs w:val="24"/>
          <w:lang w:val="en-US"/>
        </w:rPr>
        <w:t xml:space="preserve"> </w:t>
      </w:r>
      <w:proofErr w:type="spellStart"/>
      <w:r w:rsidRPr="002D661D">
        <w:rPr>
          <w:sz w:val="20"/>
          <w:szCs w:val="24"/>
          <w:lang w:val="en-US"/>
        </w:rPr>
        <w:t>längerem</w:t>
      </w:r>
      <w:proofErr w:type="spellEnd"/>
      <w:r w:rsidRPr="002D661D">
        <w:rPr>
          <w:sz w:val="20"/>
          <w:szCs w:val="24"/>
          <w:lang w:val="en-US"/>
        </w:rPr>
        <w:t xml:space="preserve"> </w:t>
      </w:r>
      <w:proofErr w:type="spellStart"/>
      <w:r w:rsidRPr="002D661D">
        <w:rPr>
          <w:sz w:val="20"/>
          <w:szCs w:val="24"/>
          <w:lang w:val="en-US"/>
        </w:rPr>
        <w:t>unbezahltem</w:t>
      </w:r>
      <w:proofErr w:type="spellEnd"/>
      <w:r w:rsidRPr="002D661D">
        <w:rPr>
          <w:sz w:val="20"/>
          <w:szCs w:val="24"/>
          <w:lang w:val="en-US"/>
        </w:rPr>
        <w:t xml:space="preserve"> </w:t>
      </w:r>
      <w:proofErr w:type="spellStart"/>
      <w:r w:rsidRPr="002D661D">
        <w:rPr>
          <w:sz w:val="20"/>
          <w:szCs w:val="24"/>
          <w:lang w:val="en-US"/>
        </w:rPr>
        <w:t>Urlaub</w:t>
      </w:r>
      <w:proofErr w:type="spellEnd"/>
      <w:r w:rsidRPr="002D661D">
        <w:rPr>
          <w:sz w:val="20"/>
          <w:szCs w:val="24"/>
          <w:lang w:val="en-US"/>
        </w:rPr>
        <w:t>.</w:t>
      </w:r>
    </w:p>
    <w:p w14:paraId="55D4FC43" w14:textId="4F0E1D21" w:rsidR="0077758D" w:rsidRPr="002D661D" w:rsidRDefault="0077758D" w:rsidP="005F4708">
      <w:pPr>
        <w:spacing w:line="340" w:lineRule="exact"/>
        <w:rPr>
          <w:rFonts w:asciiTheme="majorHAnsi" w:hAnsiTheme="majorHAnsi" w:cstheme="majorHAnsi"/>
          <w:sz w:val="20"/>
        </w:rPr>
      </w:pPr>
      <w:r w:rsidRPr="002D661D">
        <w:rPr>
          <w:rFonts w:asciiTheme="majorHAnsi" w:hAnsiTheme="majorHAnsi" w:cstheme="majorHAnsi"/>
          <w:sz w:val="20"/>
        </w:rPr>
        <w:t xml:space="preserve">Das </w:t>
      </w:r>
      <w:r w:rsidR="00E9492C">
        <w:rPr>
          <w:rFonts w:asciiTheme="majorHAnsi" w:hAnsiTheme="majorHAnsi" w:cstheme="majorHAnsi"/>
          <w:sz w:val="20"/>
        </w:rPr>
        <w:t>F</w:t>
      </w:r>
      <w:r w:rsidRPr="002D661D">
        <w:rPr>
          <w:rFonts w:asciiTheme="majorHAnsi" w:hAnsiTheme="majorHAnsi" w:cstheme="majorHAnsi"/>
          <w:sz w:val="20"/>
        </w:rPr>
        <w:t>ahrzeug ist sauber und gereinigt samt allem Zubehör wie Schlüssel und Fahrzeugausweis zurückzugeben. Über die Rückgabe wird ein Abnahmeprotokoll verfasst. Wird das Fahrzeug ungereinigt abgegeben, werden dem Mitarbeiter</w:t>
      </w:r>
      <w:r w:rsidR="00A13178">
        <w:rPr>
          <w:rFonts w:asciiTheme="majorHAnsi" w:hAnsiTheme="majorHAnsi" w:cstheme="majorHAnsi"/>
          <w:sz w:val="20"/>
        </w:rPr>
        <w:t xml:space="preserve"> /</w:t>
      </w:r>
      <w:r w:rsidRPr="002D661D">
        <w:rPr>
          <w:rFonts w:asciiTheme="majorHAnsi" w:hAnsiTheme="majorHAnsi" w:cstheme="majorHAnsi"/>
          <w:sz w:val="20"/>
        </w:rPr>
        <w:t xml:space="preserve"> der Mitarbeiterin die Reinigungskosten verrechnet.</w:t>
      </w:r>
    </w:p>
    <w:p w14:paraId="5397150E" w14:textId="77777777" w:rsidR="001441B0" w:rsidRPr="002D661D" w:rsidRDefault="001441B0" w:rsidP="005F4708">
      <w:pPr>
        <w:spacing w:line="340" w:lineRule="exact"/>
        <w:rPr>
          <w:rFonts w:asciiTheme="majorHAnsi" w:hAnsiTheme="majorHAnsi" w:cstheme="majorHAnsi"/>
          <w:sz w:val="20"/>
        </w:rPr>
      </w:pPr>
    </w:p>
    <w:p w14:paraId="7531EB81" w14:textId="09B00FB8" w:rsidR="00151BC1" w:rsidRPr="002D661D" w:rsidRDefault="00151BC1" w:rsidP="005F4708">
      <w:pPr>
        <w:pStyle w:val="berschrift2"/>
        <w:spacing w:before="0" w:line="340" w:lineRule="exact"/>
        <w:rPr>
          <w:rFonts w:cstheme="majorHAnsi"/>
          <w:sz w:val="20"/>
          <w:szCs w:val="20"/>
        </w:rPr>
      </w:pPr>
      <w:r w:rsidRPr="002D661D">
        <w:rPr>
          <w:rFonts w:cstheme="majorHAnsi"/>
          <w:sz w:val="20"/>
          <w:szCs w:val="20"/>
        </w:rPr>
        <w:t>Sanktionen</w:t>
      </w:r>
    </w:p>
    <w:p w14:paraId="29B331D2" w14:textId="1418E3B1" w:rsidR="00D55AEB" w:rsidRPr="002D661D" w:rsidRDefault="005E3095" w:rsidP="005F4708">
      <w:pPr>
        <w:spacing w:line="340" w:lineRule="exact"/>
        <w:rPr>
          <w:rFonts w:asciiTheme="majorHAnsi" w:hAnsiTheme="majorHAnsi" w:cstheme="majorHAnsi"/>
          <w:sz w:val="20"/>
        </w:rPr>
      </w:pPr>
      <w:r w:rsidRPr="002D661D">
        <w:rPr>
          <w:rFonts w:asciiTheme="majorHAnsi" w:hAnsiTheme="majorHAnsi" w:cstheme="majorHAnsi"/>
          <w:sz w:val="20"/>
        </w:rPr>
        <w:t>Entstehen bei einer nicht erlaubten Nutzung des Fahrzeugs Schäden, haftet der</w:t>
      </w:r>
      <w:r w:rsidR="001441B0" w:rsidRPr="002D661D">
        <w:rPr>
          <w:rFonts w:asciiTheme="majorHAnsi" w:hAnsiTheme="majorHAnsi" w:cstheme="majorHAnsi"/>
          <w:sz w:val="20"/>
        </w:rPr>
        <w:t xml:space="preserve"> Mitarbeiter</w:t>
      </w:r>
      <w:r w:rsidR="00A13178">
        <w:rPr>
          <w:rFonts w:asciiTheme="majorHAnsi" w:hAnsiTheme="majorHAnsi" w:cstheme="majorHAnsi"/>
          <w:sz w:val="20"/>
        </w:rPr>
        <w:t xml:space="preserve"> /</w:t>
      </w:r>
      <w:r w:rsidR="001441B0" w:rsidRPr="002D661D">
        <w:rPr>
          <w:rFonts w:asciiTheme="majorHAnsi" w:hAnsiTheme="majorHAnsi" w:cstheme="majorHAnsi"/>
          <w:sz w:val="20"/>
        </w:rPr>
        <w:t xml:space="preserve"> die</w:t>
      </w:r>
      <w:r w:rsidRPr="002D661D">
        <w:rPr>
          <w:rFonts w:asciiTheme="majorHAnsi" w:hAnsiTheme="majorHAnsi" w:cstheme="majorHAnsi"/>
          <w:sz w:val="20"/>
        </w:rPr>
        <w:t xml:space="preserve"> Mitarbeite</w:t>
      </w:r>
      <w:r w:rsidR="001441B0" w:rsidRPr="002D661D">
        <w:rPr>
          <w:rFonts w:asciiTheme="majorHAnsi" w:hAnsiTheme="majorHAnsi" w:cstheme="majorHAnsi"/>
          <w:sz w:val="20"/>
        </w:rPr>
        <w:t>rin</w:t>
      </w:r>
      <w:r w:rsidRPr="002D661D">
        <w:rPr>
          <w:rFonts w:asciiTheme="majorHAnsi" w:hAnsiTheme="majorHAnsi" w:cstheme="majorHAnsi"/>
          <w:sz w:val="20"/>
        </w:rPr>
        <w:t xml:space="preserve"> dafür. </w:t>
      </w:r>
      <w:r w:rsidR="00D55AEB" w:rsidRPr="002D661D">
        <w:rPr>
          <w:rFonts w:asciiTheme="majorHAnsi" w:hAnsiTheme="majorHAnsi" w:cstheme="majorHAnsi"/>
          <w:sz w:val="20"/>
        </w:rPr>
        <w:t>Liegt ein Verstoss gegen die</w:t>
      </w:r>
      <w:r w:rsidR="0077758D" w:rsidRPr="002D661D">
        <w:rPr>
          <w:rFonts w:asciiTheme="majorHAnsi" w:hAnsiTheme="majorHAnsi" w:cstheme="majorHAnsi"/>
          <w:sz w:val="20"/>
        </w:rPr>
        <w:t xml:space="preserve">ses Reglement </w:t>
      </w:r>
      <w:r w:rsidR="00D55AEB" w:rsidRPr="002D661D">
        <w:rPr>
          <w:rFonts w:asciiTheme="majorHAnsi" w:hAnsiTheme="majorHAnsi" w:cstheme="majorHAnsi"/>
          <w:sz w:val="20"/>
        </w:rPr>
        <w:t xml:space="preserve">vor, </w:t>
      </w:r>
      <w:r w:rsidR="00BB6A6F" w:rsidRPr="002D661D">
        <w:rPr>
          <w:rFonts w:asciiTheme="majorHAnsi" w:hAnsiTheme="majorHAnsi" w:cstheme="majorHAnsi"/>
          <w:sz w:val="20"/>
        </w:rPr>
        <w:t xml:space="preserve">hat der </w:t>
      </w:r>
      <w:r w:rsidR="0077758D" w:rsidRPr="002D661D">
        <w:rPr>
          <w:rFonts w:asciiTheme="majorHAnsi" w:hAnsiTheme="majorHAnsi" w:cstheme="majorHAnsi"/>
          <w:sz w:val="20"/>
        </w:rPr>
        <w:t>Mitarbeiter</w:t>
      </w:r>
      <w:r w:rsidR="00A13178">
        <w:rPr>
          <w:rFonts w:asciiTheme="majorHAnsi" w:hAnsiTheme="majorHAnsi" w:cstheme="majorHAnsi"/>
          <w:sz w:val="20"/>
        </w:rPr>
        <w:t xml:space="preserve"> /</w:t>
      </w:r>
      <w:r w:rsidR="0077758D" w:rsidRPr="002D661D">
        <w:rPr>
          <w:rFonts w:asciiTheme="majorHAnsi" w:hAnsiTheme="majorHAnsi" w:cstheme="majorHAnsi"/>
          <w:sz w:val="20"/>
        </w:rPr>
        <w:t xml:space="preserve"> die Mitarbeiterin </w:t>
      </w:r>
      <w:r w:rsidR="00AB11BD" w:rsidRPr="002D661D">
        <w:rPr>
          <w:rFonts w:asciiTheme="majorHAnsi" w:hAnsiTheme="majorHAnsi" w:cstheme="majorHAnsi"/>
          <w:sz w:val="20"/>
        </w:rPr>
        <w:t xml:space="preserve">zudem </w:t>
      </w:r>
      <w:r w:rsidR="0077758D" w:rsidRPr="002D661D">
        <w:rPr>
          <w:rFonts w:asciiTheme="majorHAnsi" w:hAnsiTheme="majorHAnsi" w:cstheme="majorHAnsi"/>
          <w:sz w:val="20"/>
        </w:rPr>
        <w:t>mit</w:t>
      </w:r>
      <w:r w:rsidR="00FF38E0" w:rsidRPr="002D661D">
        <w:rPr>
          <w:rFonts w:asciiTheme="majorHAnsi" w:hAnsiTheme="majorHAnsi" w:cstheme="majorHAnsi"/>
          <w:sz w:val="20"/>
        </w:rPr>
        <w:t xml:space="preserve"> disziplinarischen </w:t>
      </w:r>
      <w:r w:rsidR="001441B0" w:rsidRPr="002D661D">
        <w:rPr>
          <w:rFonts w:asciiTheme="majorHAnsi" w:hAnsiTheme="majorHAnsi" w:cstheme="majorHAnsi"/>
          <w:sz w:val="20"/>
        </w:rPr>
        <w:t xml:space="preserve">Konsequenzen </w:t>
      </w:r>
      <w:r w:rsidR="0077758D" w:rsidRPr="002D661D">
        <w:rPr>
          <w:rFonts w:asciiTheme="majorHAnsi" w:hAnsiTheme="majorHAnsi" w:cstheme="majorHAnsi"/>
          <w:sz w:val="20"/>
        </w:rPr>
        <w:t>(</w:t>
      </w:r>
      <w:r w:rsidR="001441B0" w:rsidRPr="002D661D">
        <w:rPr>
          <w:rFonts w:asciiTheme="majorHAnsi" w:hAnsiTheme="majorHAnsi" w:cstheme="majorHAnsi"/>
          <w:sz w:val="20"/>
        </w:rPr>
        <w:t xml:space="preserve">vom </w:t>
      </w:r>
      <w:r w:rsidR="0077758D" w:rsidRPr="002D661D">
        <w:rPr>
          <w:rFonts w:asciiTheme="majorHAnsi" w:hAnsiTheme="majorHAnsi" w:cstheme="majorHAnsi"/>
          <w:sz w:val="20"/>
        </w:rPr>
        <w:t xml:space="preserve">Verweis bis zur fristlosen Entlassung) </w:t>
      </w:r>
      <w:r w:rsidR="00FF38E0" w:rsidRPr="002D661D">
        <w:rPr>
          <w:rFonts w:asciiTheme="majorHAnsi" w:hAnsiTheme="majorHAnsi" w:cstheme="majorHAnsi"/>
          <w:sz w:val="20"/>
        </w:rPr>
        <w:t xml:space="preserve">und </w:t>
      </w:r>
      <w:r w:rsidR="001441B0" w:rsidRPr="002D661D">
        <w:rPr>
          <w:rFonts w:asciiTheme="majorHAnsi" w:hAnsiTheme="majorHAnsi" w:cstheme="majorHAnsi"/>
          <w:sz w:val="20"/>
        </w:rPr>
        <w:t xml:space="preserve">mit </w:t>
      </w:r>
      <w:r w:rsidR="00BB6A6F" w:rsidRPr="002D661D">
        <w:rPr>
          <w:rFonts w:asciiTheme="majorHAnsi" w:hAnsiTheme="majorHAnsi" w:cstheme="majorHAnsi"/>
          <w:sz w:val="20"/>
        </w:rPr>
        <w:t>strafrechtlichen Konsequenzen zu rechnen.</w:t>
      </w:r>
    </w:p>
    <w:p w14:paraId="45088D75" w14:textId="77777777" w:rsidR="001441B0" w:rsidRPr="002D661D" w:rsidRDefault="001441B0" w:rsidP="005F4708">
      <w:pPr>
        <w:spacing w:line="340" w:lineRule="exact"/>
        <w:rPr>
          <w:rFonts w:asciiTheme="majorHAnsi" w:hAnsiTheme="majorHAnsi" w:cstheme="majorHAnsi"/>
          <w:sz w:val="20"/>
        </w:rPr>
      </w:pPr>
    </w:p>
    <w:p w14:paraId="6C9F60D7" w14:textId="66A90E3B" w:rsidR="00794865" w:rsidRPr="002D661D" w:rsidRDefault="004A6AC4" w:rsidP="005F4708">
      <w:pPr>
        <w:pStyle w:val="berschrift2"/>
        <w:spacing w:before="0" w:line="340" w:lineRule="exact"/>
        <w:rPr>
          <w:rFonts w:cstheme="majorHAnsi"/>
          <w:sz w:val="20"/>
          <w:szCs w:val="20"/>
        </w:rPr>
      </w:pPr>
      <w:r w:rsidRPr="002D661D">
        <w:rPr>
          <w:rFonts w:cstheme="majorHAnsi"/>
          <w:sz w:val="20"/>
          <w:szCs w:val="20"/>
        </w:rPr>
        <w:t>Inkrafttreten</w:t>
      </w:r>
    </w:p>
    <w:p w14:paraId="6D9C25D2" w14:textId="77777777" w:rsidR="003754F6" w:rsidRPr="002D661D" w:rsidRDefault="003754F6" w:rsidP="005F4708">
      <w:pPr>
        <w:spacing w:line="340" w:lineRule="exact"/>
        <w:rPr>
          <w:rFonts w:asciiTheme="majorHAnsi" w:hAnsiTheme="majorHAnsi" w:cstheme="majorHAnsi"/>
          <w:sz w:val="20"/>
        </w:rPr>
      </w:pPr>
      <w:r w:rsidRPr="002D661D">
        <w:rPr>
          <w:rFonts w:asciiTheme="majorHAnsi" w:hAnsiTheme="majorHAnsi" w:cstheme="majorHAnsi"/>
          <w:sz w:val="20"/>
        </w:rPr>
        <w:t xml:space="preserve">Dieses Reglement wurde von der Arbeitgeberin genehmigt und tritt per </w:t>
      </w:r>
      <w:r w:rsidRPr="002D661D">
        <w:rPr>
          <w:rFonts w:asciiTheme="majorHAnsi" w:hAnsiTheme="majorHAnsi" w:cstheme="majorHAnsi"/>
          <w:sz w:val="20"/>
          <w:highlight w:val="lightGray"/>
        </w:rPr>
        <w:t>[Datum]</w:t>
      </w:r>
      <w:r w:rsidRPr="002D661D">
        <w:rPr>
          <w:rFonts w:asciiTheme="majorHAnsi" w:hAnsiTheme="majorHAnsi" w:cstheme="majorHAnsi"/>
          <w:sz w:val="20"/>
        </w:rPr>
        <w:t xml:space="preserve"> in Kraft. Es ersetzt dasjenige vom </w:t>
      </w:r>
      <w:r w:rsidRPr="002D661D">
        <w:rPr>
          <w:rFonts w:asciiTheme="majorHAnsi" w:hAnsiTheme="majorHAnsi" w:cstheme="majorHAnsi"/>
          <w:sz w:val="20"/>
          <w:highlight w:val="lightGray"/>
        </w:rPr>
        <w:t>[Datum]</w:t>
      </w:r>
      <w:r w:rsidRPr="002D661D">
        <w:rPr>
          <w:rFonts w:asciiTheme="majorHAnsi" w:hAnsiTheme="majorHAnsi" w:cstheme="majorHAnsi"/>
          <w:sz w:val="20"/>
        </w:rPr>
        <w:t xml:space="preserve"> genauso wie alle früheren Weisungen, Merkblätter und Reglemente, die diesem Reglement widersprechen.</w:t>
      </w:r>
    </w:p>
    <w:p w14:paraId="1F559D8A" w14:textId="765ED6F4" w:rsidR="00151BC1" w:rsidRDefault="00151BC1" w:rsidP="005F4708">
      <w:pPr>
        <w:tabs>
          <w:tab w:val="left" w:pos="5954"/>
        </w:tabs>
        <w:spacing w:line="340" w:lineRule="exact"/>
        <w:ind w:right="-541"/>
        <w:rPr>
          <w:rFonts w:asciiTheme="majorHAnsi" w:hAnsiTheme="majorHAnsi" w:cstheme="majorHAnsi"/>
          <w:b/>
          <w:bCs/>
          <w:sz w:val="20"/>
          <w:highlight w:val="lightGray"/>
        </w:rPr>
      </w:pPr>
    </w:p>
    <w:p w14:paraId="2F695537" w14:textId="77777777" w:rsidR="002D661D" w:rsidRPr="002D661D" w:rsidRDefault="002D661D" w:rsidP="005F4708">
      <w:pPr>
        <w:tabs>
          <w:tab w:val="left" w:pos="5954"/>
        </w:tabs>
        <w:spacing w:line="340" w:lineRule="exact"/>
        <w:ind w:right="-541"/>
        <w:rPr>
          <w:rFonts w:asciiTheme="majorHAnsi" w:hAnsiTheme="majorHAnsi" w:cstheme="majorHAnsi"/>
          <w:b/>
          <w:bCs/>
          <w:sz w:val="20"/>
          <w:highlight w:val="lightGray"/>
        </w:rPr>
      </w:pPr>
    </w:p>
    <w:p w14:paraId="463CA403" w14:textId="77777777" w:rsidR="002D661D" w:rsidRPr="002D661D" w:rsidRDefault="002D661D" w:rsidP="002D661D">
      <w:pPr>
        <w:tabs>
          <w:tab w:val="left" w:pos="4678"/>
        </w:tabs>
        <w:spacing w:line="320" w:lineRule="exact"/>
        <w:ind w:right="-284"/>
        <w:rPr>
          <w:rFonts w:asciiTheme="majorHAnsi" w:hAnsiTheme="majorHAnsi" w:cstheme="majorHAnsi"/>
          <w:sz w:val="20"/>
        </w:rPr>
      </w:pPr>
      <w:r w:rsidRPr="002D661D">
        <w:rPr>
          <w:rFonts w:asciiTheme="majorHAnsi" w:hAnsiTheme="majorHAnsi" w:cstheme="majorHAnsi"/>
          <w:sz w:val="20"/>
          <w:highlight w:val="lightGray"/>
        </w:rPr>
        <w:fldChar w:fldCharType="begin"/>
      </w:r>
      <w:r w:rsidRPr="002D661D">
        <w:rPr>
          <w:rFonts w:asciiTheme="majorHAnsi" w:hAnsiTheme="majorHAnsi" w:cstheme="majorHAnsi"/>
          <w:sz w:val="20"/>
          <w:highlight w:val="lightGray"/>
        </w:rPr>
        <w:instrText xml:space="preserve"> MACROBUTTON  AblehnenAlleÄnderungenAngezeigt [Firmenname]</w:instrText>
      </w:r>
      <w:r w:rsidRPr="002D661D">
        <w:rPr>
          <w:rFonts w:asciiTheme="majorHAnsi" w:hAnsiTheme="majorHAnsi" w:cstheme="majorHAnsi"/>
          <w:sz w:val="20"/>
          <w:highlight w:val="lightGray"/>
        </w:rPr>
        <w:fldChar w:fldCharType="end"/>
      </w:r>
      <w:r w:rsidRPr="002D661D">
        <w:rPr>
          <w:rFonts w:asciiTheme="majorHAnsi" w:hAnsiTheme="majorHAnsi" w:cstheme="majorHAnsi"/>
          <w:sz w:val="20"/>
        </w:rPr>
        <w:tab/>
      </w:r>
      <w:r w:rsidRPr="002D661D">
        <w:rPr>
          <w:rStyle w:val="Hervorhebung"/>
        </w:rPr>
        <w:t>[Wenn nötig, Zweitunterschrift]</w:t>
      </w:r>
    </w:p>
    <w:p w14:paraId="1F6CCF7A" w14:textId="77777777" w:rsidR="002D661D" w:rsidRPr="002D661D" w:rsidRDefault="002D661D" w:rsidP="002D661D">
      <w:pPr>
        <w:tabs>
          <w:tab w:val="left" w:pos="4678"/>
        </w:tabs>
        <w:spacing w:line="320" w:lineRule="exact"/>
        <w:rPr>
          <w:rFonts w:cs="Arial"/>
          <w:sz w:val="20"/>
        </w:rPr>
      </w:pPr>
    </w:p>
    <w:p w14:paraId="2C603145" w14:textId="77777777" w:rsidR="002D661D" w:rsidRPr="002D661D" w:rsidRDefault="002D661D" w:rsidP="002D661D">
      <w:pPr>
        <w:tabs>
          <w:tab w:val="left" w:pos="4678"/>
        </w:tabs>
        <w:spacing w:line="320" w:lineRule="exact"/>
        <w:rPr>
          <w:rFonts w:cs="Arial"/>
          <w:sz w:val="20"/>
        </w:rPr>
      </w:pPr>
      <w:r w:rsidRPr="002D661D">
        <w:rPr>
          <w:rStyle w:val="Hervorhebung"/>
        </w:rPr>
        <w:t>[Rechtsgültige Unterschrift]</w:t>
      </w:r>
      <w:r w:rsidRPr="002D661D">
        <w:rPr>
          <w:rStyle w:val="Hervorhebung"/>
        </w:rPr>
        <w:tab/>
        <w:t>[Rechtsgültige Unterschrift]</w:t>
      </w:r>
      <w:r w:rsidRPr="002D661D">
        <w:rPr>
          <w:rFonts w:cs="Arial"/>
          <w:bCs/>
          <w:sz w:val="20"/>
          <w:highlight w:val="lightGray"/>
        </w:rPr>
        <w:br/>
      </w:r>
      <w:r w:rsidRPr="002D661D">
        <w:rPr>
          <w:rFonts w:cs="Arial"/>
          <w:bCs/>
          <w:sz w:val="20"/>
          <w:highlight w:val="lightGray"/>
        </w:rPr>
        <w:fldChar w:fldCharType="begin"/>
      </w:r>
      <w:r w:rsidRPr="002D661D">
        <w:rPr>
          <w:rFonts w:cs="Arial"/>
          <w:bCs/>
          <w:sz w:val="20"/>
          <w:highlight w:val="lightGray"/>
        </w:rPr>
        <w:instrText xml:space="preserve"> MACROBUTTON  AblehnenAlleÄnderungenAngezeigt [Vor- und Nachname, Funktion]</w:instrText>
      </w:r>
      <w:r w:rsidRPr="002D661D">
        <w:rPr>
          <w:rFonts w:cs="Arial"/>
          <w:bCs/>
          <w:sz w:val="20"/>
          <w:highlight w:val="lightGray"/>
        </w:rPr>
        <w:fldChar w:fldCharType="end"/>
      </w:r>
      <w:r w:rsidRPr="002D661D">
        <w:rPr>
          <w:rFonts w:cs="Arial"/>
          <w:bCs/>
          <w:sz w:val="20"/>
        </w:rPr>
        <w:tab/>
      </w:r>
      <w:r w:rsidRPr="002D661D">
        <w:rPr>
          <w:rStyle w:val="Hervorhebung"/>
        </w:rPr>
        <w:t>[Vor- und Nachname, Funktion]</w:t>
      </w:r>
      <w:r w:rsidRPr="002D661D">
        <w:rPr>
          <w:rStyle w:val="Hervorhebung"/>
        </w:rPr>
        <w:br/>
      </w:r>
    </w:p>
    <w:p w14:paraId="014EF585" w14:textId="18DB8C87" w:rsidR="002D661D" w:rsidRDefault="002D661D" w:rsidP="002D661D">
      <w:pPr>
        <w:tabs>
          <w:tab w:val="left" w:pos="5103"/>
        </w:tabs>
        <w:spacing w:line="320" w:lineRule="exact"/>
        <w:ind w:right="-284"/>
        <w:rPr>
          <w:rFonts w:asciiTheme="majorHAnsi" w:hAnsiTheme="majorHAnsi" w:cstheme="majorHAnsi"/>
          <w:color w:val="0070C0"/>
          <w:sz w:val="20"/>
        </w:rPr>
      </w:pPr>
    </w:p>
    <w:p w14:paraId="6B0800E1" w14:textId="55DDA7FE" w:rsidR="00E9492C" w:rsidRPr="00234818" w:rsidRDefault="00E9492C" w:rsidP="00E9492C">
      <w:pPr>
        <w:tabs>
          <w:tab w:val="left" w:pos="5103"/>
        </w:tabs>
        <w:spacing w:line="340" w:lineRule="exact"/>
        <w:ind w:right="-284"/>
        <w:rPr>
          <w:rStyle w:val="Hervorhebung"/>
        </w:rPr>
      </w:pPr>
      <w:r w:rsidRPr="00234818">
        <w:rPr>
          <w:rStyle w:val="Hervorhebung"/>
        </w:rPr>
        <w:t xml:space="preserve">Lassen Sie eine Kopie des </w:t>
      </w:r>
      <w:r>
        <w:rPr>
          <w:rStyle w:val="Hervorhebung"/>
        </w:rPr>
        <w:t>Geschäftswagenr</w:t>
      </w:r>
      <w:r w:rsidRPr="00234818">
        <w:rPr>
          <w:rStyle w:val="Hervorhebung"/>
        </w:rPr>
        <w:t>eglements vom Mitarbeiter / von der Mitarbeiterin unterschreiben, wenn Sie es nicht im Arbeitsvertrag als integrierenden Bestandteil aufführen sowie wenn Sie es später ändern. So ist es sicher gültig (mehr dazu im Lexikon unter «</w:t>
      </w:r>
      <w:hyperlink r:id="rId8" w:history="1">
        <w:r w:rsidRPr="00F030BB">
          <w:rPr>
            <w:rStyle w:val="Hyperlink"/>
            <w:color w:val="007681"/>
            <w:sz w:val="20"/>
          </w:rPr>
          <w:t>Personalreglement</w:t>
        </w:r>
      </w:hyperlink>
      <w:r w:rsidRPr="00234818">
        <w:rPr>
          <w:rStyle w:val="Hervorhebung"/>
        </w:rPr>
        <w:t>»).</w:t>
      </w:r>
    </w:p>
    <w:p w14:paraId="39AADDB3" w14:textId="77777777" w:rsidR="00E9492C" w:rsidRPr="002D661D" w:rsidRDefault="00E9492C" w:rsidP="002D661D">
      <w:pPr>
        <w:tabs>
          <w:tab w:val="left" w:pos="5103"/>
        </w:tabs>
        <w:spacing w:line="320" w:lineRule="exact"/>
        <w:ind w:right="-284"/>
        <w:rPr>
          <w:rFonts w:asciiTheme="majorHAnsi" w:hAnsiTheme="majorHAnsi" w:cstheme="majorHAnsi"/>
          <w:color w:val="0070C0"/>
          <w:sz w:val="20"/>
        </w:rPr>
      </w:pPr>
    </w:p>
    <w:p w14:paraId="32178F76" w14:textId="77777777" w:rsidR="00E9492C" w:rsidRPr="00E9492C" w:rsidRDefault="00E9492C" w:rsidP="00E9492C">
      <w:pPr>
        <w:tabs>
          <w:tab w:val="left" w:pos="4395"/>
          <w:tab w:val="left" w:pos="5103"/>
        </w:tabs>
        <w:spacing w:line="320" w:lineRule="exact"/>
        <w:ind w:right="-284"/>
        <w:rPr>
          <w:rStyle w:val="Hervorhebung"/>
          <w:b/>
          <w:bCs/>
          <w:color w:val="auto"/>
        </w:rPr>
      </w:pPr>
      <w:r w:rsidRPr="00E9492C">
        <w:rPr>
          <w:rStyle w:val="Hervorhebung"/>
          <w:b/>
          <w:bCs/>
          <w:color w:val="auto"/>
        </w:rPr>
        <w:t>Empfangsbestätigung</w:t>
      </w:r>
    </w:p>
    <w:p w14:paraId="4CE76574" w14:textId="77777777" w:rsidR="00E9492C" w:rsidRPr="00234818" w:rsidRDefault="00E9492C" w:rsidP="00E9492C">
      <w:pPr>
        <w:spacing w:line="320" w:lineRule="exact"/>
        <w:rPr>
          <w:rFonts w:cs="Arial"/>
          <w:bCs/>
          <w:sz w:val="20"/>
          <w:highlight w:val="lightGray"/>
        </w:rPr>
      </w:pPr>
      <w:r w:rsidRPr="00234818">
        <w:rPr>
          <w:rFonts w:cs="Arial"/>
          <w:bCs/>
          <w:sz w:val="20"/>
          <w:highlight w:val="lightGray"/>
        </w:rPr>
        <w:fldChar w:fldCharType="begin"/>
      </w:r>
      <w:r w:rsidRPr="00234818">
        <w:rPr>
          <w:rFonts w:cs="Arial"/>
          <w:bCs/>
          <w:sz w:val="20"/>
          <w:highlight w:val="lightGray"/>
        </w:rPr>
        <w:instrText xml:space="preserve"> MACROBUTTON  AblehnenAlleÄnderungenAngezeigt [Vor- und Nachname Mitarbeiter/-in]</w:instrText>
      </w:r>
      <w:r w:rsidRPr="00234818">
        <w:rPr>
          <w:rFonts w:cs="Arial"/>
          <w:bCs/>
          <w:sz w:val="20"/>
          <w:highlight w:val="lightGray"/>
        </w:rPr>
        <w:fldChar w:fldCharType="end"/>
      </w:r>
    </w:p>
    <w:p w14:paraId="642BE6D5" w14:textId="77777777" w:rsidR="00E9492C" w:rsidRPr="00234818" w:rsidRDefault="00E9492C" w:rsidP="00E9492C">
      <w:pPr>
        <w:tabs>
          <w:tab w:val="left" w:pos="4678"/>
        </w:tabs>
        <w:spacing w:line="320" w:lineRule="exact"/>
        <w:rPr>
          <w:rFonts w:cs="Arial"/>
          <w:sz w:val="20"/>
        </w:rPr>
      </w:pPr>
    </w:p>
    <w:p w14:paraId="03437577" w14:textId="77777777" w:rsidR="00E9492C" w:rsidRPr="00234818" w:rsidRDefault="00E9492C" w:rsidP="00E9492C">
      <w:pPr>
        <w:tabs>
          <w:tab w:val="left" w:pos="4678"/>
        </w:tabs>
        <w:spacing w:line="320" w:lineRule="exact"/>
        <w:rPr>
          <w:rFonts w:cs="Arial"/>
          <w:sz w:val="20"/>
        </w:rPr>
      </w:pPr>
      <w:r w:rsidRPr="00234818">
        <w:rPr>
          <w:rFonts w:cs="Arial"/>
          <w:sz w:val="20"/>
        </w:rPr>
        <w:t>Unterschrift: ______________________</w:t>
      </w:r>
      <w:r w:rsidRPr="00234818">
        <w:rPr>
          <w:rFonts w:cs="Arial"/>
          <w:sz w:val="20"/>
        </w:rPr>
        <w:tab/>
        <w:t>Ort / Datum: ______________________</w:t>
      </w:r>
    </w:p>
    <w:p w14:paraId="43FE6766" w14:textId="77777777" w:rsidR="00334E79" w:rsidRPr="002D661D" w:rsidRDefault="00334E79" w:rsidP="00E9492C">
      <w:pPr>
        <w:tabs>
          <w:tab w:val="left" w:pos="4395"/>
          <w:tab w:val="left" w:pos="5103"/>
        </w:tabs>
        <w:spacing w:line="320" w:lineRule="exact"/>
        <w:ind w:right="-284"/>
        <w:rPr>
          <w:rFonts w:asciiTheme="majorHAnsi" w:hAnsiTheme="majorHAnsi" w:cstheme="majorHAnsi"/>
          <w:sz w:val="20"/>
        </w:rPr>
      </w:pPr>
    </w:p>
    <w:sectPr w:rsidR="00334E79" w:rsidRPr="002D661D" w:rsidSect="005F4708">
      <w:headerReference w:type="default" r:id="rId9"/>
      <w:footerReference w:type="default" r:id="rId10"/>
      <w:type w:val="continuous"/>
      <w:pgSz w:w="11906" w:h="16838" w:code="9"/>
      <w:pgMar w:top="1417" w:right="1417" w:bottom="1134" w:left="1417" w:header="737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EB46" w14:textId="77777777" w:rsidR="0040272B" w:rsidRDefault="0040272B" w:rsidP="000121DE">
      <w:pPr>
        <w:spacing w:line="240" w:lineRule="auto"/>
      </w:pPr>
      <w:r>
        <w:separator/>
      </w:r>
    </w:p>
  </w:endnote>
  <w:endnote w:type="continuationSeparator" w:id="0">
    <w:p w14:paraId="0143E9B3" w14:textId="77777777" w:rsidR="0040272B" w:rsidRDefault="0040272B" w:rsidP="00012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">
    <w:altName w:val="Calibri"/>
    <w:charset w:val="00"/>
    <w:family w:val="swiss"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Überschrift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6366" w14:textId="2F318649" w:rsidR="002D661D" w:rsidRPr="00A92E10" w:rsidRDefault="00A92E10" w:rsidP="006933BF">
    <w:pPr>
      <w:pStyle w:val="Fuzeile"/>
      <w:spacing w:line="340" w:lineRule="exact"/>
      <w:ind w:left="2546" w:firstLine="4536"/>
      <w:jc w:val="right"/>
      <w:rPr>
        <w:sz w:val="20"/>
      </w:rPr>
    </w:pPr>
    <w:r w:rsidRPr="00A92E10">
      <w:rPr>
        <w:sz w:val="20"/>
        <w:highlight w:val="lightGray"/>
      </w:rPr>
      <w:fldChar w:fldCharType="begin"/>
    </w:r>
    <w:r w:rsidRPr="00A92E10">
      <w:rPr>
        <w:sz w:val="20"/>
        <w:highlight w:val="lightGray"/>
      </w:rPr>
      <w:instrText xml:space="preserve"> MACROBUTTON  AblehnenAlleÄnderungenAngezeigt [Ort, Erstellungsdatum]</w:instrText>
    </w:r>
    <w:r w:rsidRPr="00A92E10">
      <w:rPr>
        <w:sz w:val="20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68E2B" w14:textId="77777777" w:rsidR="0040272B" w:rsidRDefault="0040272B" w:rsidP="000121DE">
      <w:pPr>
        <w:spacing w:line="240" w:lineRule="auto"/>
      </w:pPr>
      <w:r>
        <w:separator/>
      </w:r>
    </w:p>
  </w:footnote>
  <w:footnote w:type="continuationSeparator" w:id="0">
    <w:p w14:paraId="79210273" w14:textId="77777777" w:rsidR="0040272B" w:rsidRDefault="0040272B" w:rsidP="000121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4154" w14:textId="77777777" w:rsidR="00470544" w:rsidRPr="00F8682F" w:rsidRDefault="00470544" w:rsidP="00985E90">
    <w:pPr>
      <w:pStyle w:val="Kopfzeile"/>
      <w:tabs>
        <w:tab w:val="left" w:pos="708"/>
      </w:tabs>
      <w:ind w:right="-1777"/>
      <w:rPr>
        <w:vanish/>
        <w:color w:val="0057A2" w:themeColor="text2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856"/>
    <w:multiLevelType w:val="hybridMultilevel"/>
    <w:tmpl w:val="3E1881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01A4DBE">
      <w:numFmt w:val="bullet"/>
      <w:lvlText w:val="−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3952"/>
    <w:multiLevelType w:val="hybridMultilevel"/>
    <w:tmpl w:val="666A7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779A"/>
    <w:multiLevelType w:val="hybridMultilevel"/>
    <w:tmpl w:val="A266A07C"/>
    <w:lvl w:ilvl="0" w:tplc="93FEF8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4008"/>
    <w:multiLevelType w:val="hybridMultilevel"/>
    <w:tmpl w:val="06D0C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C34EB"/>
    <w:multiLevelType w:val="hybridMultilevel"/>
    <w:tmpl w:val="D4E4E9A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032D6"/>
    <w:multiLevelType w:val="hybridMultilevel"/>
    <w:tmpl w:val="D3A62F4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6506A9"/>
    <w:multiLevelType w:val="hybridMultilevel"/>
    <w:tmpl w:val="86F83766"/>
    <w:lvl w:ilvl="0" w:tplc="B28C1F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8523D"/>
    <w:multiLevelType w:val="hybridMultilevel"/>
    <w:tmpl w:val="51E8A8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341D4"/>
    <w:multiLevelType w:val="hybridMultilevel"/>
    <w:tmpl w:val="D2BAC0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A3E93"/>
    <w:multiLevelType w:val="hybridMultilevel"/>
    <w:tmpl w:val="3C866D8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F54AF"/>
    <w:multiLevelType w:val="hybridMultilevel"/>
    <w:tmpl w:val="726E8940"/>
    <w:lvl w:ilvl="0" w:tplc="672EAC0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33620"/>
    <w:multiLevelType w:val="hybridMultilevel"/>
    <w:tmpl w:val="5D68E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30C1A"/>
    <w:multiLevelType w:val="hybridMultilevel"/>
    <w:tmpl w:val="57A828F4"/>
    <w:lvl w:ilvl="0" w:tplc="C1D2332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72" w:hanging="360"/>
      </w:pPr>
    </w:lvl>
    <w:lvl w:ilvl="2" w:tplc="0807001B" w:tentative="1">
      <w:start w:val="1"/>
      <w:numFmt w:val="lowerRoman"/>
      <w:lvlText w:val="%3."/>
      <w:lvlJc w:val="right"/>
      <w:pPr>
        <w:ind w:left="2592" w:hanging="180"/>
      </w:pPr>
    </w:lvl>
    <w:lvl w:ilvl="3" w:tplc="0807000F" w:tentative="1">
      <w:start w:val="1"/>
      <w:numFmt w:val="decimal"/>
      <w:lvlText w:val="%4."/>
      <w:lvlJc w:val="left"/>
      <w:pPr>
        <w:ind w:left="3312" w:hanging="360"/>
      </w:pPr>
    </w:lvl>
    <w:lvl w:ilvl="4" w:tplc="08070019" w:tentative="1">
      <w:start w:val="1"/>
      <w:numFmt w:val="lowerLetter"/>
      <w:lvlText w:val="%5."/>
      <w:lvlJc w:val="left"/>
      <w:pPr>
        <w:ind w:left="4032" w:hanging="360"/>
      </w:pPr>
    </w:lvl>
    <w:lvl w:ilvl="5" w:tplc="0807001B" w:tentative="1">
      <w:start w:val="1"/>
      <w:numFmt w:val="lowerRoman"/>
      <w:lvlText w:val="%6."/>
      <w:lvlJc w:val="right"/>
      <w:pPr>
        <w:ind w:left="4752" w:hanging="180"/>
      </w:pPr>
    </w:lvl>
    <w:lvl w:ilvl="6" w:tplc="0807000F" w:tentative="1">
      <w:start w:val="1"/>
      <w:numFmt w:val="decimal"/>
      <w:lvlText w:val="%7."/>
      <w:lvlJc w:val="left"/>
      <w:pPr>
        <w:ind w:left="5472" w:hanging="360"/>
      </w:pPr>
    </w:lvl>
    <w:lvl w:ilvl="7" w:tplc="08070019" w:tentative="1">
      <w:start w:val="1"/>
      <w:numFmt w:val="lowerLetter"/>
      <w:lvlText w:val="%8."/>
      <w:lvlJc w:val="left"/>
      <w:pPr>
        <w:ind w:left="6192" w:hanging="360"/>
      </w:pPr>
    </w:lvl>
    <w:lvl w:ilvl="8" w:tplc="080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BC67793"/>
    <w:multiLevelType w:val="hybridMultilevel"/>
    <w:tmpl w:val="0BE6CB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66F6D"/>
    <w:multiLevelType w:val="hybridMultilevel"/>
    <w:tmpl w:val="CD8C198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63087"/>
    <w:multiLevelType w:val="hybridMultilevel"/>
    <w:tmpl w:val="061A81DE"/>
    <w:lvl w:ilvl="0" w:tplc="924AB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44A70"/>
    <w:multiLevelType w:val="hybridMultilevel"/>
    <w:tmpl w:val="CDBC35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23C72"/>
    <w:multiLevelType w:val="hybridMultilevel"/>
    <w:tmpl w:val="69D0B556"/>
    <w:lvl w:ilvl="0" w:tplc="391A2C0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62F35"/>
    <w:multiLevelType w:val="multilevel"/>
    <w:tmpl w:val="8ACE9B4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AC6814"/>
    <w:multiLevelType w:val="hybridMultilevel"/>
    <w:tmpl w:val="61349DD8"/>
    <w:lvl w:ilvl="0" w:tplc="DB9EE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A3798"/>
    <w:multiLevelType w:val="hybridMultilevel"/>
    <w:tmpl w:val="F740DAA4"/>
    <w:lvl w:ilvl="0" w:tplc="18C6A358">
      <w:start w:val="1"/>
      <w:numFmt w:val="bullet"/>
      <w:lvlText w:val="-"/>
      <w:lvlJc w:val="left"/>
      <w:pPr>
        <w:ind w:left="1152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4C7A1E86"/>
    <w:multiLevelType w:val="hybridMultilevel"/>
    <w:tmpl w:val="7A2A0F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00F67"/>
    <w:multiLevelType w:val="hybridMultilevel"/>
    <w:tmpl w:val="CD8C198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56EFD"/>
    <w:multiLevelType w:val="hybridMultilevel"/>
    <w:tmpl w:val="72F49B4A"/>
    <w:lvl w:ilvl="0" w:tplc="4D123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9772E"/>
    <w:multiLevelType w:val="hybridMultilevel"/>
    <w:tmpl w:val="EFAE8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25C5B"/>
    <w:multiLevelType w:val="hybridMultilevel"/>
    <w:tmpl w:val="8DDEF9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C7366"/>
    <w:multiLevelType w:val="hybridMultilevel"/>
    <w:tmpl w:val="02EC77C6"/>
    <w:lvl w:ilvl="0" w:tplc="4192FD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566D7"/>
    <w:multiLevelType w:val="hybridMultilevel"/>
    <w:tmpl w:val="CC986FCE"/>
    <w:lvl w:ilvl="0" w:tplc="08070017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F3422"/>
    <w:multiLevelType w:val="hybridMultilevel"/>
    <w:tmpl w:val="59CA2CF2"/>
    <w:lvl w:ilvl="0" w:tplc="F064C022">
      <w:start w:val="2"/>
      <w:numFmt w:val="bullet"/>
      <w:lvlText w:val="-"/>
      <w:lvlJc w:val="left"/>
      <w:pPr>
        <w:ind w:left="720" w:hanging="360"/>
      </w:pPr>
      <w:rPr>
        <w:rFonts w:ascii="Frutiger" w:eastAsia="Times New Roman" w:hAnsi="Frutiger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458D"/>
    <w:multiLevelType w:val="hybridMultilevel"/>
    <w:tmpl w:val="F662AF74"/>
    <w:lvl w:ilvl="0" w:tplc="1C66D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D0613"/>
    <w:multiLevelType w:val="hybridMultilevel"/>
    <w:tmpl w:val="97AC2D40"/>
    <w:lvl w:ilvl="0" w:tplc="004A8A7E">
      <w:start w:val="2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361E0"/>
    <w:multiLevelType w:val="hybridMultilevel"/>
    <w:tmpl w:val="3D647DAA"/>
    <w:lvl w:ilvl="0" w:tplc="004A8A7E">
      <w:start w:val="2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A3705"/>
    <w:multiLevelType w:val="hybridMultilevel"/>
    <w:tmpl w:val="77206170"/>
    <w:lvl w:ilvl="0" w:tplc="6F544A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444F1"/>
    <w:multiLevelType w:val="hybridMultilevel"/>
    <w:tmpl w:val="0EDEAEF8"/>
    <w:lvl w:ilvl="0" w:tplc="004A8A7E">
      <w:start w:val="2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01106"/>
    <w:multiLevelType w:val="hybridMultilevel"/>
    <w:tmpl w:val="8FA6748C"/>
    <w:lvl w:ilvl="0" w:tplc="924AB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309E9"/>
    <w:multiLevelType w:val="multilevel"/>
    <w:tmpl w:val="6D06076E"/>
    <w:styleLink w:val="Formatvorlage1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berschrift3"/>
      <w:lvlText w:val="%1.%2."/>
      <w:lvlJc w:val="left"/>
      <w:pPr>
        <w:ind w:left="766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4D879A4"/>
    <w:multiLevelType w:val="hybridMultilevel"/>
    <w:tmpl w:val="9730B1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042B6"/>
    <w:multiLevelType w:val="hybridMultilevel"/>
    <w:tmpl w:val="0A34CB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A180E"/>
    <w:multiLevelType w:val="hybridMultilevel"/>
    <w:tmpl w:val="D2905EB0"/>
    <w:lvl w:ilvl="0" w:tplc="311A3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45E7A"/>
    <w:multiLevelType w:val="hybridMultilevel"/>
    <w:tmpl w:val="63483C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4B68A9"/>
    <w:multiLevelType w:val="hybridMultilevel"/>
    <w:tmpl w:val="9760C9A0"/>
    <w:lvl w:ilvl="0" w:tplc="43D84782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A735C"/>
    <w:multiLevelType w:val="hybridMultilevel"/>
    <w:tmpl w:val="25F8EA1A"/>
    <w:lvl w:ilvl="0" w:tplc="FFB43D3A">
      <w:numFmt w:val="bullet"/>
      <w:lvlText w:val="-"/>
      <w:lvlJc w:val="left"/>
      <w:pPr>
        <w:tabs>
          <w:tab w:val="num" w:pos="804"/>
        </w:tabs>
        <w:ind w:left="804" w:hanging="444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F2F94"/>
    <w:multiLevelType w:val="hybridMultilevel"/>
    <w:tmpl w:val="140200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1E0491"/>
    <w:multiLevelType w:val="hybridMultilevel"/>
    <w:tmpl w:val="8592D286"/>
    <w:lvl w:ilvl="0" w:tplc="FA24D6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3C4479"/>
    <w:multiLevelType w:val="hybridMultilevel"/>
    <w:tmpl w:val="2F985B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490008">
    <w:abstractNumId w:val="19"/>
  </w:num>
  <w:num w:numId="2" w16cid:durableId="1157309427">
    <w:abstractNumId w:val="32"/>
  </w:num>
  <w:num w:numId="3" w16cid:durableId="1277297698">
    <w:abstractNumId w:val="6"/>
  </w:num>
  <w:num w:numId="4" w16cid:durableId="318507105">
    <w:abstractNumId w:val="21"/>
  </w:num>
  <w:num w:numId="5" w16cid:durableId="1697540983">
    <w:abstractNumId w:val="34"/>
  </w:num>
  <w:num w:numId="6" w16cid:durableId="568200407">
    <w:abstractNumId w:val="9"/>
  </w:num>
  <w:num w:numId="7" w16cid:durableId="1757702980">
    <w:abstractNumId w:val="2"/>
  </w:num>
  <w:num w:numId="8" w16cid:durableId="661011767">
    <w:abstractNumId w:val="15"/>
  </w:num>
  <w:num w:numId="9" w16cid:durableId="1404790192">
    <w:abstractNumId w:val="41"/>
  </w:num>
  <w:num w:numId="10" w16cid:durableId="1998530997">
    <w:abstractNumId w:val="39"/>
  </w:num>
  <w:num w:numId="11" w16cid:durableId="496848495">
    <w:abstractNumId w:val="28"/>
  </w:num>
  <w:num w:numId="12" w16cid:durableId="134032051">
    <w:abstractNumId w:val="17"/>
  </w:num>
  <w:num w:numId="13" w16cid:durableId="372727310">
    <w:abstractNumId w:val="24"/>
  </w:num>
  <w:num w:numId="14" w16cid:durableId="338777109">
    <w:abstractNumId w:val="1"/>
  </w:num>
  <w:num w:numId="15" w16cid:durableId="712120845">
    <w:abstractNumId w:val="3"/>
  </w:num>
  <w:num w:numId="16" w16cid:durableId="1209685152">
    <w:abstractNumId w:val="18"/>
  </w:num>
  <w:num w:numId="17" w16cid:durableId="538979715">
    <w:abstractNumId w:val="43"/>
  </w:num>
  <w:num w:numId="18" w16cid:durableId="1698004626">
    <w:abstractNumId w:val="12"/>
  </w:num>
  <w:num w:numId="19" w16cid:durableId="1939825851">
    <w:abstractNumId w:val="20"/>
  </w:num>
  <w:num w:numId="20" w16cid:durableId="1844127299">
    <w:abstractNumId w:val="0"/>
  </w:num>
  <w:num w:numId="21" w16cid:durableId="659230531">
    <w:abstractNumId w:val="10"/>
  </w:num>
  <w:num w:numId="22" w16cid:durableId="1080104044">
    <w:abstractNumId w:val="35"/>
  </w:num>
  <w:num w:numId="23" w16cid:durableId="17174661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77536323">
    <w:abstractNumId w:val="8"/>
  </w:num>
  <w:num w:numId="25" w16cid:durableId="1892419071">
    <w:abstractNumId w:val="42"/>
  </w:num>
  <w:num w:numId="26" w16cid:durableId="1461339660">
    <w:abstractNumId w:val="14"/>
  </w:num>
  <w:num w:numId="27" w16cid:durableId="2028365342">
    <w:abstractNumId w:val="26"/>
  </w:num>
  <w:num w:numId="28" w16cid:durableId="6681709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55710572">
    <w:abstractNumId w:val="37"/>
  </w:num>
  <w:num w:numId="30" w16cid:durableId="1995837203">
    <w:abstractNumId w:val="29"/>
  </w:num>
  <w:num w:numId="31" w16cid:durableId="597643550">
    <w:abstractNumId w:val="38"/>
  </w:num>
  <w:num w:numId="32" w16cid:durableId="1560167799">
    <w:abstractNumId w:val="23"/>
  </w:num>
  <w:num w:numId="33" w16cid:durableId="1098939940">
    <w:abstractNumId w:val="44"/>
  </w:num>
  <w:num w:numId="34" w16cid:durableId="690492468">
    <w:abstractNumId w:val="7"/>
  </w:num>
  <w:num w:numId="35" w16cid:durableId="1411000659">
    <w:abstractNumId w:val="16"/>
  </w:num>
  <w:num w:numId="36" w16cid:durableId="19012128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23579340">
    <w:abstractNumId w:val="22"/>
  </w:num>
  <w:num w:numId="38" w16cid:durableId="1216117903">
    <w:abstractNumId w:val="25"/>
  </w:num>
  <w:num w:numId="39" w16cid:durableId="20950860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26076369">
    <w:abstractNumId w:val="35"/>
  </w:num>
  <w:num w:numId="41" w16cid:durableId="244533929">
    <w:abstractNumId w:val="4"/>
  </w:num>
  <w:num w:numId="42" w16cid:durableId="1188642311">
    <w:abstractNumId w:val="40"/>
  </w:num>
  <w:num w:numId="43" w16cid:durableId="1216118242">
    <w:abstractNumId w:val="27"/>
  </w:num>
  <w:num w:numId="44" w16cid:durableId="1342002652">
    <w:abstractNumId w:val="36"/>
  </w:num>
  <w:num w:numId="45" w16cid:durableId="1938557820">
    <w:abstractNumId w:val="30"/>
  </w:num>
  <w:num w:numId="46" w16cid:durableId="1332173247">
    <w:abstractNumId w:val="31"/>
  </w:num>
  <w:num w:numId="47" w16cid:durableId="127011691">
    <w:abstractNumId w:val="33"/>
  </w:num>
  <w:num w:numId="48" w16cid:durableId="1014068970">
    <w:abstractNumId w:val="11"/>
  </w:num>
  <w:num w:numId="49" w16cid:durableId="1995522743">
    <w:abstractNumId w:val="13"/>
  </w:num>
  <w:num w:numId="50" w16cid:durableId="2474275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4096" w:nlCheck="1" w:checkStyle="0"/>
  <w:proofState w:spelling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FE"/>
    <w:rsid w:val="0000306C"/>
    <w:rsid w:val="00003E90"/>
    <w:rsid w:val="00011920"/>
    <w:rsid w:val="00011EBD"/>
    <w:rsid w:val="000121DE"/>
    <w:rsid w:val="000131A9"/>
    <w:rsid w:val="00013B78"/>
    <w:rsid w:val="00015499"/>
    <w:rsid w:val="00026D45"/>
    <w:rsid w:val="00027B98"/>
    <w:rsid w:val="00032707"/>
    <w:rsid w:val="00033FC4"/>
    <w:rsid w:val="0003595D"/>
    <w:rsid w:val="0003658E"/>
    <w:rsid w:val="00043D74"/>
    <w:rsid w:val="00054924"/>
    <w:rsid w:val="0005533D"/>
    <w:rsid w:val="000560DD"/>
    <w:rsid w:val="00056690"/>
    <w:rsid w:val="0005708D"/>
    <w:rsid w:val="0006752F"/>
    <w:rsid w:val="0007090C"/>
    <w:rsid w:val="00070B18"/>
    <w:rsid w:val="00074A4C"/>
    <w:rsid w:val="00080D11"/>
    <w:rsid w:val="00081619"/>
    <w:rsid w:val="0008398A"/>
    <w:rsid w:val="00084976"/>
    <w:rsid w:val="00086FEF"/>
    <w:rsid w:val="00087201"/>
    <w:rsid w:val="00091F7F"/>
    <w:rsid w:val="00093818"/>
    <w:rsid w:val="00093BF8"/>
    <w:rsid w:val="000A2A83"/>
    <w:rsid w:val="000A3EBB"/>
    <w:rsid w:val="000B22A8"/>
    <w:rsid w:val="000B4F56"/>
    <w:rsid w:val="000B5909"/>
    <w:rsid w:val="000C4847"/>
    <w:rsid w:val="000C5C4F"/>
    <w:rsid w:val="000C6910"/>
    <w:rsid w:val="000C7789"/>
    <w:rsid w:val="000D2EB0"/>
    <w:rsid w:val="000D4975"/>
    <w:rsid w:val="000E0572"/>
    <w:rsid w:val="000E75D3"/>
    <w:rsid w:val="000F2345"/>
    <w:rsid w:val="000F35FE"/>
    <w:rsid w:val="0010677C"/>
    <w:rsid w:val="00106BD7"/>
    <w:rsid w:val="00106CBF"/>
    <w:rsid w:val="00110300"/>
    <w:rsid w:val="00112996"/>
    <w:rsid w:val="0011410C"/>
    <w:rsid w:val="0011724E"/>
    <w:rsid w:val="001265D2"/>
    <w:rsid w:val="001328CA"/>
    <w:rsid w:val="00133A19"/>
    <w:rsid w:val="001358FF"/>
    <w:rsid w:val="00135C24"/>
    <w:rsid w:val="00136E1D"/>
    <w:rsid w:val="00137E8D"/>
    <w:rsid w:val="001441B0"/>
    <w:rsid w:val="001446AF"/>
    <w:rsid w:val="00144888"/>
    <w:rsid w:val="00147099"/>
    <w:rsid w:val="001470B7"/>
    <w:rsid w:val="00151ABD"/>
    <w:rsid w:val="00151BC1"/>
    <w:rsid w:val="001542E1"/>
    <w:rsid w:val="00156A9B"/>
    <w:rsid w:val="00164A42"/>
    <w:rsid w:val="00166231"/>
    <w:rsid w:val="00166ED9"/>
    <w:rsid w:val="00171CAA"/>
    <w:rsid w:val="00173F73"/>
    <w:rsid w:val="00180101"/>
    <w:rsid w:val="00180E2A"/>
    <w:rsid w:val="001838BD"/>
    <w:rsid w:val="00184394"/>
    <w:rsid w:val="00191597"/>
    <w:rsid w:val="001A4564"/>
    <w:rsid w:val="001A5863"/>
    <w:rsid w:val="001A63EB"/>
    <w:rsid w:val="001B0799"/>
    <w:rsid w:val="001B31B8"/>
    <w:rsid w:val="001B3E1A"/>
    <w:rsid w:val="001B5E48"/>
    <w:rsid w:val="001B75D3"/>
    <w:rsid w:val="001C19B0"/>
    <w:rsid w:val="001C2C63"/>
    <w:rsid w:val="001C67DE"/>
    <w:rsid w:val="001C6AF0"/>
    <w:rsid w:val="001D0B91"/>
    <w:rsid w:val="001D45DE"/>
    <w:rsid w:val="001D60F8"/>
    <w:rsid w:val="001E761D"/>
    <w:rsid w:val="001F03C2"/>
    <w:rsid w:val="001F358E"/>
    <w:rsid w:val="001F4367"/>
    <w:rsid w:val="001F4AAF"/>
    <w:rsid w:val="001F5A20"/>
    <w:rsid w:val="001F6F3C"/>
    <w:rsid w:val="001F70C1"/>
    <w:rsid w:val="00200C7F"/>
    <w:rsid w:val="002026C6"/>
    <w:rsid w:val="00217060"/>
    <w:rsid w:val="00217590"/>
    <w:rsid w:val="00223CA7"/>
    <w:rsid w:val="00231C8C"/>
    <w:rsid w:val="002335AD"/>
    <w:rsid w:val="002354C9"/>
    <w:rsid w:val="00236767"/>
    <w:rsid w:val="00242880"/>
    <w:rsid w:val="0024480F"/>
    <w:rsid w:val="0024643C"/>
    <w:rsid w:val="00252613"/>
    <w:rsid w:val="0025470D"/>
    <w:rsid w:val="00264D79"/>
    <w:rsid w:val="00267A2C"/>
    <w:rsid w:val="00275609"/>
    <w:rsid w:val="00280860"/>
    <w:rsid w:val="002809BC"/>
    <w:rsid w:val="002815F8"/>
    <w:rsid w:val="00282CA8"/>
    <w:rsid w:val="0028387C"/>
    <w:rsid w:val="0028406E"/>
    <w:rsid w:val="00285405"/>
    <w:rsid w:val="0028683E"/>
    <w:rsid w:val="002927BF"/>
    <w:rsid w:val="00293375"/>
    <w:rsid w:val="00293E21"/>
    <w:rsid w:val="00297A35"/>
    <w:rsid w:val="002A42EB"/>
    <w:rsid w:val="002B2DB1"/>
    <w:rsid w:val="002B31DC"/>
    <w:rsid w:val="002C2BBD"/>
    <w:rsid w:val="002C68E6"/>
    <w:rsid w:val="002C69FE"/>
    <w:rsid w:val="002D0800"/>
    <w:rsid w:val="002D1E7E"/>
    <w:rsid w:val="002D661D"/>
    <w:rsid w:val="002E0489"/>
    <w:rsid w:val="002E1B9C"/>
    <w:rsid w:val="002E1FE4"/>
    <w:rsid w:val="002E4635"/>
    <w:rsid w:val="002E4C6B"/>
    <w:rsid w:val="002E4D0D"/>
    <w:rsid w:val="002F0CFC"/>
    <w:rsid w:val="002F5D7A"/>
    <w:rsid w:val="00300AC5"/>
    <w:rsid w:val="00304BFE"/>
    <w:rsid w:val="00313F9E"/>
    <w:rsid w:val="003308A7"/>
    <w:rsid w:val="0033255B"/>
    <w:rsid w:val="00332B6B"/>
    <w:rsid w:val="00334E79"/>
    <w:rsid w:val="003376F9"/>
    <w:rsid w:val="003412CE"/>
    <w:rsid w:val="003433B3"/>
    <w:rsid w:val="00351A7A"/>
    <w:rsid w:val="00352E00"/>
    <w:rsid w:val="00357630"/>
    <w:rsid w:val="003605FC"/>
    <w:rsid w:val="00360E2F"/>
    <w:rsid w:val="00372157"/>
    <w:rsid w:val="00372B7B"/>
    <w:rsid w:val="003754F6"/>
    <w:rsid w:val="00382D03"/>
    <w:rsid w:val="003834F1"/>
    <w:rsid w:val="0038531C"/>
    <w:rsid w:val="00387FB6"/>
    <w:rsid w:val="00392284"/>
    <w:rsid w:val="0039785E"/>
    <w:rsid w:val="003A0C74"/>
    <w:rsid w:val="003A26BA"/>
    <w:rsid w:val="003A6F6E"/>
    <w:rsid w:val="003A7AD3"/>
    <w:rsid w:val="003B44C4"/>
    <w:rsid w:val="003B523C"/>
    <w:rsid w:val="003B52B7"/>
    <w:rsid w:val="003B6070"/>
    <w:rsid w:val="003C1B82"/>
    <w:rsid w:val="003C3AD9"/>
    <w:rsid w:val="003C46FD"/>
    <w:rsid w:val="003D0DC2"/>
    <w:rsid w:val="003D35AA"/>
    <w:rsid w:val="003E4013"/>
    <w:rsid w:val="003E7DF4"/>
    <w:rsid w:val="003F4E39"/>
    <w:rsid w:val="003F6D74"/>
    <w:rsid w:val="004008D5"/>
    <w:rsid w:val="00401889"/>
    <w:rsid w:val="0040272B"/>
    <w:rsid w:val="004034FE"/>
    <w:rsid w:val="004036DE"/>
    <w:rsid w:val="00407CC8"/>
    <w:rsid w:val="004102CC"/>
    <w:rsid w:val="004105B3"/>
    <w:rsid w:val="00412C17"/>
    <w:rsid w:val="00413527"/>
    <w:rsid w:val="00413FB8"/>
    <w:rsid w:val="0041687D"/>
    <w:rsid w:val="004220D9"/>
    <w:rsid w:val="00424DF4"/>
    <w:rsid w:val="00427B36"/>
    <w:rsid w:val="004307C9"/>
    <w:rsid w:val="00430A54"/>
    <w:rsid w:val="00432826"/>
    <w:rsid w:val="00436A30"/>
    <w:rsid w:val="00441E93"/>
    <w:rsid w:val="00450817"/>
    <w:rsid w:val="004554C2"/>
    <w:rsid w:val="00457955"/>
    <w:rsid w:val="0046420F"/>
    <w:rsid w:val="004654A9"/>
    <w:rsid w:val="0046619F"/>
    <w:rsid w:val="0046692D"/>
    <w:rsid w:val="00470544"/>
    <w:rsid w:val="00476A61"/>
    <w:rsid w:val="00477765"/>
    <w:rsid w:val="00477D62"/>
    <w:rsid w:val="004812B9"/>
    <w:rsid w:val="004828CA"/>
    <w:rsid w:val="004846E5"/>
    <w:rsid w:val="00485877"/>
    <w:rsid w:val="00493DDB"/>
    <w:rsid w:val="004A005E"/>
    <w:rsid w:val="004A0116"/>
    <w:rsid w:val="004A0FB4"/>
    <w:rsid w:val="004A18D3"/>
    <w:rsid w:val="004A1A08"/>
    <w:rsid w:val="004A251F"/>
    <w:rsid w:val="004A2BB9"/>
    <w:rsid w:val="004A35A2"/>
    <w:rsid w:val="004A3748"/>
    <w:rsid w:val="004A665B"/>
    <w:rsid w:val="004A6AC4"/>
    <w:rsid w:val="004A7A44"/>
    <w:rsid w:val="004C10E2"/>
    <w:rsid w:val="004C15BE"/>
    <w:rsid w:val="004C3378"/>
    <w:rsid w:val="004C4BEE"/>
    <w:rsid w:val="004C55F4"/>
    <w:rsid w:val="004C5BC1"/>
    <w:rsid w:val="004D1442"/>
    <w:rsid w:val="004D3406"/>
    <w:rsid w:val="004D485C"/>
    <w:rsid w:val="004D5349"/>
    <w:rsid w:val="004D5BBE"/>
    <w:rsid w:val="004E3090"/>
    <w:rsid w:val="004E38A9"/>
    <w:rsid w:val="004E5FFE"/>
    <w:rsid w:val="004F057E"/>
    <w:rsid w:val="004F06F1"/>
    <w:rsid w:val="004F699E"/>
    <w:rsid w:val="0050470C"/>
    <w:rsid w:val="00505514"/>
    <w:rsid w:val="00505F21"/>
    <w:rsid w:val="005061A1"/>
    <w:rsid w:val="0050770E"/>
    <w:rsid w:val="00507E51"/>
    <w:rsid w:val="00507FBD"/>
    <w:rsid w:val="00513002"/>
    <w:rsid w:val="00515714"/>
    <w:rsid w:val="005157E6"/>
    <w:rsid w:val="00515D1A"/>
    <w:rsid w:val="00520ACA"/>
    <w:rsid w:val="005224E7"/>
    <w:rsid w:val="00523AEF"/>
    <w:rsid w:val="00527FFB"/>
    <w:rsid w:val="00531FBE"/>
    <w:rsid w:val="0053255C"/>
    <w:rsid w:val="005332FE"/>
    <w:rsid w:val="005402AE"/>
    <w:rsid w:val="005474AC"/>
    <w:rsid w:val="00552B0B"/>
    <w:rsid w:val="00555B8E"/>
    <w:rsid w:val="00556517"/>
    <w:rsid w:val="005566F8"/>
    <w:rsid w:val="0055698C"/>
    <w:rsid w:val="00556C78"/>
    <w:rsid w:val="0056068E"/>
    <w:rsid w:val="00560886"/>
    <w:rsid w:val="005658EB"/>
    <w:rsid w:val="00565FC4"/>
    <w:rsid w:val="0056630C"/>
    <w:rsid w:val="00567F2F"/>
    <w:rsid w:val="00575453"/>
    <w:rsid w:val="005817B9"/>
    <w:rsid w:val="00582A6E"/>
    <w:rsid w:val="005846D9"/>
    <w:rsid w:val="0058586D"/>
    <w:rsid w:val="005862C1"/>
    <w:rsid w:val="00590CF4"/>
    <w:rsid w:val="0059576F"/>
    <w:rsid w:val="005962E1"/>
    <w:rsid w:val="0059666F"/>
    <w:rsid w:val="005A7B2C"/>
    <w:rsid w:val="005B00A5"/>
    <w:rsid w:val="005B27EE"/>
    <w:rsid w:val="005B30DB"/>
    <w:rsid w:val="005B3757"/>
    <w:rsid w:val="005C6754"/>
    <w:rsid w:val="005C7A55"/>
    <w:rsid w:val="005D0C81"/>
    <w:rsid w:val="005D0F84"/>
    <w:rsid w:val="005D3850"/>
    <w:rsid w:val="005D451B"/>
    <w:rsid w:val="005E0676"/>
    <w:rsid w:val="005E0F1F"/>
    <w:rsid w:val="005E1A39"/>
    <w:rsid w:val="005E3095"/>
    <w:rsid w:val="005E3BF7"/>
    <w:rsid w:val="005E3EB4"/>
    <w:rsid w:val="005E3F96"/>
    <w:rsid w:val="005E4011"/>
    <w:rsid w:val="005E561D"/>
    <w:rsid w:val="005E5AAD"/>
    <w:rsid w:val="005E7034"/>
    <w:rsid w:val="005F1989"/>
    <w:rsid w:val="005F4708"/>
    <w:rsid w:val="005F5C38"/>
    <w:rsid w:val="00607A5F"/>
    <w:rsid w:val="00610F94"/>
    <w:rsid w:val="00611A8F"/>
    <w:rsid w:val="00614563"/>
    <w:rsid w:val="00616765"/>
    <w:rsid w:val="00622940"/>
    <w:rsid w:val="00627AE4"/>
    <w:rsid w:val="00630F41"/>
    <w:rsid w:val="00631D65"/>
    <w:rsid w:val="00632285"/>
    <w:rsid w:val="00634BAF"/>
    <w:rsid w:val="0063524F"/>
    <w:rsid w:val="006377BC"/>
    <w:rsid w:val="00640966"/>
    <w:rsid w:val="00640A45"/>
    <w:rsid w:val="00641375"/>
    <w:rsid w:val="00641CCB"/>
    <w:rsid w:val="006435CF"/>
    <w:rsid w:val="00643996"/>
    <w:rsid w:val="006524C2"/>
    <w:rsid w:val="006542F6"/>
    <w:rsid w:val="0065727E"/>
    <w:rsid w:val="00657336"/>
    <w:rsid w:val="00660D85"/>
    <w:rsid w:val="006652D4"/>
    <w:rsid w:val="0066627D"/>
    <w:rsid w:val="00666321"/>
    <w:rsid w:val="00672327"/>
    <w:rsid w:val="00672699"/>
    <w:rsid w:val="0067410B"/>
    <w:rsid w:val="00675C18"/>
    <w:rsid w:val="00676C53"/>
    <w:rsid w:val="006816A6"/>
    <w:rsid w:val="00681C8B"/>
    <w:rsid w:val="00681DEC"/>
    <w:rsid w:val="006827B8"/>
    <w:rsid w:val="00683212"/>
    <w:rsid w:val="006847A1"/>
    <w:rsid w:val="006933BF"/>
    <w:rsid w:val="00697EC1"/>
    <w:rsid w:val="006A7720"/>
    <w:rsid w:val="006B3708"/>
    <w:rsid w:val="006B3914"/>
    <w:rsid w:val="006C0E02"/>
    <w:rsid w:val="006C70D7"/>
    <w:rsid w:val="006D01E1"/>
    <w:rsid w:val="006D357A"/>
    <w:rsid w:val="006D3FB7"/>
    <w:rsid w:val="006E33E4"/>
    <w:rsid w:val="006E37B1"/>
    <w:rsid w:val="006E50BF"/>
    <w:rsid w:val="006E5AB5"/>
    <w:rsid w:val="006F4309"/>
    <w:rsid w:val="006F7138"/>
    <w:rsid w:val="006F7560"/>
    <w:rsid w:val="0070450E"/>
    <w:rsid w:val="00707136"/>
    <w:rsid w:val="00710613"/>
    <w:rsid w:val="00711309"/>
    <w:rsid w:val="00720AD8"/>
    <w:rsid w:val="007263EB"/>
    <w:rsid w:val="00730D29"/>
    <w:rsid w:val="00731527"/>
    <w:rsid w:val="00733AA4"/>
    <w:rsid w:val="00742692"/>
    <w:rsid w:val="00745698"/>
    <w:rsid w:val="00745847"/>
    <w:rsid w:val="00747AC3"/>
    <w:rsid w:val="0075171D"/>
    <w:rsid w:val="0075294C"/>
    <w:rsid w:val="00754BFC"/>
    <w:rsid w:val="007576A4"/>
    <w:rsid w:val="007629CC"/>
    <w:rsid w:val="00764C61"/>
    <w:rsid w:val="00766148"/>
    <w:rsid w:val="00770495"/>
    <w:rsid w:val="00773058"/>
    <w:rsid w:val="00776E5C"/>
    <w:rsid w:val="0077758D"/>
    <w:rsid w:val="00780AAE"/>
    <w:rsid w:val="007837D7"/>
    <w:rsid w:val="00783A84"/>
    <w:rsid w:val="0079057E"/>
    <w:rsid w:val="007923A1"/>
    <w:rsid w:val="00792A04"/>
    <w:rsid w:val="00792AD9"/>
    <w:rsid w:val="00794865"/>
    <w:rsid w:val="00795117"/>
    <w:rsid w:val="007A643C"/>
    <w:rsid w:val="007A6A78"/>
    <w:rsid w:val="007B3630"/>
    <w:rsid w:val="007B560D"/>
    <w:rsid w:val="007B7E13"/>
    <w:rsid w:val="007C2424"/>
    <w:rsid w:val="007C30D4"/>
    <w:rsid w:val="007C4FC1"/>
    <w:rsid w:val="007D2B5A"/>
    <w:rsid w:val="007D413A"/>
    <w:rsid w:val="007D6136"/>
    <w:rsid w:val="007E288A"/>
    <w:rsid w:val="007E2B95"/>
    <w:rsid w:val="007E59C6"/>
    <w:rsid w:val="007F3278"/>
    <w:rsid w:val="007F36DF"/>
    <w:rsid w:val="00800B2A"/>
    <w:rsid w:val="00806F36"/>
    <w:rsid w:val="008114F1"/>
    <w:rsid w:val="00812E05"/>
    <w:rsid w:val="00814B27"/>
    <w:rsid w:val="00816DAE"/>
    <w:rsid w:val="008276E8"/>
    <w:rsid w:val="00832D97"/>
    <w:rsid w:val="0083497B"/>
    <w:rsid w:val="00836316"/>
    <w:rsid w:val="0083797A"/>
    <w:rsid w:val="0084002B"/>
    <w:rsid w:val="008409DA"/>
    <w:rsid w:val="00841A55"/>
    <w:rsid w:val="00842EB7"/>
    <w:rsid w:val="00844C41"/>
    <w:rsid w:val="00844CF4"/>
    <w:rsid w:val="00851B35"/>
    <w:rsid w:val="00852650"/>
    <w:rsid w:val="00855626"/>
    <w:rsid w:val="008568E8"/>
    <w:rsid w:val="00862939"/>
    <w:rsid w:val="00867801"/>
    <w:rsid w:val="0087069E"/>
    <w:rsid w:val="008713A1"/>
    <w:rsid w:val="0087154F"/>
    <w:rsid w:val="0087379A"/>
    <w:rsid w:val="008757F7"/>
    <w:rsid w:val="00881F56"/>
    <w:rsid w:val="00884268"/>
    <w:rsid w:val="00884E49"/>
    <w:rsid w:val="00887A55"/>
    <w:rsid w:val="0089139F"/>
    <w:rsid w:val="00891E6C"/>
    <w:rsid w:val="008930E1"/>
    <w:rsid w:val="008956D7"/>
    <w:rsid w:val="008A22B0"/>
    <w:rsid w:val="008A3C25"/>
    <w:rsid w:val="008A4C22"/>
    <w:rsid w:val="008A5F5E"/>
    <w:rsid w:val="008C3C3D"/>
    <w:rsid w:val="008C4F78"/>
    <w:rsid w:val="008C5084"/>
    <w:rsid w:val="008C5091"/>
    <w:rsid w:val="008D1D3C"/>
    <w:rsid w:val="008D268C"/>
    <w:rsid w:val="008D4B6C"/>
    <w:rsid w:val="008D5CBB"/>
    <w:rsid w:val="008D7AF8"/>
    <w:rsid w:val="008E6817"/>
    <w:rsid w:val="008F1EA6"/>
    <w:rsid w:val="008F20B5"/>
    <w:rsid w:val="008F4C0E"/>
    <w:rsid w:val="008F5316"/>
    <w:rsid w:val="008F7A42"/>
    <w:rsid w:val="00902C79"/>
    <w:rsid w:val="00903C2D"/>
    <w:rsid w:val="00905D94"/>
    <w:rsid w:val="00907EC2"/>
    <w:rsid w:val="00910BC3"/>
    <w:rsid w:val="00910CCC"/>
    <w:rsid w:val="00914746"/>
    <w:rsid w:val="00915C04"/>
    <w:rsid w:val="00917902"/>
    <w:rsid w:val="009220E4"/>
    <w:rsid w:val="00924360"/>
    <w:rsid w:val="009313E6"/>
    <w:rsid w:val="00932233"/>
    <w:rsid w:val="00932F3F"/>
    <w:rsid w:val="0093318E"/>
    <w:rsid w:val="0093679E"/>
    <w:rsid w:val="0094088E"/>
    <w:rsid w:val="0094159A"/>
    <w:rsid w:val="00954D34"/>
    <w:rsid w:val="0095789F"/>
    <w:rsid w:val="009612D2"/>
    <w:rsid w:val="00966859"/>
    <w:rsid w:val="009828C9"/>
    <w:rsid w:val="009833C8"/>
    <w:rsid w:val="00984928"/>
    <w:rsid w:val="00985E90"/>
    <w:rsid w:val="0098690A"/>
    <w:rsid w:val="00990FEC"/>
    <w:rsid w:val="009943D5"/>
    <w:rsid w:val="009945C0"/>
    <w:rsid w:val="009957F6"/>
    <w:rsid w:val="00995E33"/>
    <w:rsid w:val="009A030E"/>
    <w:rsid w:val="009A315F"/>
    <w:rsid w:val="009A4511"/>
    <w:rsid w:val="009B1696"/>
    <w:rsid w:val="009B5EC1"/>
    <w:rsid w:val="009B71CC"/>
    <w:rsid w:val="009C1954"/>
    <w:rsid w:val="009C542B"/>
    <w:rsid w:val="009C6F49"/>
    <w:rsid w:val="009D0029"/>
    <w:rsid w:val="009D1EFA"/>
    <w:rsid w:val="009D4C5C"/>
    <w:rsid w:val="009D4E46"/>
    <w:rsid w:val="009D6596"/>
    <w:rsid w:val="009E72AC"/>
    <w:rsid w:val="009E7FA9"/>
    <w:rsid w:val="009F2B23"/>
    <w:rsid w:val="009F5353"/>
    <w:rsid w:val="00A038EE"/>
    <w:rsid w:val="00A071FB"/>
    <w:rsid w:val="00A10CB0"/>
    <w:rsid w:val="00A13178"/>
    <w:rsid w:val="00A17047"/>
    <w:rsid w:val="00A22D2B"/>
    <w:rsid w:val="00A26A36"/>
    <w:rsid w:val="00A301F8"/>
    <w:rsid w:val="00A31053"/>
    <w:rsid w:val="00A32669"/>
    <w:rsid w:val="00A363A6"/>
    <w:rsid w:val="00A4151C"/>
    <w:rsid w:val="00A436FA"/>
    <w:rsid w:val="00A445E8"/>
    <w:rsid w:val="00A45787"/>
    <w:rsid w:val="00A458FD"/>
    <w:rsid w:val="00A50E5C"/>
    <w:rsid w:val="00A51B29"/>
    <w:rsid w:val="00A535D6"/>
    <w:rsid w:val="00A6018C"/>
    <w:rsid w:val="00A60AEC"/>
    <w:rsid w:val="00A66424"/>
    <w:rsid w:val="00A66C33"/>
    <w:rsid w:val="00A66F16"/>
    <w:rsid w:val="00A70543"/>
    <w:rsid w:val="00A73504"/>
    <w:rsid w:val="00A7650E"/>
    <w:rsid w:val="00A7657D"/>
    <w:rsid w:val="00A77D12"/>
    <w:rsid w:val="00A803B2"/>
    <w:rsid w:val="00A82C05"/>
    <w:rsid w:val="00A849CB"/>
    <w:rsid w:val="00A85EBD"/>
    <w:rsid w:val="00A87874"/>
    <w:rsid w:val="00A92E10"/>
    <w:rsid w:val="00A95A86"/>
    <w:rsid w:val="00A963C3"/>
    <w:rsid w:val="00A9763F"/>
    <w:rsid w:val="00AA683B"/>
    <w:rsid w:val="00AB11BD"/>
    <w:rsid w:val="00AB3C3E"/>
    <w:rsid w:val="00AB5CEB"/>
    <w:rsid w:val="00AC776A"/>
    <w:rsid w:val="00AC7EF8"/>
    <w:rsid w:val="00AD3307"/>
    <w:rsid w:val="00AD3E97"/>
    <w:rsid w:val="00AD4738"/>
    <w:rsid w:val="00AE2A92"/>
    <w:rsid w:val="00AE3CB7"/>
    <w:rsid w:val="00AE5AE7"/>
    <w:rsid w:val="00AE63CA"/>
    <w:rsid w:val="00AE69AD"/>
    <w:rsid w:val="00AF0044"/>
    <w:rsid w:val="00AF06FA"/>
    <w:rsid w:val="00B01718"/>
    <w:rsid w:val="00B01DF9"/>
    <w:rsid w:val="00B0277D"/>
    <w:rsid w:val="00B04E14"/>
    <w:rsid w:val="00B07851"/>
    <w:rsid w:val="00B1704E"/>
    <w:rsid w:val="00B220FB"/>
    <w:rsid w:val="00B276C3"/>
    <w:rsid w:val="00B30975"/>
    <w:rsid w:val="00B31C2D"/>
    <w:rsid w:val="00B31D67"/>
    <w:rsid w:val="00B36052"/>
    <w:rsid w:val="00B361B5"/>
    <w:rsid w:val="00B455FB"/>
    <w:rsid w:val="00B5327F"/>
    <w:rsid w:val="00B539F0"/>
    <w:rsid w:val="00B57DFD"/>
    <w:rsid w:val="00B64332"/>
    <w:rsid w:val="00B828A5"/>
    <w:rsid w:val="00B83FBC"/>
    <w:rsid w:val="00B841D8"/>
    <w:rsid w:val="00B86BAB"/>
    <w:rsid w:val="00B91B75"/>
    <w:rsid w:val="00B941D8"/>
    <w:rsid w:val="00B9763E"/>
    <w:rsid w:val="00BA0078"/>
    <w:rsid w:val="00BA1F06"/>
    <w:rsid w:val="00BB0C2B"/>
    <w:rsid w:val="00BB26AB"/>
    <w:rsid w:val="00BB6A6F"/>
    <w:rsid w:val="00BC0ECF"/>
    <w:rsid w:val="00BC1CC0"/>
    <w:rsid w:val="00BC400A"/>
    <w:rsid w:val="00BC5CF7"/>
    <w:rsid w:val="00BC680A"/>
    <w:rsid w:val="00BC6D55"/>
    <w:rsid w:val="00BD0134"/>
    <w:rsid w:val="00BD0863"/>
    <w:rsid w:val="00BE0B3E"/>
    <w:rsid w:val="00BE3214"/>
    <w:rsid w:val="00BE416D"/>
    <w:rsid w:val="00BE7C9D"/>
    <w:rsid w:val="00BE7ECF"/>
    <w:rsid w:val="00BF4927"/>
    <w:rsid w:val="00BF4BB1"/>
    <w:rsid w:val="00BF717E"/>
    <w:rsid w:val="00BF79A3"/>
    <w:rsid w:val="00BF7C87"/>
    <w:rsid w:val="00C0204F"/>
    <w:rsid w:val="00C03FF5"/>
    <w:rsid w:val="00C1015B"/>
    <w:rsid w:val="00C1150B"/>
    <w:rsid w:val="00C13E5E"/>
    <w:rsid w:val="00C149DF"/>
    <w:rsid w:val="00C1746A"/>
    <w:rsid w:val="00C174A0"/>
    <w:rsid w:val="00C21D6A"/>
    <w:rsid w:val="00C23CC4"/>
    <w:rsid w:val="00C26629"/>
    <w:rsid w:val="00C3223B"/>
    <w:rsid w:val="00C32FB4"/>
    <w:rsid w:val="00C33F89"/>
    <w:rsid w:val="00C34D4A"/>
    <w:rsid w:val="00C37CD5"/>
    <w:rsid w:val="00C424F2"/>
    <w:rsid w:val="00C42893"/>
    <w:rsid w:val="00C43DFE"/>
    <w:rsid w:val="00C506DA"/>
    <w:rsid w:val="00C529A6"/>
    <w:rsid w:val="00C546A2"/>
    <w:rsid w:val="00C57A03"/>
    <w:rsid w:val="00C612C1"/>
    <w:rsid w:val="00C63293"/>
    <w:rsid w:val="00C71B1E"/>
    <w:rsid w:val="00C75BAA"/>
    <w:rsid w:val="00C76ED6"/>
    <w:rsid w:val="00C76FBE"/>
    <w:rsid w:val="00C80187"/>
    <w:rsid w:val="00C825CE"/>
    <w:rsid w:val="00C84197"/>
    <w:rsid w:val="00C8439A"/>
    <w:rsid w:val="00C87A59"/>
    <w:rsid w:val="00C92BCB"/>
    <w:rsid w:val="00C9323A"/>
    <w:rsid w:val="00C979B2"/>
    <w:rsid w:val="00CA1155"/>
    <w:rsid w:val="00CA1A73"/>
    <w:rsid w:val="00CA2A2A"/>
    <w:rsid w:val="00CA3B72"/>
    <w:rsid w:val="00CA736E"/>
    <w:rsid w:val="00CB4A47"/>
    <w:rsid w:val="00CB503B"/>
    <w:rsid w:val="00CB52E3"/>
    <w:rsid w:val="00CC105C"/>
    <w:rsid w:val="00CC1A61"/>
    <w:rsid w:val="00CC3068"/>
    <w:rsid w:val="00CC313E"/>
    <w:rsid w:val="00CC7732"/>
    <w:rsid w:val="00CC7E46"/>
    <w:rsid w:val="00CD5536"/>
    <w:rsid w:val="00CE2F39"/>
    <w:rsid w:val="00CE3A4B"/>
    <w:rsid w:val="00CE6007"/>
    <w:rsid w:val="00CE6B92"/>
    <w:rsid w:val="00CF1544"/>
    <w:rsid w:val="00CF31CE"/>
    <w:rsid w:val="00CF5E67"/>
    <w:rsid w:val="00CF5F15"/>
    <w:rsid w:val="00D00367"/>
    <w:rsid w:val="00D149F6"/>
    <w:rsid w:val="00D16F40"/>
    <w:rsid w:val="00D17B51"/>
    <w:rsid w:val="00D20DC2"/>
    <w:rsid w:val="00D218F7"/>
    <w:rsid w:val="00D3186C"/>
    <w:rsid w:val="00D3214D"/>
    <w:rsid w:val="00D32CAF"/>
    <w:rsid w:val="00D33F2E"/>
    <w:rsid w:val="00D347AC"/>
    <w:rsid w:val="00D404FA"/>
    <w:rsid w:val="00D41AEA"/>
    <w:rsid w:val="00D4319F"/>
    <w:rsid w:val="00D43CDF"/>
    <w:rsid w:val="00D456D1"/>
    <w:rsid w:val="00D51993"/>
    <w:rsid w:val="00D53270"/>
    <w:rsid w:val="00D53EF4"/>
    <w:rsid w:val="00D55480"/>
    <w:rsid w:val="00D55AEB"/>
    <w:rsid w:val="00D601CE"/>
    <w:rsid w:val="00D60241"/>
    <w:rsid w:val="00D62749"/>
    <w:rsid w:val="00D636FB"/>
    <w:rsid w:val="00D6375E"/>
    <w:rsid w:val="00D63A85"/>
    <w:rsid w:val="00D70E3C"/>
    <w:rsid w:val="00D7140F"/>
    <w:rsid w:val="00D80E69"/>
    <w:rsid w:val="00D84B8A"/>
    <w:rsid w:val="00D8676B"/>
    <w:rsid w:val="00D931C5"/>
    <w:rsid w:val="00D93F71"/>
    <w:rsid w:val="00DA1CF7"/>
    <w:rsid w:val="00DA21D6"/>
    <w:rsid w:val="00DA2C8F"/>
    <w:rsid w:val="00DA37BD"/>
    <w:rsid w:val="00DB3AEC"/>
    <w:rsid w:val="00DB6D9E"/>
    <w:rsid w:val="00DC4B59"/>
    <w:rsid w:val="00DC55E4"/>
    <w:rsid w:val="00DD0F52"/>
    <w:rsid w:val="00DD1B80"/>
    <w:rsid w:val="00DD54DA"/>
    <w:rsid w:val="00DD5AD6"/>
    <w:rsid w:val="00DD5DA2"/>
    <w:rsid w:val="00DD5E9A"/>
    <w:rsid w:val="00DD691D"/>
    <w:rsid w:val="00DD785C"/>
    <w:rsid w:val="00DE0801"/>
    <w:rsid w:val="00DE4066"/>
    <w:rsid w:val="00DF0208"/>
    <w:rsid w:val="00DF0CB9"/>
    <w:rsid w:val="00DF14E1"/>
    <w:rsid w:val="00E009F4"/>
    <w:rsid w:val="00E01434"/>
    <w:rsid w:val="00E05D25"/>
    <w:rsid w:val="00E1013F"/>
    <w:rsid w:val="00E11705"/>
    <w:rsid w:val="00E119F3"/>
    <w:rsid w:val="00E123C9"/>
    <w:rsid w:val="00E15042"/>
    <w:rsid w:val="00E17639"/>
    <w:rsid w:val="00E17BBF"/>
    <w:rsid w:val="00E219F3"/>
    <w:rsid w:val="00E21DEB"/>
    <w:rsid w:val="00E23608"/>
    <w:rsid w:val="00E23CA8"/>
    <w:rsid w:val="00E302E9"/>
    <w:rsid w:val="00E33517"/>
    <w:rsid w:val="00E33CB5"/>
    <w:rsid w:val="00E362B0"/>
    <w:rsid w:val="00E3724D"/>
    <w:rsid w:val="00E42ADA"/>
    <w:rsid w:val="00E463A7"/>
    <w:rsid w:val="00E47401"/>
    <w:rsid w:val="00E478D5"/>
    <w:rsid w:val="00E5312C"/>
    <w:rsid w:val="00E5329A"/>
    <w:rsid w:val="00E566F9"/>
    <w:rsid w:val="00E60D53"/>
    <w:rsid w:val="00E611DA"/>
    <w:rsid w:val="00E62B58"/>
    <w:rsid w:val="00E63113"/>
    <w:rsid w:val="00E6452D"/>
    <w:rsid w:val="00E71547"/>
    <w:rsid w:val="00E71635"/>
    <w:rsid w:val="00E735D8"/>
    <w:rsid w:val="00E74461"/>
    <w:rsid w:val="00E74494"/>
    <w:rsid w:val="00E75C1E"/>
    <w:rsid w:val="00E80B9A"/>
    <w:rsid w:val="00E821B7"/>
    <w:rsid w:val="00E850B2"/>
    <w:rsid w:val="00E8763B"/>
    <w:rsid w:val="00E90C86"/>
    <w:rsid w:val="00E9492C"/>
    <w:rsid w:val="00E95108"/>
    <w:rsid w:val="00E97E31"/>
    <w:rsid w:val="00EA1A7C"/>
    <w:rsid w:val="00EA28CB"/>
    <w:rsid w:val="00EB2962"/>
    <w:rsid w:val="00EB2CFA"/>
    <w:rsid w:val="00EB4CDC"/>
    <w:rsid w:val="00EB6A79"/>
    <w:rsid w:val="00EC007D"/>
    <w:rsid w:val="00EC08CB"/>
    <w:rsid w:val="00EC6249"/>
    <w:rsid w:val="00ED149E"/>
    <w:rsid w:val="00ED4E1E"/>
    <w:rsid w:val="00ED5468"/>
    <w:rsid w:val="00ED708D"/>
    <w:rsid w:val="00ED7539"/>
    <w:rsid w:val="00EE2412"/>
    <w:rsid w:val="00EE315C"/>
    <w:rsid w:val="00EE378F"/>
    <w:rsid w:val="00EE4178"/>
    <w:rsid w:val="00EE5D20"/>
    <w:rsid w:val="00EF488A"/>
    <w:rsid w:val="00F00420"/>
    <w:rsid w:val="00F008A5"/>
    <w:rsid w:val="00F0175D"/>
    <w:rsid w:val="00F030BB"/>
    <w:rsid w:val="00F10040"/>
    <w:rsid w:val="00F12F7E"/>
    <w:rsid w:val="00F17861"/>
    <w:rsid w:val="00F2069E"/>
    <w:rsid w:val="00F26040"/>
    <w:rsid w:val="00F30175"/>
    <w:rsid w:val="00F3036F"/>
    <w:rsid w:val="00F35BCA"/>
    <w:rsid w:val="00F418CF"/>
    <w:rsid w:val="00F445F6"/>
    <w:rsid w:val="00F578E6"/>
    <w:rsid w:val="00F579F1"/>
    <w:rsid w:val="00F66A7E"/>
    <w:rsid w:val="00F722E1"/>
    <w:rsid w:val="00F74B1D"/>
    <w:rsid w:val="00F774BB"/>
    <w:rsid w:val="00F83239"/>
    <w:rsid w:val="00F8506C"/>
    <w:rsid w:val="00F8682F"/>
    <w:rsid w:val="00F90DA0"/>
    <w:rsid w:val="00F92C26"/>
    <w:rsid w:val="00F94608"/>
    <w:rsid w:val="00F94951"/>
    <w:rsid w:val="00F964AC"/>
    <w:rsid w:val="00F96DA2"/>
    <w:rsid w:val="00FA130B"/>
    <w:rsid w:val="00FB088C"/>
    <w:rsid w:val="00FB43DD"/>
    <w:rsid w:val="00FB4481"/>
    <w:rsid w:val="00FB5487"/>
    <w:rsid w:val="00FB65CC"/>
    <w:rsid w:val="00FB65D6"/>
    <w:rsid w:val="00FC2B3B"/>
    <w:rsid w:val="00FC35FA"/>
    <w:rsid w:val="00FC6E1F"/>
    <w:rsid w:val="00FC7314"/>
    <w:rsid w:val="00FC75A7"/>
    <w:rsid w:val="00FD195E"/>
    <w:rsid w:val="00FD54D4"/>
    <w:rsid w:val="00FD7EE8"/>
    <w:rsid w:val="00FE1B2B"/>
    <w:rsid w:val="00FE20C4"/>
    <w:rsid w:val="00FF0D97"/>
    <w:rsid w:val="00FF38E0"/>
    <w:rsid w:val="00FF62D8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4323CA"/>
  <w15:chartTrackingRefBased/>
  <w15:docId w15:val="{3329EEA3-3D72-4667-B396-E32D8D86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683B"/>
    <w:pPr>
      <w:spacing w:after="12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4F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3AEC"/>
    <w:pPr>
      <w:keepNext/>
      <w:keepLines/>
      <w:numPr>
        <w:numId w:val="22"/>
      </w:numPr>
      <w:spacing w:before="240"/>
      <w:ind w:left="357" w:hanging="357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485C"/>
    <w:pPr>
      <w:keepNext/>
      <w:keepLines/>
      <w:numPr>
        <w:ilvl w:val="1"/>
        <w:numId w:val="22"/>
      </w:numPr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95A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C759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21D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21DE"/>
  </w:style>
  <w:style w:type="paragraph" w:styleId="Fuzeile">
    <w:name w:val="footer"/>
    <w:basedOn w:val="Standard"/>
    <w:link w:val="FuzeileZchn"/>
    <w:uiPriority w:val="99"/>
    <w:unhideWhenUsed/>
    <w:rsid w:val="000121D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1DE"/>
  </w:style>
  <w:style w:type="paragraph" w:styleId="Listenabsatz">
    <w:name w:val="List Paragraph"/>
    <w:aliases w:val="ex_Listenabsatz"/>
    <w:basedOn w:val="Standard"/>
    <w:uiPriority w:val="34"/>
    <w:qFormat/>
    <w:rsid w:val="00E566F9"/>
    <w:pPr>
      <w:ind w:left="720"/>
      <w:contextualSpacing/>
    </w:pPr>
  </w:style>
  <w:style w:type="table" w:styleId="Tabellenraster">
    <w:name w:val="Table Grid"/>
    <w:basedOn w:val="NormaleTabelle"/>
    <w:uiPriority w:val="39"/>
    <w:rsid w:val="005606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qFormat/>
    <w:rsid w:val="00FB4481"/>
    <w:pPr>
      <w:framePr w:w="2699" w:h="3402" w:wrap="around" w:vAnchor="page" w:hAnchor="page" w:x="8619" w:y="3120"/>
      <w:tabs>
        <w:tab w:val="left" w:pos="936"/>
      </w:tabs>
      <w:spacing w:line="240" w:lineRule="exact"/>
    </w:pPr>
    <w:rPr>
      <w:sz w:val="16"/>
    </w:rPr>
  </w:style>
  <w:style w:type="paragraph" w:customStyle="1" w:styleId="Absenderbold">
    <w:name w:val="Absender_bold"/>
    <w:basedOn w:val="Absender"/>
    <w:qFormat/>
    <w:rsid w:val="001F70C1"/>
    <w:pPr>
      <w:framePr w:wrap="around"/>
    </w:pPr>
    <w:rPr>
      <w:b/>
    </w:rPr>
  </w:style>
  <w:style w:type="paragraph" w:styleId="Datum">
    <w:name w:val="Date"/>
    <w:basedOn w:val="Standard"/>
    <w:next w:val="Standard"/>
    <w:link w:val="DatumZchn"/>
    <w:uiPriority w:val="99"/>
    <w:rsid w:val="003C3AD9"/>
    <w:pPr>
      <w:spacing w:before="120"/>
    </w:pPr>
  </w:style>
  <w:style w:type="character" w:customStyle="1" w:styleId="DatumZchn">
    <w:name w:val="Datum Zchn"/>
    <w:basedOn w:val="Absatz-Standardschriftart"/>
    <w:link w:val="Datum"/>
    <w:uiPriority w:val="99"/>
    <w:rsid w:val="003C3AD9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5817B9"/>
    <w:pPr>
      <w:spacing w:line="240" w:lineRule="auto"/>
      <w:contextualSpacing/>
    </w:pPr>
    <w:rPr>
      <w:rFonts w:eastAsiaTheme="majorEastAsia" w:cstheme="majorBidi"/>
      <w:b/>
      <w:kern w:val="28"/>
    </w:rPr>
  </w:style>
  <w:style w:type="character" w:customStyle="1" w:styleId="TitelZchn">
    <w:name w:val="Titel Zchn"/>
    <w:basedOn w:val="Absatz-Standardschriftart"/>
    <w:link w:val="Titel"/>
    <w:uiPriority w:val="10"/>
    <w:rsid w:val="005817B9"/>
    <w:rPr>
      <w:rFonts w:ascii="Arial" w:eastAsiaTheme="majorEastAsia" w:hAnsi="Arial" w:cstheme="majorBidi"/>
      <w:b/>
      <w:kern w:val="28"/>
    </w:rPr>
  </w:style>
  <w:style w:type="character" w:styleId="Platzhaltertext">
    <w:name w:val="Placeholder Text"/>
    <w:basedOn w:val="Absatz-Standardschriftart"/>
    <w:uiPriority w:val="99"/>
    <w:semiHidden/>
    <w:rsid w:val="0033255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4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4B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34D4A"/>
    <w:rPr>
      <w:color w:val="0000FF" w:themeColor="hyperlink"/>
      <w:u w:val="single"/>
    </w:rPr>
  </w:style>
  <w:style w:type="paragraph" w:customStyle="1" w:styleId="OE">
    <w:name w:val="OE"/>
    <w:basedOn w:val="Kopfzeile"/>
    <w:qFormat/>
    <w:rsid w:val="00842EB7"/>
    <w:pPr>
      <w:tabs>
        <w:tab w:val="clear" w:pos="4536"/>
        <w:tab w:val="clear" w:pos="9072"/>
      </w:tabs>
      <w:spacing w:line="240" w:lineRule="exact"/>
    </w:pPr>
    <w:rPr>
      <w:rFonts w:cs="Arial"/>
      <w:b/>
      <w:spacing w:val="-1"/>
      <w:sz w:val="17"/>
      <w:szCs w:val="19"/>
    </w:rPr>
  </w:style>
  <w:style w:type="character" w:styleId="Kommentarzeichen">
    <w:name w:val="annotation reference"/>
    <w:rsid w:val="00E176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17639"/>
    <w:pPr>
      <w:spacing w:line="240" w:lineRule="exact"/>
    </w:pPr>
    <w:rPr>
      <w:rFonts w:ascii="Frutiger" w:eastAsia="Times New Roman" w:hAnsi="Frutiger" w:cs="Times New Roman"/>
      <w:noProof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E17639"/>
    <w:rPr>
      <w:rFonts w:ascii="Frutiger" w:eastAsia="Times New Roman" w:hAnsi="Frutiger" w:cs="Times New Roman"/>
      <w:noProof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6E5C"/>
    <w:pPr>
      <w:spacing w:line="240" w:lineRule="auto"/>
    </w:pPr>
    <w:rPr>
      <w:rFonts w:ascii="Arial" w:eastAsiaTheme="minorHAnsi" w:hAnsi="Arial" w:cstheme="minorBidi"/>
      <w:b/>
      <w:bCs/>
      <w:noProof w:val="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6E5C"/>
    <w:rPr>
      <w:rFonts w:ascii="Arial" w:eastAsia="Times New Roman" w:hAnsi="Arial" w:cs="Times New Roman"/>
      <w:b/>
      <w:bCs/>
      <w:noProof/>
      <w:lang w:eastAsia="de-DE"/>
    </w:rPr>
  </w:style>
  <w:style w:type="paragraph" w:customStyle="1" w:styleId="Briefschrift">
    <w:name w:val="Briefschrift"/>
    <w:basedOn w:val="Standard"/>
    <w:link w:val="BriefschriftZchn"/>
    <w:rsid w:val="00CC7E46"/>
    <w:pPr>
      <w:spacing w:line="240" w:lineRule="exact"/>
    </w:pPr>
    <w:rPr>
      <w:rFonts w:ascii="Frutiger" w:eastAsia="Times New Roman" w:hAnsi="Frutiger" w:cs="Times New Roman"/>
      <w:noProof/>
      <w:lang w:eastAsia="de-DE"/>
    </w:rPr>
  </w:style>
  <w:style w:type="character" w:customStyle="1" w:styleId="BriefschriftZchn">
    <w:name w:val="Briefschrift Zchn"/>
    <w:link w:val="Briefschrift"/>
    <w:rsid w:val="00CC7E46"/>
    <w:rPr>
      <w:rFonts w:ascii="Frutiger" w:eastAsia="Times New Roman" w:hAnsi="Frutiger" w:cs="Times New Roman"/>
      <w:noProof/>
      <w:lang w:eastAsia="de-DE"/>
    </w:rPr>
  </w:style>
  <w:style w:type="paragraph" w:customStyle="1" w:styleId="Betreff">
    <w:name w:val="Betreff"/>
    <w:basedOn w:val="Briefschrift"/>
    <w:rsid w:val="00F578E6"/>
    <w:rPr>
      <w:b/>
      <w:noProof w:val="0"/>
    </w:rPr>
  </w:style>
  <w:style w:type="paragraph" w:styleId="berarbeitung">
    <w:name w:val="Revision"/>
    <w:hidden/>
    <w:uiPriority w:val="99"/>
    <w:semiHidden/>
    <w:rsid w:val="00BD0863"/>
    <w:pPr>
      <w:spacing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4F56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3AEC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485C"/>
    <w:rPr>
      <w:rFonts w:eastAsiaTheme="majorEastAsia" w:cstheme="majorBidi"/>
      <w:b/>
      <w:color w:val="000000" w:themeColor="text1"/>
      <w:sz w:val="24"/>
      <w:szCs w:val="24"/>
    </w:rPr>
  </w:style>
  <w:style w:type="numbering" w:customStyle="1" w:styleId="Formatvorlage1">
    <w:name w:val="Formatvorlage1"/>
    <w:uiPriority w:val="99"/>
    <w:rsid w:val="004D485C"/>
    <w:pPr>
      <w:numPr>
        <w:numId w:val="22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A95A86"/>
    <w:rPr>
      <w:rFonts w:eastAsiaTheme="majorEastAsia" w:cstheme="majorBidi"/>
      <w:i/>
      <w:iCs/>
      <w:color w:val="2C759A" w:themeColor="accent1" w:themeShade="BF"/>
      <w:sz w:val="22"/>
    </w:rPr>
  </w:style>
  <w:style w:type="paragraph" w:customStyle="1" w:styleId="Standardzentriert">
    <w:name w:val="Standard zentriert"/>
    <w:basedOn w:val="Unterschrift"/>
    <w:rsid w:val="004307C9"/>
    <w:pPr>
      <w:spacing w:before="240" w:after="240"/>
      <w:ind w:left="0"/>
      <w:jc w:val="center"/>
    </w:pPr>
    <w:rPr>
      <w:rFonts w:eastAsia="Times New Roman" w:cs="Times New Roman"/>
      <w:sz w:val="2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307C9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307C9"/>
    <w:rPr>
      <w:rFonts w:ascii="Arial" w:hAnsi="Arial"/>
      <w:sz w:val="24"/>
    </w:rPr>
  </w:style>
  <w:style w:type="character" w:styleId="Hervorhebung">
    <w:name w:val="Emphasis"/>
    <w:aliases w:val="HervorhebungErklärung"/>
    <w:basedOn w:val="Absatz-Standardschriftart"/>
    <w:uiPriority w:val="20"/>
    <w:qFormat/>
    <w:rsid w:val="002D661D"/>
    <w:rPr>
      <w:rFonts w:ascii="Arial" w:hAnsi="Arial"/>
      <w:i w:val="0"/>
      <w:iCs/>
      <w:color w:val="007BB0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2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7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yps.ch/kmu-lexikon/personalreglement/?source=attach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la\AppData\Local\Microsoft\Windows\INetCache\Content.MSO\34A14462.dotm" TargetMode="External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6B062-6900-7042-9883-0AB6C3B7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34A14462.dotm</Template>
  <TotalTime>0</TotalTime>
  <Pages>4</Pages>
  <Words>1263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DE</cp:keywords>
  <dc:description/>
  <cp:lastPrinted>2019-03-15T15:38:00Z</cp:lastPrinted>
  <dcterms:created xsi:type="dcterms:W3CDTF">2022-07-19T13:58:00Z</dcterms:created>
  <dcterms:modified xsi:type="dcterms:W3CDTF">2022-07-19T13:58:00Z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DE</vt:lpwstr>
  </property>
</Properties>
</file>