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479" w14:textId="5260DBAE" w:rsidR="004F057E" w:rsidRPr="007A35EC" w:rsidRDefault="004F057E" w:rsidP="007A35EC">
      <w:pPr>
        <w:pStyle w:val="berschrift1"/>
        <w:spacing w:before="0" w:line="340" w:lineRule="exact"/>
        <w:rPr>
          <w:sz w:val="24"/>
          <w:szCs w:val="24"/>
        </w:rPr>
      </w:pPr>
      <w:r w:rsidRPr="007A35EC">
        <w:rPr>
          <w:sz w:val="24"/>
          <w:szCs w:val="24"/>
        </w:rPr>
        <w:t>Vorlage:</w:t>
      </w:r>
      <w:r w:rsidR="00FF26F7" w:rsidRPr="007A35EC">
        <w:rPr>
          <w:sz w:val="24"/>
          <w:szCs w:val="24"/>
        </w:rPr>
        <w:t xml:space="preserve"> </w:t>
      </w:r>
      <w:r w:rsidR="00C424F2" w:rsidRPr="007A35EC">
        <w:rPr>
          <w:sz w:val="24"/>
          <w:szCs w:val="24"/>
        </w:rPr>
        <w:t>Personalreglement</w:t>
      </w:r>
    </w:p>
    <w:p w14:paraId="6122BD7C" w14:textId="7C7863C7" w:rsidR="0055698C" w:rsidRPr="00F25AA1" w:rsidRDefault="00C424F2" w:rsidP="007A35EC">
      <w:pPr>
        <w:tabs>
          <w:tab w:val="left" w:pos="5954"/>
        </w:tabs>
        <w:spacing w:line="340" w:lineRule="exact"/>
        <w:ind w:right="-541"/>
        <w:rPr>
          <w:rStyle w:val="Hervorhebung"/>
          <w:szCs w:val="24"/>
        </w:rPr>
      </w:pPr>
      <w:r w:rsidRPr="00F25AA1">
        <w:rPr>
          <w:rStyle w:val="Hervorhebung"/>
          <w:szCs w:val="24"/>
        </w:rPr>
        <w:t>Diese</w:t>
      </w:r>
      <w:r w:rsidR="00FF26F7" w:rsidRPr="00F25AA1">
        <w:rPr>
          <w:rStyle w:val="Hervorhebung"/>
          <w:szCs w:val="24"/>
        </w:rPr>
        <w:t xml:space="preserve"> </w:t>
      </w:r>
      <w:r w:rsidRPr="00F25AA1">
        <w:rPr>
          <w:rStyle w:val="Hervorhebung"/>
          <w:szCs w:val="24"/>
        </w:rPr>
        <w:t>Vorlage</w:t>
      </w:r>
      <w:r w:rsidR="00FF26F7" w:rsidRPr="00F25AA1">
        <w:rPr>
          <w:rStyle w:val="Hervorhebung"/>
          <w:szCs w:val="24"/>
        </w:rPr>
        <w:t xml:space="preserve"> </w:t>
      </w:r>
      <w:r w:rsidRPr="00F25AA1">
        <w:rPr>
          <w:rStyle w:val="Hervorhebung"/>
          <w:szCs w:val="24"/>
        </w:rPr>
        <w:t>bietet</w:t>
      </w:r>
      <w:r w:rsidR="00FF26F7" w:rsidRPr="00F25AA1">
        <w:rPr>
          <w:rStyle w:val="Hervorhebung"/>
          <w:szCs w:val="24"/>
        </w:rPr>
        <w:t xml:space="preserve"> </w:t>
      </w:r>
      <w:r w:rsidRPr="00F25AA1">
        <w:rPr>
          <w:rStyle w:val="Hervorhebung"/>
          <w:szCs w:val="24"/>
        </w:rPr>
        <w:t>Ihnen</w:t>
      </w:r>
      <w:r w:rsidR="00FF26F7" w:rsidRPr="00F25AA1">
        <w:rPr>
          <w:rStyle w:val="Hervorhebung"/>
          <w:szCs w:val="24"/>
        </w:rPr>
        <w:t xml:space="preserve"> </w:t>
      </w:r>
      <w:r w:rsidR="000A3EBB" w:rsidRPr="00F25AA1">
        <w:rPr>
          <w:rStyle w:val="Hervorhebung"/>
          <w:szCs w:val="24"/>
        </w:rPr>
        <w:t>eine</w:t>
      </w:r>
      <w:r w:rsidR="00FF26F7" w:rsidRPr="00F25AA1">
        <w:rPr>
          <w:rStyle w:val="Hervorhebung"/>
          <w:szCs w:val="24"/>
        </w:rPr>
        <w:t xml:space="preserve"> </w:t>
      </w:r>
      <w:r w:rsidRPr="00F25AA1">
        <w:rPr>
          <w:rStyle w:val="Hervorhebung"/>
          <w:szCs w:val="24"/>
        </w:rPr>
        <w:t>Grundlage</w:t>
      </w:r>
      <w:r w:rsidR="00FF26F7" w:rsidRPr="00F25AA1">
        <w:rPr>
          <w:rStyle w:val="Hervorhebung"/>
          <w:szCs w:val="24"/>
        </w:rPr>
        <w:t xml:space="preserve"> </w:t>
      </w:r>
      <w:r w:rsidRPr="00F25AA1">
        <w:rPr>
          <w:rStyle w:val="Hervorhebung"/>
          <w:szCs w:val="24"/>
        </w:rPr>
        <w:t>für</w:t>
      </w:r>
      <w:r w:rsidR="00FF26F7" w:rsidRPr="00F25AA1">
        <w:rPr>
          <w:rStyle w:val="Hervorhebung"/>
          <w:szCs w:val="24"/>
        </w:rPr>
        <w:t xml:space="preserve"> </w:t>
      </w:r>
      <w:r w:rsidR="000A3EBB" w:rsidRPr="00F25AA1">
        <w:rPr>
          <w:rStyle w:val="Hervorhebung"/>
          <w:szCs w:val="24"/>
        </w:rPr>
        <w:t>Ihr</w:t>
      </w:r>
      <w:r w:rsidR="00FF26F7" w:rsidRPr="00F25AA1">
        <w:rPr>
          <w:rStyle w:val="Hervorhebung"/>
          <w:szCs w:val="24"/>
        </w:rPr>
        <w:t xml:space="preserve"> </w:t>
      </w:r>
      <w:r w:rsidRPr="00F25AA1">
        <w:rPr>
          <w:rStyle w:val="Hervorhebung"/>
          <w:szCs w:val="24"/>
        </w:rPr>
        <w:t>Personalreglement.</w:t>
      </w:r>
      <w:r w:rsidR="00FF26F7" w:rsidRPr="00F25AA1">
        <w:rPr>
          <w:rStyle w:val="Hervorhebung"/>
          <w:szCs w:val="24"/>
        </w:rPr>
        <w:t xml:space="preserve"> </w:t>
      </w:r>
      <w:r w:rsidR="000A3EBB" w:rsidRPr="00F25AA1">
        <w:rPr>
          <w:rStyle w:val="Hervorhebung"/>
          <w:szCs w:val="24"/>
        </w:rPr>
        <w:t>Sie</w:t>
      </w:r>
      <w:r w:rsidR="00FF26F7" w:rsidRPr="00F25AA1">
        <w:rPr>
          <w:rStyle w:val="Hervorhebung"/>
          <w:szCs w:val="24"/>
        </w:rPr>
        <w:t xml:space="preserve"> </w:t>
      </w:r>
      <w:r w:rsidR="000A3EBB" w:rsidRPr="00F25AA1">
        <w:rPr>
          <w:rStyle w:val="Hervorhebung"/>
          <w:szCs w:val="24"/>
        </w:rPr>
        <w:t>finden</w:t>
      </w:r>
      <w:r w:rsidR="00FF26F7" w:rsidRPr="00F25AA1">
        <w:rPr>
          <w:rStyle w:val="Hervorhebung"/>
          <w:szCs w:val="24"/>
        </w:rPr>
        <w:t xml:space="preserve"> darin </w:t>
      </w:r>
      <w:r w:rsidR="000A3EBB" w:rsidRPr="00F25AA1">
        <w:rPr>
          <w:rStyle w:val="Hervorhebung"/>
          <w:szCs w:val="24"/>
        </w:rPr>
        <w:t>diejenigen</w:t>
      </w:r>
      <w:r w:rsidR="00FF26F7" w:rsidRPr="00F25AA1">
        <w:rPr>
          <w:rStyle w:val="Hervorhebung"/>
          <w:szCs w:val="24"/>
        </w:rPr>
        <w:t xml:space="preserve"> </w:t>
      </w:r>
      <w:r w:rsidR="000A3EBB" w:rsidRPr="00F25AA1">
        <w:rPr>
          <w:rStyle w:val="Hervorhebung"/>
          <w:szCs w:val="24"/>
        </w:rPr>
        <w:t>Punkte,</w:t>
      </w:r>
      <w:r w:rsidR="00FF26F7" w:rsidRPr="00F25AA1">
        <w:rPr>
          <w:rStyle w:val="Hervorhebung"/>
          <w:szCs w:val="24"/>
        </w:rPr>
        <w:t xml:space="preserve"> </w:t>
      </w:r>
      <w:r w:rsidR="000A3EBB" w:rsidRPr="00F25AA1">
        <w:rPr>
          <w:rStyle w:val="Hervorhebung"/>
          <w:szCs w:val="24"/>
        </w:rPr>
        <w:t>die</w:t>
      </w:r>
      <w:r w:rsidR="00FF26F7" w:rsidRPr="00F25AA1">
        <w:rPr>
          <w:rStyle w:val="Hervorhebung"/>
          <w:szCs w:val="24"/>
        </w:rPr>
        <w:t xml:space="preserve"> </w:t>
      </w:r>
      <w:r w:rsidR="000A3EBB" w:rsidRPr="00F25AA1">
        <w:rPr>
          <w:rStyle w:val="Hervorhebung"/>
          <w:szCs w:val="24"/>
        </w:rPr>
        <w:t>üblicherweise</w:t>
      </w:r>
      <w:r w:rsidR="00FF26F7" w:rsidRPr="00F25AA1">
        <w:rPr>
          <w:rStyle w:val="Hervorhebung"/>
          <w:szCs w:val="24"/>
        </w:rPr>
        <w:t xml:space="preserve"> </w:t>
      </w:r>
      <w:r w:rsidR="000A3EBB" w:rsidRPr="00F25AA1">
        <w:rPr>
          <w:rStyle w:val="Hervorhebung"/>
          <w:szCs w:val="24"/>
        </w:rPr>
        <w:t>in</w:t>
      </w:r>
      <w:r w:rsidR="00FF26F7" w:rsidRPr="00F25AA1">
        <w:rPr>
          <w:rStyle w:val="Hervorhebung"/>
          <w:szCs w:val="24"/>
        </w:rPr>
        <w:t xml:space="preserve"> </w:t>
      </w:r>
      <w:r w:rsidR="000A3EBB" w:rsidRPr="00F25AA1">
        <w:rPr>
          <w:rStyle w:val="Hervorhebung"/>
          <w:szCs w:val="24"/>
        </w:rPr>
        <w:t>einem</w:t>
      </w:r>
      <w:r w:rsidR="00FF26F7" w:rsidRPr="00F25AA1">
        <w:rPr>
          <w:rStyle w:val="Hervorhebung"/>
          <w:szCs w:val="24"/>
        </w:rPr>
        <w:t xml:space="preserve"> </w:t>
      </w:r>
      <w:r w:rsidR="000A3EBB" w:rsidRPr="00F25AA1">
        <w:rPr>
          <w:rStyle w:val="Hervorhebung"/>
          <w:szCs w:val="24"/>
        </w:rPr>
        <w:t>solchen</w:t>
      </w:r>
      <w:r w:rsidR="00FF26F7" w:rsidRPr="00F25AA1">
        <w:rPr>
          <w:rStyle w:val="Hervorhebung"/>
          <w:szCs w:val="24"/>
        </w:rPr>
        <w:t xml:space="preserve"> </w:t>
      </w:r>
      <w:r w:rsidR="000A3EBB" w:rsidRPr="00F25AA1">
        <w:rPr>
          <w:rStyle w:val="Hervorhebung"/>
          <w:szCs w:val="24"/>
        </w:rPr>
        <w:t>Reglement</w:t>
      </w:r>
      <w:r w:rsidR="00FF26F7" w:rsidRPr="00F25AA1">
        <w:rPr>
          <w:rStyle w:val="Hervorhebung"/>
          <w:szCs w:val="24"/>
        </w:rPr>
        <w:t xml:space="preserve"> </w:t>
      </w:r>
      <w:r w:rsidR="000A3EBB" w:rsidRPr="00F25AA1">
        <w:rPr>
          <w:rStyle w:val="Hervorhebung"/>
          <w:szCs w:val="24"/>
        </w:rPr>
        <w:t>festgehalten</w:t>
      </w:r>
      <w:r w:rsidR="00FF26F7" w:rsidRPr="00F25AA1">
        <w:rPr>
          <w:rStyle w:val="Hervorhebung"/>
          <w:szCs w:val="24"/>
        </w:rPr>
        <w:t xml:space="preserve"> </w:t>
      </w:r>
      <w:r w:rsidR="000A3EBB" w:rsidRPr="00F25AA1">
        <w:rPr>
          <w:rStyle w:val="Hervorhebung"/>
          <w:szCs w:val="24"/>
        </w:rPr>
        <w:t>werden</w:t>
      </w:r>
      <w:r w:rsidR="00FF26F7" w:rsidRPr="00F25AA1">
        <w:rPr>
          <w:rStyle w:val="Hervorhebung"/>
          <w:szCs w:val="24"/>
        </w:rPr>
        <w:t xml:space="preserve"> </w:t>
      </w:r>
      <w:r w:rsidR="00E611DA" w:rsidRPr="00F25AA1">
        <w:rPr>
          <w:rStyle w:val="Hervorhebung"/>
          <w:szCs w:val="24"/>
        </w:rPr>
        <w:t>–</w:t>
      </w:r>
      <w:r w:rsidR="00FF26F7" w:rsidRPr="00F25AA1">
        <w:rPr>
          <w:rStyle w:val="Hervorhebung"/>
          <w:szCs w:val="24"/>
        </w:rPr>
        <w:t xml:space="preserve"> </w:t>
      </w:r>
      <w:r w:rsidR="00E611DA" w:rsidRPr="00F25AA1">
        <w:rPr>
          <w:rStyle w:val="Hervorhebung"/>
          <w:szCs w:val="24"/>
        </w:rPr>
        <w:t>sofern</w:t>
      </w:r>
      <w:r w:rsidR="00FF26F7" w:rsidRPr="00F25AA1">
        <w:rPr>
          <w:rStyle w:val="Hervorhebung"/>
          <w:szCs w:val="24"/>
        </w:rPr>
        <w:t xml:space="preserve"> s</w:t>
      </w:r>
      <w:r w:rsidR="00E611DA" w:rsidRPr="00F25AA1">
        <w:rPr>
          <w:rStyle w:val="Hervorhebung"/>
          <w:szCs w:val="24"/>
        </w:rPr>
        <w:t>ie</w:t>
      </w:r>
      <w:r w:rsidR="00FF26F7" w:rsidRPr="00F25AA1">
        <w:rPr>
          <w:rStyle w:val="Hervorhebung"/>
          <w:szCs w:val="24"/>
        </w:rPr>
        <w:t xml:space="preserve"> </w:t>
      </w:r>
      <w:r w:rsidR="00E611DA" w:rsidRPr="00F25AA1">
        <w:rPr>
          <w:rStyle w:val="Hervorhebung"/>
          <w:szCs w:val="24"/>
        </w:rPr>
        <w:t>nicht</w:t>
      </w:r>
      <w:r w:rsidR="00FF26F7" w:rsidRPr="00F25AA1">
        <w:rPr>
          <w:rStyle w:val="Hervorhebung"/>
          <w:szCs w:val="24"/>
        </w:rPr>
        <w:t xml:space="preserve"> </w:t>
      </w:r>
      <w:r w:rsidR="00E611DA" w:rsidRPr="00F25AA1">
        <w:rPr>
          <w:rStyle w:val="Hervorhebung"/>
          <w:szCs w:val="24"/>
        </w:rPr>
        <w:t>in</w:t>
      </w:r>
      <w:r w:rsidR="00FF26F7" w:rsidRPr="00F25AA1">
        <w:rPr>
          <w:rStyle w:val="Hervorhebung"/>
          <w:szCs w:val="24"/>
        </w:rPr>
        <w:t xml:space="preserve"> </w:t>
      </w:r>
      <w:r w:rsidR="00E611DA" w:rsidRPr="00F25AA1">
        <w:rPr>
          <w:rStyle w:val="Hervorhebung"/>
          <w:szCs w:val="24"/>
        </w:rPr>
        <w:t>den</w:t>
      </w:r>
      <w:r w:rsidR="00FF26F7" w:rsidRPr="00F25AA1">
        <w:rPr>
          <w:rStyle w:val="Hervorhebung"/>
          <w:szCs w:val="24"/>
        </w:rPr>
        <w:t xml:space="preserve"> </w:t>
      </w:r>
      <w:r w:rsidR="00E611DA" w:rsidRPr="00F25AA1">
        <w:rPr>
          <w:rStyle w:val="Hervorhebung"/>
          <w:szCs w:val="24"/>
        </w:rPr>
        <w:t>Einzelarbeitsverträgen</w:t>
      </w:r>
      <w:r w:rsidR="00FF26F7" w:rsidRPr="00F25AA1">
        <w:rPr>
          <w:rStyle w:val="Hervorhebung"/>
          <w:szCs w:val="24"/>
        </w:rPr>
        <w:t xml:space="preserve"> </w:t>
      </w:r>
      <w:r w:rsidR="00E611DA" w:rsidRPr="00F25AA1">
        <w:rPr>
          <w:rStyle w:val="Hervorhebung"/>
          <w:szCs w:val="24"/>
        </w:rPr>
        <w:t>geregelt</w:t>
      </w:r>
      <w:r w:rsidR="00FF26F7" w:rsidRPr="00F25AA1">
        <w:rPr>
          <w:rStyle w:val="Hervorhebung"/>
          <w:szCs w:val="24"/>
        </w:rPr>
        <w:t xml:space="preserve"> </w:t>
      </w:r>
      <w:r w:rsidR="00E611DA" w:rsidRPr="00F25AA1">
        <w:rPr>
          <w:rStyle w:val="Hervorhebung"/>
          <w:szCs w:val="24"/>
        </w:rPr>
        <w:t>sind</w:t>
      </w:r>
      <w:r w:rsidR="000A3EBB" w:rsidRPr="00F25AA1">
        <w:rPr>
          <w:rStyle w:val="Hervorhebung"/>
          <w:szCs w:val="24"/>
        </w:rPr>
        <w:t>.</w:t>
      </w:r>
      <w:r w:rsidR="00FF26F7" w:rsidRPr="00F25AA1">
        <w:rPr>
          <w:rStyle w:val="Hervorhebung"/>
          <w:szCs w:val="24"/>
        </w:rPr>
        <w:t xml:space="preserve"> </w:t>
      </w:r>
      <w:r w:rsidR="000A3EBB" w:rsidRPr="00F25AA1">
        <w:rPr>
          <w:rStyle w:val="Hervorhebung"/>
          <w:szCs w:val="24"/>
        </w:rPr>
        <w:t>Möchten</w:t>
      </w:r>
      <w:r w:rsidR="00FF26F7" w:rsidRPr="00F25AA1">
        <w:rPr>
          <w:rStyle w:val="Hervorhebung"/>
          <w:szCs w:val="24"/>
        </w:rPr>
        <w:t xml:space="preserve"> </w:t>
      </w:r>
      <w:r w:rsidR="000A3EBB" w:rsidRPr="00F25AA1">
        <w:rPr>
          <w:rStyle w:val="Hervorhebung"/>
          <w:szCs w:val="24"/>
        </w:rPr>
        <w:t>Sie</w:t>
      </w:r>
      <w:r w:rsidR="00FF26F7" w:rsidRPr="00F25AA1">
        <w:rPr>
          <w:rStyle w:val="Hervorhebung"/>
          <w:szCs w:val="24"/>
        </w:rPr>
        <w:t xml:space="preserve"> </w:t>
      </w:r>
      <w:r w:rsidR="000A3EBB" w:rsidRPr="00F25AA1">
        <w:rPr>
          <w:rStyle w:val="Hervorhebung"/>
          <w:szCs w:val="24"/>
        </w:rPr>
        <w:t>zusätzliche</w:t>
      </w:r>
      <w:r w:rsidR="00FF26F7" w:rsidRPr="00F25AA1">
        <w:rPr>
          <w:rStyle w:val="Hervorhebung"/>
          <w:szCs w:val="24"/>
        </w:rPr>
        <w:t xml:space="preserve"> </w:t>
      </w:r>
      <w:r w:rsidR="000A3EBB" w:rsidRPr="00F25AA1">
        <w:rPr>
          <w:rStyle w:val="Hervorhebung"/>
          <w:szCs w:val="24"/>
        </w:rPr>
        <w:t>Themen</w:t>
      </w:r>
      <w:r w:rsidR="00FF26F7" w:rsidRPr="00F25AA1">
        <w:rPr>
          <w:rStyle w:val="Hervorhebung"/>
          <w:szCs w:val="24"/>
        </w:rPr>
        <w:t xml:space="preserve"> </w:t>
      </w:r>
      <w:r w:rsidR="000A3EBB" w:rsidRPr="00F25AA1">
        <w:rPr>
          <w:rStyle w:val="Hervorhebung"/>
          <w:szCs w:val="24"/>
        </w:rPr>
        <w:t>regeln</w:t>
      </w:r>
      <w:r w:rsidR="00FF26F7" w:rsidRPr="00F25AA1">
        <w:rPr>
          <w:rStyle w:val="Hervorhebung"/>
          <w:szCs w:val="24"/>
        </w:rPr>
        <w:t xml:space="preserve"> </w:t>
      </w:r>
      <w:r w:rsidR="000A3EBB" w:rsidRPr="00F25AA1">
        <w:rPr>
          <w:rStyle w:val="Hervorhebung"/>
          <w:szCs w:val="24"/>
        </w:rPr>
        <w:t>oder</w:t>
      </w:r>
      <w:r w:rsidR="00FF26F7" w:rsidRPr="00F25AA1">
        <w:rPr>
          <w:rStyle w:val="Hervorhebung"/>
          <w:szCs w:val="24"/>
        </w:rPr>
        <w:t xml:space="preserve"> </w:t>
      </w:r>
      <w:r w:rsidR="000A3EBB" w:rsidRPr="00F25AA1">
        <w:rPr>
          <w:rStyle w:val="Hervorhebung"/>
          <w:szCs w:val="24"/>
        </w:rPr>
        <w:t>einzelne</w:t>
      </w:r>
      <w:r w:rsidR="00FF26F7" w:rsidRPr="00F25AA1">
        <w:rPr>
          <w:rStyle w:val="Hervorhebung"/>
          <w:szCs w:val="24"/>
        </w:rPr>
        <w:t xml:space="preserve"> </w:t>
      </w:r>
      <w:r w:rsidR="000A3EBB" w:rsidRPr="00F25AA1">
        <w:rPr>
          <w:rStyle w:val="Hervorhebung"/>
          <w:szCs w:val="24"/>
        </w:rPr>
        <w:t>Punkte</w:t>
      </w:r>
      <w:r w:rsidR="00FF26F7" w:rsidRPr="00F25AA1">
        <w:rPr>
          <w:rStyle w:val="Hervorhebung"/>
          <w:szCs w:val="24"/>
        </w:rPr>
        <w:t xml:space="preserve"> </w:t>
      </w:r>
      <w:r w:rsidR="000A3EBB" w:rsidRPr="00F25AA1">
        <w:rPr>
          <w:rStyle w:val="Hervorhebung"/>
          <w:szCs w:val="24"/>
        </w:rPr>
        <w:t>genauer</w:t>
      </w:r>
      <w:r w:rsidR="00FF26F7" w:rsidRPr="00F25AA1">
        <w:rPr>
          <w:rStyle w:val="Hervorhebung"/>
          <w:szCs w:val="24"/>
        </w:rPr>
        <w:t xml:space="preserve"> </w:t>
      </w:r>
      <w:r w:rsidR="000A3EBB" w:rsidRPr="00F25AA1">
        <w:rPr>
          <w:rStyle w:val="Hervorhebung"/>
          <w:szCs w:val="24"/>
        </w:rPr>
        <w:t>fassen,</w:t>
      </w:r>
      <w:r w:rsidR="00FF26F7" w:rsidRPr="00F25AA1">
        <w:rPr>
          <w:rStyle w:val="Hervorhebung"/>
          <w:szCs w:val="24"/>
        </w:rPr>
        <w:t xml:space="preserve"> </w:t>
      </w:r>
      <w:r w:rsidR="000A3EBB" w:rsidRPr="00F25AA1">
        <w:rPr>
          <w:rStyle w:val="Hervorhebung"/>
          <w:szCs w:val="24"/>
        </w:rPr>
        <w:t>finden</w:t>
      </w:r>
      <w:r w:rsidR="00FF26F7" w:rsidRPr="00F25AA1">
        <w:rPr>
          <w:rStyle w:val="Hervorhebung"/>
          <w:szCs w:val="24"/>
        </w:rPr>
        <w:t xml:space="preserve"> </w:t>
      </w:r>
      <w:r w:rsidR="000A3EBB" w:rsidRPr="00F25AA1">
        <w:rPr>
          <w:rStyle w:val="Hervorhebung"/>
          <w:szCs w:val="24"/>
        </w:rPr>
        <w:t>Sie</w:t>
      </w:r>
      <w:r w:rsidR="00FF26F7" w:rsidRPr="00F25AA1">
        <w:rPr>
          <w:rStyle w:val="Hervorhebung"/>
          <w:szCs w:val="24"/>
        </w:rPr>
        <w:t xml:space="preserve"> </w:t>
      </w:r>
      <w:r w:rsidR="000A3EBB" w:rsidRPr="00F25AA1">
        <w:rPr>
          <w:rStyle w:val="Hervorhebung"/>
          <w:szCs w:val="24"/>
        </w:rPr>
        <w:t>weitere</w:t>
      </w:r>
      <w:r w:rsidR="00FF26F7" w:rsidRPr="00F25AA1">
        <w:rPr>
          <w:rStyle w:val="Hervorhebung"/>
          <w:szCs w:val="24"/>
        </w:rPr>
        <w:t xml:space="preserve"> </w:t>
      </w:r>
      <w:r w:rsidR="000A3EBB" w:rsidRPr="00F25AA1">
        <w:rPr>
          <w:rStyle w:val="Hervorhebung"/>
          <w:szCs w:val="24"/>
        </w:rPr>
        <w:t>Formulierungen</w:t>
      </w:r>
      <w:r w:rsidR="00FF26F7" w:rsidRPr="00F25AA1">
        <w:rPr>
          <w:rStyle w:val="Hervorhebung"/>
          <w:szCs w:val="24"/>
        </w:rPr>
        <w:t xml:space="preserve"> </w:t>
      </w:r>
      <w:r w:rsidR="000A3EBB" w:rsidRPr="00F25AA1">
        <w:rPr>
          <w:rStyle w:val="Hervorhebung"/>
          <w:szCs w:val="24"/>
        </w:rPr>
        <w:t>in</w:t>
      </w:r>
      <w:r w:rsidR="00FF26F7" w:rsidRPr="00F25AA1">
        <w:rPr>
          <w:rStyle w:val="Hervorhebung"/>
          <w:szCs w:val="24"/>
        </w:rPr>
        <w:t xml:space="preserve"> </w:t>
      </w:r>
      <w:r w:rsidR="000A3EBB" w:rsidRPr="00F25AA1">
        <w:rPr>
          <w:rStyle w:val="Hervorhebung"/>
          <w:szCs w:val="24"/>
        </w:rPr>
        <w:t>der</w:t>
      </w:r>
      <w:r w:rsidR="00FF26F7" w:rsidRPr="00F25AA1">
        <w:rPr>
          <w:rStyle w:val="Hervorhebung"/>
          <w:szCs w:val="24"/>
        </w:rPr>
        <w:t xml:space="preserve"> </w:t>
      </w:r>
      <w:r w:rsidR="000A3EBB" w:rsidRPr="00F25AA1">
        <w:rPr>
          <w:rStyle w:val="Hervorhebung"/>
          <w:szCs w:val="24"/>
        </w:rPr>
        <w:t>Vorlage</w:t>
      </w:r>
      <w:r w:rsidR="00FF26F7" w:rsidRPr="00F25AA1">
        <w:rPr>
          <w:rStyle w:val="Hervorhebung"/>
          <w:szCs w:val="24"/>
        </w:rPr>
        <w:t xml:space="preserve"> </w:t>
      </w:r>
      <w:r w:rsidR="000A3EBB" w:rsidRPr="00F25AA1">
        <w:rPr>
          <w:rStyle w:val="Hervorhebung"/>
          <w:szCs w:val="24"/>
        </w:rPr>
        <w:t>«</w:t>
      </w:r>
      <w:hyperlink r:id="rId8" w:anchor="VorlagenPersonalreglement" w:history="1">
        <w:r w:rsidR="000A3EBB" w:rsidRPr="006A630A">
          <w:rPr>
            <w:rStyle w:val="Hyperlink"/>
            <w:color w:val="007681"/>
            <w:sz w:val="20"/>
            <w:szCs w:val="24"/>
          </w:rPr>
          <w:t>Textbausteine</w:t>
        </w:r>
        <w:r w:rsidR="00FF26F7" w:rsidRPr="006A630A">
          <w:rPr>
            <w:rStyle w:val="Hyperlink"/>
            <w:color w:val="007681"/>
            <w:sz w:val="20"/>
            <w:szCs w:val="24"/>
          </w:rPr>
          <w:t xml:space="preserve"> </w:t>
        </w:r>
        <w:r w:rsidR="000A3EBB" w:rsidRPr="006A630A">
          <w:rPr>
            <w:rStyle w:val="Hyperlink"/>
            <w:color w:val="007681"/>
            <w:sz w:val="20"/>
            <w:szCs w:val="24"/>
          </w:rPr>
          <w:t>für</w:t>
        </w:r>
        <w:r w:rsidR="00FF26F7" w:rsidRPr="006A630A">
          <w:rPr>
            <w:rStyle w:val="Hyperlink"/>
            <w:color w:val="007681"/>
            <w:sz w:val="20"/>
            <w:szCs w:val="24"/>
          </w:rPr>
          <w:t xml:space="preserve"> </w:t>
        </w:r>
        <w:r w:rsidR="00081E1F" w:rsidRPr="006A630A">
          <w:rPr>
            <w:rStyle w:val="Hyperlink"/>
            <w:color w:val="007681"/>
            <w:sz w:val="20"/>
            <w:szCs w:val="24"/>
          </w:rPr>
          <w:t xml:space="preserve">weitere Themen im </w:t>
        </w:r>
        <w:r w:rsidR="000A3EBB" w:rsidRPr="006A630A">
          <w:rPr>
            <w:rStyle w:val="Hyperlink"/>
            <w:color w:val="007681"/>
            <w:sz w:val="20"/>
            <w:szCs w:val="24"/>
          </w:rPr>
          <w:t>Personalreglement</w:t>
        </w:r>
      </w:hyperlink>
      <w:r w:rsidR="000A3EBB" w:rsidRPr="00F25AA1">
        <w:rPr>
          <w:rStyle w:val="Hervorhebung"/>
          <w:szCs w:val="24"/>
        </w:rPr>
        <w:t>».</w:t>
      </w:r>
    </w:p>
    <w:p w14:paraId="08F2C969" w14:textId="77777777" w:rsidR="002C68E6" w:rsidRDefault="002C68E6" w:rsidP="007A35EC">
      <w:pPr>
        <w:spacing w:line="340" w:lineRule="exact"/>
        <w:ind w:right="-284"/>
        <w:rPr>
          <w:rFonts w:asciiTheme="minorHAnsi" w:hAnsiTheme="minorHAnsi" w:cstheme="minorHAnsi"/>
          <w:b/>
          <w:bCs/>
          <w:szCs w:val="24"/>
        </w:rPr>
      </w:pPr>
    </w:p>
    <w:p w14:paraId="3CE4325E" w14:textId="0A0F5314" w:rsidR="001B3E1A" w:rsidRPr="00F25AA1" w:rsidRDefault="00C424F2" w:rsidP="007A35EC">
      <w:pPr>
        <w:pStyle w:val="berschrift1"/>
        <w:spacing w:before="0" w:line="340" w:lineRule="exact"/>
        <w:rPr>
          <w:sz w:val="24"/>
          <w:szCs w:val="24"/>
        </w:rPr>
      </w:pPr>
      <w:r w:rsidRPr="00F25AA1">
        <w:rPr>
          <w:rStyle w:val="TitelZchn"/>
          <w:rFonts w:asciiTheme="majorHAnsi" w:hAnsiTheme="majorHAnsi"/>
          <w:b/>
          <w:kern w:val="0"/>
          <w:sz w:val="24"/>
          <w:szCs w:val="24"/>
        </w:rPr>
        <w:t>Personalreglement</w:t>
      </w:r>
    </w:p>
    <w:p w14:paraId="7BAD7901" w14:textId="645641F6" w:rsidR="00F578E6" w:rsidRPr="00A8336A" w:rsidRDefault="00C424F2" w:rsidP="007A35EC">
      <w:pPr>
        <w:spacing w:line="340" w:lineRule="exact"/>
        <w:ind w:right="-284"/>
        <w:rPr>
          <w:rFonts w:cs="Times New Roman (Textkörper CS)"/>
          <w:sz w:val="20"/>
        </w:rPr>
      </w:pPr>
      <w:r w:rsidRPr="00A8336A">
        <w:rPr>
          <w:rFonts w:cs="Times New Roman (Textkörper CS)"/>
          <w:sz w:val="20"/>
        </w:rPr>
        <w:t>der</w:t>
      </w:r>
      <w:r w:rsidR="00FF26F7" w:rsidRPr="00A8336A">
        <w:rPr>
          <w:rFonts w:cs="Times New Roman (Textkörper CS)"/>
          <w:sz w:val="20"/>
        </w:rPr>
        <w:t xml:space="preserve"> </w:t>
      </w:r>
      <w:r w:rsidRPr="00A8336A">
        <w:rPr>
          <w:rFonts w:cs="Times New Roman (Textkörper CS)"/>
          <w:sz w:val="20"/>
          <w:highlight w:val="lightGray"/>
        </w:rPr>
        <w:fldChar w:fldCharType="begin"/>
      </w:r>
      <w:r w:rsidRPr="00A8336A">
        <w:rPr>
          <w:rFonts w:cs="Times New Roman (Textkörper CS)"/>
          <w:sz w:val="20"/>
          <w:highlight w:val="lightGray"/>
        </w:rPr>
        <w:instrText xml:space="preserve"> MACROBUTTON  AblehnenAlleÄnderungenAngezeigt [Firm</w:instrText>
      </w:r>
      <w:r w:rsidR="007A35EC" w:rsidRPr="00A8336A">
        <w:rPr>
          <w:rFonts w:cs="Times New Roman (Textkörper CS)"/>
          <w:sz w:val="20"/>
          <w:highlight w:val="lightGray"/>
        </w:rPr>
        <w:instrText>enname</w:instrText>
      </w:r>
      <w:r w:rsidRPr="00A8336A">
        <w:rPr>
          <w:rFonts w:cs="Times New Roman (Textkörper CS)"/>
          <w:sz w:val="20"/>
          <w:highlight w:val="lightGray"/>
        </w:rPr>
        <w:instrText>]</w:instrText>
      </w:r>
      <w:r w:rsidRPr="00A8336A">
        <w:rPr>
          <w:rFonts w:cs="Times New Roman (Textkörper CS)"/>
          <w:sz w:val="20"/>
          <w:highlight w:val="lightGray"/>
        </w:rPr>
        <w:fldChar w:fldCharType="end"/>
      </w:r>
      <w:r w:rsidR="00FF26F7" w:rsidRPr="00A8336A">
        <w:rPr>
          <w:rFonts w:cs="Times New Roman (Textkörper CS)"/>
          <w:sz w:val="20"/>
        </w:rPr>
        <w:t xml:space="preserve"> </w:t>
      </w:r>
      <w:r w:rsidR="00C03FF5" w:rsidRPr="00A8336A">
        <w:rPr>
          <w:rFonts w:cs="Times New Roman (Textkörper CS)"/>
          <w:sz w:val="20"/>
        </w:rPr>
        <w:t>(Arbeitgeberin)</w:t>
      </w:r>
    </w:p>
    <w:p w14:paraId="54A746B0" w14:textId="77777777" w:rsidR="00FF26F7" w:rsidRPr="00A95A86" w:rsidRDefault="00FF26F7" w:rsidP="007A35EC">
      <w:pPr>
        <w:spacing w:line="340" w:lineRule="exact"/>
        <w:ind w:right="-284"/>
        <w:rPr>
          <w:rFonts w:asciiTheme="minorHAnsi" w:hAnsiTheme="minorHAnsi" w:cstheme="minorHAnsi"/>
          <w:bCs/>
          <w:color w:val="0070C0"/>
          <w:szCs w:val="24"/>
        </w:rPr>
      </w:pPr>
    </w:p>
    <w:p w14:paraId="7EFFF46C" w14:textId="093D2AE0" w:rsidR="00C76ED6" w:rsidRPr="007A35EC" w:rsidRDefault="007A35EC" w:rsidP="007A35EC">
      <w:pPr>
        <w:pStyle w:val="berschrift2"/>
        <w:numPr>
          <w:ilvl w:val="0"/>
          <w:numId w:val="0"/>
        </w:numPr>
        <w:spacing w:before="0" w:line="340" w:lineRule="exact"/>
        <w:ind w:left="360" w:hanging="360"/>
        <w:rPr>
          <w:sz w:val="20"/>
          <w:szCs w:val="20"/>
        </w:rPr>
      </w:pPr>
      <w:r>
        <w:rPr>
          <w:sz w:val="20"/>
          <w:szCs w:val="20"/>
        </w:rPr>
        <w:t xml:space="preserve">1. </w:t>
      </w:r>
      <w:r w:rsidR="00DD0F52" w:rsidRPr="007A35EC">
        <w:rPr>
          <w:sz w:val="20"/>
          <w:szCs w:val="20"/>
        </w:rPr>
        <w:t>Geltungsbereich</w:t>
      </w:r>
      <w:r w:rsidR="00FF26F7" w:rsidRPr="007A35EC">
        <w:rPr>
          <w:sz w:val="20"/>
          <w:szCs w:val="20"/>
        </w:rPr>
        <w:t xml:space="preserve"> </w:t>
      </w:r>
      <w:r w:rsidR="00DD0F52" w:rsidRPr="007A35EC">
        <w:rPr>
          <w:sz w:val="20"/>
          <w:szCs w:val="20"/>
        </w:rPr>
        <w:t>und</w:t>
      </w:r>
      <w:r w:rsidR="00FF26F7" w:rsidRPr="007A35EC">
        <w:rPr>
          <w:sz w:val="20"/>
          <w:szCs w:val="20"/>
        </w:rPr>
        <w:t xml:space="preserve"> </w:t>
      </w:r>
      <w:r w:rsidR="00DD0F52" w:rsidRPr="007A35EC">
        <w:rPr>
          <w:sz w:val="20"/>
          <w:szCs w:val="20"/>
        </w:rPr>
        <w:t>Rechtsgrundlagen</w:t>
      </w:r>
    </w:p>
    <w:p w14:paraId="184C87B7" w14:textId="69CA39D0" w:rsidR="00C76ED6" w:rsidRPr="007A35EC" w:rsidRDefault="00C76ED6" w:rsidP="007A35EC">
      <w:pPr>
        <w:spacing w:line="340" w:lineRule="exact"/>
        <w:rPr>
          <w:sz w:val="20"/>
        </w:rPr>
      </w:pPr>
      <w:r w:rsidRPr="007A35EC">
        <w:rPr>
          <w:sz w:val="20"/>
        </w:rPr>
        <w:t>Dieses</w:t>
      </w:r>
      <w:r w:rsidR="00FF26F7" w:rsidRPr="007A35EC">
        <w:rPr>
          <w:sz w:val="20"/>
        </w:rPr>
        <w:t xml:space="preserve"> </w:t>
      </w:r>
      <w:r w:rsidRPr="007A35EC">
        <w:rPr>
          <w:sz w:val="20"/>
        </w:rPr>
        <w:t>Personalreglement</w:t>
      </w:r>
      <w:r w:rsidR="00FF26F7" w:rsidRPr="007A35EC">
        <w:rPr>
          <w:sz w:val="20"/>
        </w:rPr>
        <w:t xml:space="preserve"> </w:t>
      </w:r>
      <w:r w:rsidRPr="007A35EC">
        <w:rPr>
          <w:sz w:val="20"/>
        </w:rPr>
        <w:t>gilt</w:t>
      </w:r>
      <w:r w:rsidR="00FF26F7" w:rsidRPr="007A35EC">
        <w:rPr>
          <w:sz w:val="20"/>
        </w:rPr>
        <w:t xml:space="preserve"> </w:t>
      </w:r>
      <w:r w:rsidRPr="007A35EC">
        <w:rPr>
          <w:sz w:val="20"/>
        </w:rPr>
        <w:t>für</w:t>
      </w:r>
      <w:r w:rsidR="00FF26F7" w:rsidRPr="007A35EC">
        <w:rPr>
          <w:sz w:val="20"/>
        </w:rPr>
        <w:t xml:space="preserve"> </w:t>
      </w:r>
      <w:r w:rsidRPr="007A35EC">
        <w:rPr>
          <w:sz w:val="20"/>
        </w:rPr>
        <w:t>alle</w:t>
      </w:r>
      <w:r w:rsidR="00FF26F7" w:rsidRPr="007A35EC">
        <w:rPr>
          <w:sz w:val="20"/>
        </w:rPr>
        <w:t xml:space="preserve"> </w:t>
      </w:r>
      <w:r w:rsidRPr="007A35EC">
        <w:rPr>
          <w:sz w:val="20"/>
        </w:rPr>
        <w:t>Mitarbeitenden</w:t>
      </w:r>
      <w:r w:rsidR="00FF26F7" w:rsidRPr="007A35EC">
        <w:rPr>
          <w:sz w:val="20"/>
        </w:rPr>
        <w:t xml:space="preserve"> </w:t>
      </w:r>
      <w:r w:rsidRPr="007A35EC">
        <w:rPr>
          <w:sz w:val="20"/>
        </w:rPr>
        <w:t>der</w:t>
      </w:r>
      <w:r w:rsidR="00FF26F7" w:rsidRPr="007A35EC">
        <w:rPr>
          <w:sz w:val="20"/>
        </w:rPr>
        <w:t xml:space="preserve"> </w:t>
      </w:r>
      <w:r w:rsidRPr="007A35EC">
        <w:rPr>
          <w:sz w:val="20"/>
          <w:highlight w:val="lightGray"/>
        </w:rPr>
        <w:fldChar w:fldCharType="begin"/>
      </w:r>
      <w:r w:rsidRPr="007A35EC">
        <w:rPr>
          <w:sz w:val="20"/>
          <w:highlight w:val="lightGray"/>
        </w:rPr>
        <w:instrText xml:space="preserve"> MACROBUTTON  AblehnenAlleÄnderungenAngezeigt [Firm</w:instrText>
      </w:r>
      <w:r w:rsidR="007A35EC">
        <w:rPr>
          <w:sz w:val="20"/>
          <w:highlight w:val="lightGray"/>
        </w:rPr>
        <w:instrText>enname</w:instrText>
      </w:r>
      <w:r w:rsidRPr="007A35EC">
        <w:rPr>
          <w:sz w:val="20"/>
          <w:highlight w:val="lightGray"/>
        </w:rPr>
        <w:instrText>]</w:instrText>
      </w:r>
      <w:r w:rsidRPr="007A35EC">
        <w:rPr>
          <w:sz w:val="20"/>
          <w:highlight w:val="lightGray"/>
        </w:rPr>
        <w:fldChar w:fldCharType="end"/>
      </w:r>
      <w:r w:rsidRPr="007A35EC">
        <w:rPr>
          <w:sz w:val="20"/>
        </w:rPr>
        <w:t>,</w:t>
      </w:r>
      <w:r w:rsidR="00FF26F7" w:rsidRPr="007A35EC">
        <w:rPr>
          <w:sz w:val="20"/>
        </w:rPr>
        <w:t xml:space="preserve"> </w:t>
      </w:r>
      <w:r w:rsidRPr="007A35EC">
        <w:rPr>
          <w:sz w:val="20"/>
        </w:rPr>
        <w:t>die</w:t>
      </w:r>
      <w:r w:rsidR="00FF26F7" w:rsidRPr="007A35EC">
        <w:rPr>
          <w:sz w:val="20"/>
        </w:rPr>
        <w:t xml:space="preserve"> </w:t>
      </w:r>
      <w:r w:rsidRPr="007A35EC">
        <w:rPr>
          <w:sz w:val="20"/>
        </w:rPr>
        <w:t>nicht</w:t>
      </w:r>
      <w:r w:rsidR="00FF26F7" w:rsidRPr="007A35EC">
        <w:rPr>
          <w:sz w:val="20"/>
        </w:rPr>
        <w:t xml:space="preserve"> </w:t>
      </w:r>
      <w:r w:rsidRPr="007A35EC">
        <w:rPr>
          <w:sz w:val="20"/>
        </w:rPr>
        <w:t>befristet</w:t>
      </w:r>
      <w:r w:rsidR="00FF26F7" w:rsidRPr="007A35EC">
        <w:rPr>
          <w:sz w:val="20"/>
        </w:rPr>
        <w:t xml:space="preserve"> </w:t>
      </w:r>
      <w:r w:rsidRPr="007A35EC">
        <w:rPr>
          <w:sz w:val="20"/>
        </w:rPr>
        <w:t>oder</w:t>
      </w:r>
      <w:r w:rsidR="00FF26F7" w:rsidRPr="007A35EC">
        <w:rPr>
          <w:sz w:val="20"/>
        </w:rPr>
        <w:t xml:space="preserve"> </w:t>
      </w:r>
      <w:r w:rsidRPr="007A35EC">
        <w:rPr>
          <w:sz w:val="20"/>
        </w:rPr>
        <w:t>als</w:t>
      </w:r>
      <w:r w:rsidR="00FF26F7" w:rsidRPr="007A35EC">
        <w:rPr>
          <w:sz w:val="20"/>
        </w:rPr>
        <w:t xml:space="preserve"> </w:t>
      </w:r>
      <w:r w:rsidRPr="007A35EC">
        <w:rPr>
          <w:sz w:val="20"/>
        </w:rPr>
        <w:t>Aushilfen</w:t>
      </w:r>
      <w:r w:rsidR="00FF26F7" w:rsidRPr="007A35EC">
        <w:rPr>
          <w:sz w:val="20"/>
        </w:rPr>
        <w:t xml:space="preserve"> </w:t>
      </w:r>
      <w:r w:rsidRPr="007A35EC">
        <w:rPr>
          <w:sz w:val="20"/>
        </w:rPr>
        <w:t>und</w:t>
      </w:r>
      <w:r w:rsidR="00FF26F7" w:rsidRPr="007A35EC">
        <w:rPr>
          <w:sz w:val="20"/>
        </w:rPr>
        <w:t xml:space="preserve"> </w:t>
      </w:r>
      <w:r w:rsidRPr="00A8336A">
        <w:rPr>
          <w:rFonts w:cs="Times New Roman (Textkörper CS)"/>
          <w:sz w:val="20"/>
        </w:rPr>
        <w:t>Praktikanten</w:t>
      </w:r>
      <w:r w:rsidR="00FF26F7" w:rsidRPr="007A35EC">
        <w:rPr>
          <w:sz w:val="20"/>
        </w:rPr>
        <w:t xml:space="preserve"> </w:t>
      </w:r>
      <w:r w:rsidRPr="007A35EC">
        <w:rPr>
          <w:sz w:val="20"/>
        </w:rPr>
        <w:t>auf</w:t>
      </w:r>
      <w:r w:rsidR="00FF26F7" w:rsidRPr="007A35EC">
        <w:rPr>
          <w:sz w:val="20"/>
        </w:rPr>
        <w:t xml:space="preserve"> </w:t>
      </w:r>
      <w:r w:rsidRPr="007A35EC">
        <w:rPr>
          <w:sz w:val="20"/>
        </w:rPr>
        <w:t>Abruf</w:t>
      </w:r>
      <w:r w:rsidR="00FF26F7" w:rsidRPr="007A35EC">
        <w:rPr>
          <w:sz w:val="20"/>
        </w:rPr>
        <w:t xml:space="preserve"> </w:t>
      </w:r>
      <w:r w:rsidRPr="007A35EC">
        <w:rPr>
          <w:sz w:val="20"/>
        </w:rPr>
        <w:t>angestellt</w:t>
      </w:r>
      <w:r w:rsidR="00FF26F7" w:rsidRPr="007A35EC">
        <w:rPr>
          <w:sz w:val="20"/>
        </w:rPr>
        <w:t xml:space="preserve"> </w:t>
      </w:r>
      <w:r w:rsidRPr="007A35EC">
        <w:rPr>
          <w:sz w:val="20"/>
        </w:rPr>
        <w:t>sind.</w:t>
      </w:r>
      <w:r w:rsidR="00FF26F7" w:rsidRPr="007A35EC">
        <w:rPr>
          <w:sz w:val="20"/>
        </w:rPr>
        <w:t xml:space="preserve"> </w:t>
      </w:r>
      <w:r w:rsidRPr="007A35EC">
        <w:rPr>
          <w:sz w:val="20"/>
        </w:rPr>
        <w:t>Es</w:t>
      </w:r>
      <w:r w:rsidR="00FF26F7" w:rsidRPr="007A35EC">
        <w:rPr>
          <w:sz w:val="20"/>
        </w:rPr>
        <w:t xml:space="preserve"> </w:t>
      </w:r>
      <w:r w:rsidRPr="007A35EC">
        <w:rPr>
          <w:sz w:val="20"/>
        </w:rPr>
        <w:t>gilt</w:t>
      </w:r>
      <w:r w:rsidR="00FF26F7" w:rsidRPr="007A35EC">
        <w:rPr>
          <w:sz w:val="20"/>
        </w:rPr>
        <w:t xml:space="preserve"> </w:t>
      </w:r>
      <w:r w:rsidRPr="007A35EC">
        <w:rPr>
          <w:sz w:val="20"/>
        </w:rPr>
        <w:t>auch</w:t>
      </w:r>
      <w:r w:rsidR="00FF26F7" w:rsidRPr="007A35EC">
        <w:rPr>
          <w:sz w:val="20"/>
        </w:rPr>
        <w:t xml:space="preserve"> </w:t>
      </w:r>
      <w:r w:rsidRPr="007A35EC">
        <w:rPr>
          <w:sz w:val="20"/>
        </w:rPr>
        <w:t>für</w:t>
      </w:r>
      <w:r w:rsidR="00FF26F7" w:rsidRPr="007A35EC">
        <w:rPr>
          <w:sz w:val="20"/>
        </w:rPr>
        <w:t xml:space="preserve"> </w:t>
      </w:r>
      <w:r w:rsidRPr="007A35EC">
        <w:rPr>
          <w:sz w:val="20"/>
        </w:rPr>
        <w:t>Le</w:t>
      </w:r>
      <w:r w:rsidR="00E611DA" w:rsidRPr="007A35EC">
        <w:rPr>
          <w:sz w:val="20"/>
        </w:rPr>
        <w:t>rnende</w:t>
      </w:r>
      <w:r w:rsidRPr="007A35EC">
        <w:rPr>
          <w:sz w:val="20"/>
        </w:rPr>
        <w:t>,</w:t>
      </w:r>
      <w:r w:rsidR="00FF26F7" w:rsidRPr="007A35EC">
        <w:rPr>
          <w:sz w:val="20"/>
        </w:rPr>
        <w:t xml:space="preserve"> </w:t>
      </w:r>
      <w:r w:rsidRPr="007A35EC">
        <w:rPr>
          <w:sz w:val="20"/>
        </w:rPr>
        <w:t>soweit</w:t>
      </w:r>
      <w:r w:rsidR="00FF26F7" w:rsidRPr="007A35EC">
        <w:rPr>
          <w:sz w:val="20"/>
        </w:rPr>
        <w:t xml:space="preserve"> </w:t>
      </w:r>
      <w:r w:rsidRPr="007A35EC">
        <w:rPr>
          <w:sz w:val="20"/>
        </w:rPr>
        <w:t>für</w:t>
      </w:r>
      <w:r w:rsidR="00FF26F7" w:rsidRPr="007A35EC">
        <w:rPr>
          <w:sz w:val="20"/>
        </w:rPr>
        <w:t xml:space="preserve"> </w:t>
      </w:r>
      <w:r w:rsidR="00E611DA" w:rsidRPr="007A35EC">
        <w:rPr>
          <w:sz w:val="20"/>
        </w:rPr>
        <w:t>sie</w:t>
      </w:r>
      <w:r w:rsidR="00FF26F7" w:rsidRPr="007A35EC">
        <w:rPr>
          <w:sz w:val="20"/>
        </w:rPr>
        <w:t xml:space="preserve"> </w:t>
      </w:r>
      <w:r w:rsidRPr="007A35EC">
        <w:rPr>
          <w:sz w:val="20"/>
        </w:rPr>
        <w:t>nicht</w:t>
      </w:r>
      <w:r w:rsidR="00FF26F7" w:rsidRPr="007A35EC">
        <w:rPr>
          <w:sz w:val="20"/>
        </w:rPr>
        <w:t xml:space="preserve"> </w:t>
      </w:r>
      <w:r w:rsidRPr="007A35EC">
        <w:rPr>
          <w:sz w:val="20"/>
        </w:rPr>
        <w:t>spezielle</w:t>
      </w:r>
      <w:r w:rsidR="00FF26F7" w:rsidRPr="007A35EC">
        <w:rPr>
          <w:sz w:val="20"/>
        </w:rPr>
        <w:t xml:space="preserve"> </w:t>
      </w:r>
      <w:r w:rsidRPr="007A35EC">
        <w:rPr>
          <w:sz w:val="20"/>
        </w:rPr>
        <w:t>Vorschriften</w:t>
      </w:r>
      <w:r w:rsidR="00FF26F7" w:rsidRPr="007A35EC">
        <w:rPr>
          <w:sz w:val="20"/>
        </w:rPr>
        <w:t xml:space="preserve"> </w:t>
      </w:r>
      <w:r w:rsidRPr="007A35EC">
        <w:rPr>
          <w:sz w:val="20"/>
        </w:rPr>
        <w:t>aus</w:t>
      </w:r>
      <w:r w:rsidR="00FF26F7" w:rsidRPr="007A35EC">
        <w:rPr>
          <w:sz w:val="20"/>
        </w:rPr>
        <w:t xml:space="preserve"> </w:t>
      </w:r>
      <w:r w:rsidRPr="007A35EC">
        <w:rPr>
          <w:sz w:val="20"/>
        </w:rPr>
        <w:t>Gesetz</w:t>
      </w:r>
      <w:r w:rsidR="00FF26F7" w:rsidRPr="007A35EC">
        <w:rPr>
          <w:sz w:val="20"/>
        </w:rPr>
        <w:t xml:space="preserve"> </w:t>
      </w:r>
      <w:r w:rsidRPr="007A35EC">
        <w:rPr>
          <w:sz w:val="20"/>
        </w:rPr>
        <w:t>oder</w:t>
      </w:r>
      <w:r w:rsidR="00FF26F7" w:rsidRPr="007A35EC">
        <w:rPr>
          <w:sz w:val="20"/>
        </w:rPr>
        <w:t xml:space="preserve"> </w:t>
      </w:r>
      <w:r w:rsidRPr="007A35EC">
        <w:rPr>
          <w:sz w:val="20"/>
        </w:rPr>
        <w:t>Lehrvertrag</w:t>
      </w:r>
      <w:r w:rsidR="00FF26F7" w:rsidRPr="007A35EC">
        <w:rPr>
          <w:sz w:val="20"/>
        </w:rPr>
        <w:t xml:space="preserve"> </w:t>
      </w:r>
      <w:r w:rsidR="00E611DA" w:rsidRPr="007A35EC">
        <w:rPr>
          <w:sz w:val="20"/>
        </w:rPr>
        <w:t>eingehalten</w:t>
      </w:r>
      <w:r w:rsidR="00FF26F7" w:rsidRPr="007A35EC">
        <w:rPr>
          <w:sz w:val="20"/>
        </w:rPr>
        <w:t xml:space="preserve"> </w:t>
      </w:r>
      <w:r w:rsidR="00E611DA" w:rsidRPr="007A35EC">
        <w:rPr>
          <w:sz w:val="20"/>
        </w:rPr>
        <w:t>werden</w:t>
      </w:r>
      <w:r w:rsidR="00FF26F7" w:rsidRPr="007A35EC">
        <w:rPr>
          <w:sz w:val="20"/>
        </w:rPr>
        <w:t xml:space="preserve"> </w:t>
      </w:r>
      <w:r w:rsidR="00E611DA" w:rsidRPr="007A35EC">
        <w:rPr>
          <w:sz w:val="20"/>
        </w:rPr>
        <w:t>müssen</w:t>
      </w:r>
      <w:r w:rsidRPr="007A35EC">
        <w:rPr>
          <w:sz w:val="20"/>
        </w:rPr>
        <w:t>.</w:t>
      </w:r>
      <w:r w:rsidR="00FF26F7" w:rsidRPr="007A35EC">
        <w:rPr>
          <w:sz w:val="20"/>
        </w:rPr>
        <w:t xml:space="preserve"> </w:t>
      </w:r>
      <w:r w:rsidRPr="007A35EC">
        <w:rPr>
          <w:sz w:val="20"/>
        </w:rPr>
        <w:t>Enthalten</w:t>
      </w:r>
      <w:r w:rsidR="00FF26F7" w:rsidRPr="007A35EC">
        <w:rPr>
          <w:sz w:val="20"/>
        </w:rPr>
        <w:t xml:space="preserve"> </w:t>
      </w:r>
      <w:r w:rsidRPr="007A35EC">
        <w:rPr>
          <w:sz w:val="20"/>
        </w:rPr>
        <w:t>dieses</w:t>
      </w:r>
      <w:r w:rsidR="00FF26F7" w:rsidRPr="007A35EC">
        <w:rPr>
          <w:sz w:val="20"/>
        </w:rPr>
        <w:t xml:space="preserve"> </w:t>
      </w:r>
      <w:r w:rsidRPr="007A35EC">
        <w:rPr>
          <w:sz w:val="20"/>
        </w:rPr>
        <w:t>Reglement</w:t>
      </w:r>
      <w:r w:rsidR="00FF26F7" w:rsidRPr="007A35EC">
        <w:rPr>
          <w:sz w:val="20"/>
        </w:rPr>
        <w:t xml:space="preserve"> </w:t>
      </w:r>
      <w:r w:rsidRPr="007A35EC">
        <w:rPr>
          <w:sz w:val="20"/>
        </w:rPr>
        <w:t>und</w:t>
      </w:r>
      <w:r w:rsidR="00FF26F7" w:rsidRPr="007A35EC">
        <w:rPr>
          <w:sz w:val="20"/>
        </w:rPr>
        <w:t xml:space="preserve"> </w:t>
      </w:r>
      <w:r w:rsidRPr="007A35EC">
        <w:rPr>
          <w:sz w:val="20"/>
        </w:rPr>
        <w:t>der</w:t>
      </w:r>
      <w:r w:rsidR="00FF26F7" w:rsidRPr="007A35EC">
        <w:rPr>
          <w:sz w:val="20"/>
        </w:rPr>
        <w:t xml:space="preserve"> </w:t>
      </w:r>
      <w:r w:rsidRPr="007A35EC">
        <w:rPr>
          <w:sz w:val="20"/>
        </w:rPr>
        <w:t>Einzelarbeitsvertrag</w:t>
      </w:r>
      <w:r w:rsidR="00FF26F7" w:rsidRPr="007A35EC">
        <w:rPr>
          <w:sz w:val="20"/>
        </w:rPr>
        <w:t xml:space="preserve"> </w:t>
      </w:r>
      <w:r w:rsidRPr="007A35EC">
        <w:rPr>
          <w:sz w:val="20"/>
        </w:rPr>
        <w:t>zu</w:t>
      </w:r>
      <w:r w:rsidR="00FF26F7" w:rsidRPr="007A35EC">
        <w:rPr>
          <w:sz w:val="20"/>
        </w:rPr>
        <w:t xml:space="preserve"> </w:t>
      </w:r>
      <w:r w:rsidRPr="007A35EC">
        <w:rPr>
          <w:sz w:val="20"/>
        </w:rPr>
        <w:t>einer</w:t>
      </w:r>
      <w:r w:rsidR="00FF26F7" w:rsidRPr="007A35EC">
        <w:rPr>
          <w:sz w:val="20"/>
        </w:rPr>
        <w:t xml:space="preserve"> </w:t>
      </w:r>
      <w:r w:rsidRPr="007A35EC">
        <w:rPr>
          <w:sz w:val="20"/>
        </w:rPr>
        <w:t>Frage</w:t>
      </w:r>
      <w:r w:rsidR="00FF26F7" w:rsidRPr="007A35EC">
        <w:rPr>
          <w:sz w:val="20"/>
        </w:rPr>
        <w:t xml:space="preserve"> </w:t>
      </w:r>
      <w:r w:rsidRPr="007A35EC">
        <w:rPr>
          <w:sz w:val="20"/>
        </w:rPr>
        <w:t>keine</w:t>
      </w:r>
      <w:r w:rsidR="00FF26F7" w:rsidRPr="007A35EC">
        <w:rPr>
          <w:sz w:val="20"/>
        </w:rPr>
        <w:t xml:space="preserve"> </w:t>
      </w:r>
      <w:r w:rsidRPr="007A35EC">
        <w:rPr>
          <w:sz w:val="20"/>
        </w:rPr>
        <w:t>Bestimmungen,</w:t>
      </w:r>
      <w:r w:rsidR="00FF26F7" w:rsidRPr="007A35EC">
        <w:rPr>
          <w:sz w:val="20"/>
        </w:rPr>
        <w:t xml:space="preserve"> </w:t>
      </w:r>
      <w:r w:rsidRPr="007A35EC">
        <w:rPr>
          <w:sz w:val="20"/>
        </w:rPr>
        <w:t>gilt</w:t>
      </w:r>
      <w:r w:rsidR="00FF26F7" w:rsidRPr="007A35EC">
        <w:rPr>
          <w:sz w:val="20"/>
        </w:rPr>
        <w:t xml:space="preserve"> </w:t>
      </w:r>
      <w:r w:rsidRPr="007A35EC">
        <w:rPr>
          <w:sz w:val="20"/>
        </w:rPr>
        <w:t>das</w:t>
      </w:r>
      <w:r w:rsidR="00FF26F7" w:rsidRPr="007A35EC">
        <w:rPr>
          <w:sz w:val="20"/>
        </w:rPr>
        <w:t xml:space="preserve"> </w:t>
      </w:r>
      <w:r w:rsidRPr="007A35EC">
        <w:rPr>
          <w:sz w:val="20"/>
        </w:rPr>
        <w:t>Schweizerische</w:t>
      </w:r>
      <w:r w:rsidR="00FF26F7" w:rsidRPr="007A35EC">
        <w:rPr>
          <w:sz w:val="20"/>
        </w:rPr>
        <w:t xml:space="preserve"> </w:t>
      </w:r>
      <w:r w:rsidRPr="007A35EC">
        <w:rPr>
          <w:sz w:val="20"/>
        </w:rPr>
        <w:t>Obligationenrecht</w:t>
      </w:r>
      <w:r w:rsidR="00FF26F7" w:rsidRPr="007A35EC">
        <w:rPr>
          <w:sz w:val="20"/>
        </w:rPr>
        <w:t xml:space="preserve"> </w:t>
      </w:r>
      <w:r w:rsidRPr="007A35EC">
        <w:rPr>
          <w:sz w:val="20"/>
        </w:rPr>
        <w:t>(OR)</w:t>
      </w:r>
      <w:r w:rsidR="00FF26F7" w:rsidRPr="007A35EC">
        <w:rPr>
          <w:i/>
          <w:iCs/>
          <w:sz w:val="20"/>
        </w:rPr>
        <w:t xml:space="preserve"> </w:t>
      </w:r>
      <w:r w:rsidR="00C3223B" w:rsidRPr="00F25AA1">
        <w:rPr>
          <w:rStyle w:val="Hervorhebung"/>
          <w:szCs w:val="24"/>
        </w:rPr>
        <w:t>[Ergänzung,</w:t>
      </w:r>
      <w:r w:rsidR="00FF26F7" w:rsidRPr="00F25AA1">
        <w:rPr>
          <w:rStyle w:val="Hervorhebung"/>
          <w:szCs w:val="24"/>
        </w:rPr>
        <w:t xml:space="preserve"> </w:t>
      </w:r>
      <w:r w:rsidR="00C3223B" w:rsidRPr="00F25AA1">
        <w:rPr>
          <w:rStyle w:val="Hervorhebung"/>
          <w:szCs w:val="24"/>
        </w:rPr>
        <w:t>falls</w:t>
      </w:r>
      <w:r w:rsidR="00FF26F7" w:rsidRPr="00F25AA1">
        <w:rPr>
          <w:rStyle w:val="Hervorhebung"/>
          <w:szCs w:val="24"/>
        </w:rPr>
        <w:t xml:space="preserve"> </w:t>
      </w:r>
      <w:r w:rsidR="00C3223B" w:rsidRPr="00F25AA1">
        <w:rPr>
          <w:rStyle w:val="Hervorhebung"/>
          <w:szCs w:val="24"/>
        </w:rPr>
        <w:t>Ihr</w:t>
      </w:r>
      <w:r w:rsidR="00FF26F7" w:rsidRPr="00F25AA1">
        <w:rPr>
          <w:rStyle w:val="Hervorhebung"/>
          <w:szCs w:val="24"/>
        </w:rPr>
        <w:t xml:space="preserve"> </w:t>
      </w:r>
      <w:r w:rsidR="00C3223B" w:rsidRPr="00F25AA1">
        <w:rPr>
          <w:rStyle w:val="Hervorhebung"/>
          <w:szCs w:val="24"/>
        </w:rPr>
        <w:t>Betrieb</w:t>
      </w:r>
      <w:r w:rsidR="00FF26F7" w:rsidRPr="00F25AA1">
        <w:rPr>
          <w:rStyle w:val="Hervorhebung"/>
          <w:szCs w:val="24"/>
        </w:rPr>
        <w:t xml:space="preserve"> </w:t>
      </w:r>
      <w:r w:rsidR="00C3223B" w:rsidRPr="00F25AA1">
        <w:rPr>
          <w:rStyle w:val="Hervorhebung"/>
          <w:szCs w:val="24"/>
        </w:rPr>
        <w:t>dem</w:t>
      </w:r>
      <w:r w:rsidR="00FF26F7" w:rsidRPr="00F25AA1">
        <w:rPr>
          <w:rStyle w:val="Hervorhebung"/>
          <w:szCs w:val="24"/>
        </w:rPr>
        <w:t xml:space="preserve"> </w:t>
      </w:r>
      <w:r w:rsidR="00C3223B" w:rsidRPr="00F25AA1">
        <w:rPr>
          <w:rStyle w:val="Hervorhebung"/>
          <w:szCs w:val="24"/>
        </w:rPr>
        <w:t>Arbeitsgesetz</w:t>
      </w:r>
      <w:r w:rsidR="00FF26F7" w:rsidRPr="00F25AA1">
        <w:rPr>
          <w:rStyle w:val="Hervorhebung"/>
          <w:szCs w:val="24"/>
        </w:rPr>
        <w:t xml:space="preserve"> </w:t>
      </w:r>
      <w:r w:rsidR="00C3223B" w:rsidRPr="00F25AA1">
        <w:rPr>
          <w:rStyle w:val="Hervorhebung"/>
          <w:szCs w:val="24"/>
        </w:rPr>
        <w:t>unterstellt</w:t>
      </w:r>
      <w:r w:rsidR="00FF26F7" w:rsidRPr="00F25AA1">
        <w:rPr>
          <w:rStyle w:val="Hervorhebung"/>
          <w:szCs w:val="24"/>
        </w:rPr>
        <w:t xml:space="preserve"> </w:t>
      </w:r>
      <w:r w:rsidR="00C3223B" w:rsidRPr="00F25AA1">
        <w:rPr>
          <w:rStyle w:val="Hervorhebung"/>
          <w:szCs w:val="24"/>
        </w:rPr>
        <w:t>ist:</w:t>
      </w:r>
      <w:r w:rsidR="00FF26F7" w:rsidRPr="00F25AA1">
        <w:rPr>
          <w:rStyle w:val="Hervorhebung"/>
          <w:szCs w:val="24"/>
        </w:rPr>
        <w:t xml:space="preserve"> </w:t>
      </w:r>
      <w:r w:rsidR="00C3223B" w:rsidRPr="00F25AA1">
        <w:rPr>
          <w:rStyle w:val="Hervorhebung"/>
          <w:szCs w:val="24"/>
        </w:rPr>
        <w:t>sowie</w:t>
      </w:r>
      <w:r w:rsidR="00FF26F7" w:rsidRPr="00F25AA1">
        <w:rPr>
          <w:rStyle w:val="Hervorhebung"/>
          <w:szCs w:val="24"/>
        </w:rPr>
        <w:t xml:space="preserve"> </w:t>
      </w:r>
      <w:r w:rsidR="00C3223B" w:rsidRPr="00F25AA1">
        <w:rPr>
          <w:rStyle w:val="Hervorhebung"/>
          <w:szCs w:val="24"/>
        </w:rPr>
        <w:t>das</w:t>
      </w:r>
      <w:r w:rsidR="00FF26F7" w:rsidRPr="00F25AA1">
        <w:rPr>
          <w:rStyle w:val="Hervorhebung"/>
          <w:szCs w:val="24"/>
        </w:rPr>
        <w:t xml:space="preserve"> </w:t>
      </w:r>
      <w:r w:rsidR="00C3223B" w:rsidRPr="00F25AA1">
        <w:rPr>
          <w:rStyle w:val="Hervorhebung"/>
          <w:szCs w:val="24"/>
        </w:rPr>
        <w:t>Arbeitsgesetz]</w:t>
      </w:r>
      <w:r w:rsidRPr="00A8336A">
        <w:rPr>
          <w:rStyle w:val="Hervorhebung"/>
          <w:color w:val="auto"/>
          <w:szCs w:val="24"/>
        </w:rPr>
        <w:t>.</w:t>
      </w:r>
    </w:p>
    <w:p w14:paraId="4E5E78A7" w14:textId="77777777" w:rsidR="00FF26F7" w:rsidRPr="007A35EC" w:rsidRDefault="00FF26F7" w:rsidP="007A35EC">
      <w:pPr>
        <w:spacing w:line="340" w:lineRule="exact"/>
        <w:rPr>
          <w:sz w:val="20"/>
        </w:rPr>
      </w:pPr>
    </w:p>
    <w:p w14:paraId="3567079F" w14:textId="5D75ACBA" w:rsidR="00DD0F52" w:rsidRPr="007A35EC" w:rsidRDefault="007A35EC" w:rsidP="007A35EC">
      <w:pPr>
        <w:pStyle w:val="berschrift2"/>
        <w:numPr>
          <w:ilvl w:val="0"/>
          <w:numId w:val="0"/>
        </w:numPr>
        <w:spacing w:before="0" w:line="340" w:lineRule="exact"/>
        <w:ind w:left="360" w:hanging="360"/>
        <w:rPr>
          <w:sz w:val="20"/>
          <w:szCs w:val="20"/>
        </w:rPr>
      </w:pPr>
      <w:r>
        <w:rPr>
          <w:sz w:val="20"/>
          <w:szCs w:val="20"/>
        </w:rPr>
        <w:t xml:space="preserve">2. </w:t>
      </w:r>
      <w:r w:rsidR="0006752F" w:rsidRPr="007A35EC">
        <w:rPr>
          <w:sz w:val="20"/>
          <w:szCs w:val="20"/>
        </w:rPr>
        <w:t>Verhältnis</w:t>
      </w:r>
      <w:r w:rsidR="00FF26F7" w:rsidRPr="007A35EC">
        <w:rPr>
          <w:sz w:val="20"/>
          <w:szCs w:val="20"/>
        </w:rPr>
        <w:t xml:space="preserve"> </w:t>
      </w:r>
      <w:r w:rsidR="0006752F" w:rsidRPr="007A35EC">
        <w:rPr>
          <w:sz w:val="20"/>
          <w:szCs w:val="20"/>
        </w:rPr>
        <w:t>zum</w:t>
      </w:r>
      <w:r w:rsidR="00FF26F7" w:rsidRPr="007A35EC">
        <w:rPr>
          <w:sz w:val="20"/>
          <w:szCs w:val="20"/>
        </w:rPr>
        <w:t xml:space="preserve"> </w:t>
      </w:r>
      <w:r w:rsidR="0006752F" w:rsidRPr="007A35EC">
        <w:rPr>
          <w:sz w:val="20"/>
          <w:szCs w:val="20"/>
        </w:rPr>
        <w:t>Arbeitsvertrag</w:t>
      </w:r>
    </w:p>
    <w:p w14:paraId="64883C2D" w14:textId="11F2188C" w:rsidR="00C76ED6" w:rsidRPr="007A35EC" w:rsidRDefault="00C76ED6" w:rsidP="007A35EC">
      <w:pPr>
        <w:spacing w:line="340" w:lineRule="exact"/>
        <w:rPr>
          <w:sz w:val="20"/>
        </w:rPr>
      </w:pPr>
      <w:r w:rsidRPr="007A35EC">
        <w:rPr>
          <w:sz w:val="20"/>
        </w:rPr>
        <w:t>Mit</w:t>
      </w:r>
      <w:r w:rsidR="00FF26F7" w:rsidRPr="007A35EC">
        <w:rPr>
          <w:sz w:val="20"/>
        </w:rPr>
        <w:t xml:space="preserve"> </w:t>
      </w:r>
      <w:r w:rsidRPr="007A35EC">
        <w:rPr>
          <w:sz w:val="20"/>
        </w:rPr>
        <w:t>allen</w:t>
      </w:r>
      <w:r w:rsidR="00FF26F7" w:rsidRPr="007A35EC">
        <w:rPr>
          <w:sz w:val="20"/>
        </w:rPr>
        <w:t xml:space="preserve"> </w:t>
      </w:r>
      <w:r w:rsidRPr="007A35EC">
        <w:rPr>
          <w:sz w:val="20"/>
        </w:rPr>
        <w:t>Mitarbeitenden</w:t>
      </w:r>
      <w:r w:rsidR="00FF26F7" w:rsidRPr="007A35EC">
        <w:rPr>
          <w:sz w:val="20"/>
        </w:rPr>
        <w:t xml:space="preserve"> </w:t>
      </w:r>
      <w:r w:rsidRPr="007A35EC">
        <w:rPr>
          <w:sz w:val="20"/>
        </w:rPr>
        <w:t>wird</w:t>
      </w:r>
      <w:r w:rsidR="00FF26F7" w:rsidRPr="007A35EC">
        <w:rPr>
          <w:sz w:val="20"/>
        </w:rPr>
        <w:t xml:space="preserve"> </w:t>
      </w:r>
      <w:r w:rsidRPr="007A35EC">
        <w:rPr>
          <w:sz w:val="20"/>
        </w:rPr>
        <w:t>ein</w:t>
      </w:r>
      <w:r w:rsidR="00FF26F7" w:rsidRPr="007A35EC">
        <w:rPr>
          <w:sz w:val="20"/>
        </w:rPr>
        <w:t xml:space="preserve"> </w:t>
      </w:r>
      <w:r w:rsidRPr="007A35EC">
        <w:rPr>
          <w:sz w:val="20"/>
        </w:rPr>
        <w:t>schriftlicher</w:t>
      </w:r>
      <w:r w:rsidR="00FF26F7" w:rsidRPr="007A35EC">
        <w:rPr>
          <w:sz w:val="20"/>
        </w:rPr>
        <w:t xml:space="preserve"> </w:t>
      </w:r>
      <w:r w:rsidRPr="007A35EC">
        <w:rPr>
          <w:sz w:val="20"/>
        </w:rPr>
        <w:t>Einzelarbeitsvertrag</w:t>
      </w:r>
      <w:r w:rsidR="00FF26F7" w:rsidRPr="007A35EC">
        <w:rPr>
          <w:sz w:val="20"/>
        </w:rPr>
        <w:t xml:space="preserve"> </w:t>
      </w:r>
      <w:r w:rsidRPr="007A35EC">
        <w:rPr>
          <w:sz w:val="20"/>
        </w:rPr>
        <w:t>abgeschlossen</w:t>
      </w:r>
      <w:r w:rsidR="00DB3AEC" w:rsidRPr="007A35EC">
        <w:rPr>
          <w:sz w:val="20"/>
        </w:rPr>
        <w:t>;</w:t>
      </w:r>
      <w:r w:rsidR="00FF26F7" w:rsidRPr="007A35EC">
        <w:rPr>
          <w:sz w:val="20"/>
        </w:rPr>
        <w:t xml:space="preserve"> </w:t>
      </w:r>
      <w:r w:rsidR="00DB3AEC" w:rsidRPr="007A35EC">
        <w:rPr>
          <w:sz w:val="20"/>
        </w:rPr>
        <w:t>das</w:t>
      </w:r>
      <w:r w:rsidR="00FF26F7" w:rsidRPr="007A35EC">
        <w:rPr>
          <w:sz w:val="20"/>
        </w:rPr>
        <w:t xml:space="preserve"> </w:t>
      </w:r>
      <w:r w:rsidR="00DB3AEC" w:rsidRPr="007A35EC">
        <w:rPr>
          <w:sz w:val="20"/>
        </w:rPr>
        <w:t>Personalreglement</w:t>
      </w:r>
      <w:r w:rsidR="00FF26F7" w:rsidRPr="007A35EC">
        <w:rPr>
          <w:sz w:val="20"/>
        </w:rPr>
        <w:t xml:space="preserve"> </w:t>
      </w:r>
      <w:r w:rsidR="00DB3AEC" w:rsidRPr="007A35EC">
        <w:rPr>
          <w:sz w:val="20"/>
        </w:rPr>
        <w:t>ist</w:t>
      </w:r>
      <w:r w:rsidR="00FF26F7" w:rsidRPr="007A35EC">
        <w:rPr>
          <w:sz w:val="20"/>
        </w:rPr>
        <w:t xml:space="preserve"> </w:t>
      </w:r>
      <w:r w:rsidR="00DB3AEC" w:rsidRPr="007A35EC">
        <w:rPr>
          <w:sz w:val="20"/>
        </w:rPr>
        <w:t>integrierender</w:t>
      </w:r>
      <w:r w:rsidR="00FF26F7" w:rsidRPr="007A35EC">
        <w:rPr>
          <w:sz w:val="20"/>
        </w:rPr>
        <w:t xml:space="preserve"> </w:t>
      </w:r>
      <w:r w:rsidR="00DB3AEC" w:rsidRPr="007A35EC">
        <w:rPr>
          <w:sz w:val="20"/>
        </w:rPr>
        <w:t>Bestandteil</w:t>
      </w:r>
      <w:r w:rsidR="00FF26F7" w:rsidRPr="007A35EC">
        <w:rPr>
          <w:sz w:val="20"/>
        </w:rPr>
        <w:t xml:space="preserve"> </w:t>
      </w:r>
      <w:r w:rsidR="00DB3AEC" w:rsidRPr="007A35EC">
        <w:rPr>
          <w:sz w:val="20"/>
        </w:rPr>
        <w:t>desselben.</w:t>
      </w:r>
      <w:r w:rsidR="00FF26F7" w:rsidRPr="007A35EC">
        <w:rPr>
          <w:sz w:val="20"/>
        </w:rPr>
        <w:t xml:space="preserve"> </w:t>
      </w:r>
      <w:r w:rsidR="00DB3AEC" w:rsidRPr="007A35EC">
        <w:rPr>
          <w:sz w:val="20"/>
        </w:rPr>
        <w:t>Was</w:t>
      </w:r>
      <w:r w:rsidR="00FF26F7" w:rsidRPr="007A35EC">
        <w:rPr>
          <w:sz w:val="20"/>
        </w:rPr>
        <w:t xml:space="preserve"> </w:t>
      </w:r>
      <w:r w:rsidR="00DB3AEC" w:rsidRPr="007A35EC">
        <w:rPr>
          <w:sz w:val="20"/>
        </w:rPr>
        <w:t>im</w:t>
      </w:r>
      <w:r w:rsidR="00FF26F7" w:rsidRPr="007A35EC">
        <w:rPr>
          <w:sz w:val="20"/>
        </w:rPr>
        <w:t xml:space="preserve"> </w:t>
      </w:r>
      <w:r w:rsidR="00DB3AEC" w:rsidRPr="007A35EC">
        <w:rPr>
          <w:sz w:val="20"/>
        </w:rPr>
        <w:t>Einzelarbeitsvertrag</w:t>
      </w:r>
      <w:r w:rsidR="00FF26F7" w:rsidRPr="007A35EC">
        <w:rPr>
          <w:sz w:val="20"/>
        </w:rPr>
        <w:t xml:space="preserve"> </w:t>
      </w:r>
      <w:r w:rsidR="00DB3AEC" w:rsidRPr="007A35EC">
        <w:rPr>
          <w:sz w:val="20"/>
        </w:rPr>
        <w:t>schriftlich</w:t>
      </w:r>
      <w:r w:rsidR="00FF26F7" w:rsidRPr="007A35EC">
        <w:rPr>
          <w:sz w:val="20"/>
        </w:rPr>
        <w:t xml:space="preserve"> </w:t>
      </w:r>
      <w:r w:rsidR="00DB3AEC" w:rsidRPr="007A35EC">
        <w:rPr>
          <w:sz w:val="20"/>
        </w:rPr>
        <w:t>vereinbart</w:t>
      </w:r>
      <w:r w:rsidR="00FF26F7" w:rsidRPr="007A35EC">
        <w:rPr>
          <w:sz w:val="20"/>
        </w:rPr>
        <w:t xml:space="preserve"> </w:t>
      </w:r>
      <w:r w:rsidR="00DB3AEC" w:rsidRPr="007A35EC">
        <w:rPr>
          <w:sz w:val="20"/>
        </w:rPr>
        <w:t>wird,</w:t>
      </w:r>
      <w:r w:rsidR="00FF26F7" w:rsidRPr="007A35EC">
        <w:rPr>
          <w:sz w:val="20"/>
        </w:rPr>
        <w:t xml:space="preserve"> </w:t>
      </w:r>
      <w:r w:rsidR="00DB3AEC" w:rsidRPr="007A35EC">
        <w:rPr>
          <w:sz w:val="20"/>
        </w:rPr>
        <w:t>geht</w:t>
      </w:r>
      <w:r w:rsidR="00FF26F7" w:rsidRPr="007A35EC">
        <w:rPr>
          <w:sz w:val="20"/>
        </w:rPr>
        <w:t xml:space="preserve"> </w:t>
      </w:r>
      <w:r w:rsidR="00DB3AEC" w:rsidRPr="007A35EC">
        <w:rPr>
          <w:sz w:val="20"/>
        </w:rPr>
        <w:t>diesem</w:t>
      </w:r>
      <w:r w:rsidR="00FF26F7" w:rsidRPr="007A35EC">
        <w:rPr>
          <w:sz w:val="20"/>
        </w:rPr>
        <w:t xml:space="preserve"> </w:t>
      </w:r>
      <w:r w:rsidR="00DB3AEC" w:rsidRPr="007A35EC">
        <w:rPr>
          <w:sz w:val="20"/>
        </w:rPr>
        <w:t>Personalreglement</w:t>
      </w:r>
      <w:r w:rsidR="00FF26F7" w:rsidRPr="007A35EC">
        <w:rPr>
          <w:sz w:val="20"/>
        </w:rPr>
        <w:t xml:space="preserve"> </w:t>
      </w:r>
      <w:r w:rsidR="00DB3AEC" w:rsidRPr="007A35EC">
        <w:rPr>
          <w:sz w:val="20"/>
        </w:rPr>
        <w:t>vor</w:t>
      </w:r>
      <w:r w:rsidRPr="007A35EC">
        <w:rPr>
          <w:sz w:val="20"/>
        </w:rPr>
        <w:t>.</w:t>
      </w:r>
    </w:p>
    <w:p w14:paraId="2BB2D457" w14:textId="77777777" w:rsidR="00FF26F7" w:rsidRPr="007A35EC" w:rsidRDefault="00FF26F7" w:rsidP="007A35EC">
      <w:pPr>
        <w:spacing w:line="340" w:lineRule="exact"/>
        <w:rPr>
          <w:sz w:val="20"/>
        </w:rPr>
      </w:pPr>
    </w:p>
    <w:p w14:paraId="583DD27D" w14:textId="5C24B55F" w:rsidR="00C03FF5" w:rsidRPr="007A35EC" w:rsidRDefault="007A35EC" w:rsidP="007A35EC">
      <w:pPr>
        <w:pStyle w:val="berschrift2"/>
        <w:numPr>
          <w:ilvl w:val="0"/>
          <w:numId w:val="0"/>
        </w:numPr>
        <w:spacing w:before="0" w:line="340" w:lineRule="exact"/>
        <w:ind w:left="360" w:hanging="360"/>
        <w:rPr>
          <w:sz w:val="20"/>
          <w:szCs w:val="20"/>
        </w:rPr>
      </w:pPr>
      <w:r>
        <w:rPr>
          <w:sz w:val="20"/>
          <w:szCs w:val="20"/>
        </w:rPr>
        <w:t xml:space="preserve">3. </w:t>
      </w:r>
      <w:r w:rsidR="00DD0F52" w:rsidRPr="007A35EC">
        <w:rPr>
          <w:sz w:val="20"/>
          <w:szCs w:val="20"/>
        </w:rPr>
        <w:t>Beginn</w:t>
      </w:r>
      <w:r w:rsidR="00FF26F7" w:rsidRPr="007A35EC">
        <w:rPr>
          <w:sz w:val="20"/>
          <w:szCs w:val="20"/>
        </w:rPr>
        <w:t xml:space="preserve"> </w:t>
      </w:r>
      <w:r w:rsidR="00DD0F52" w:rsidRPr="007A35EC">
        <w:rPr>
          <w:sz w:val="20"/>
          <w:szCs w:val="20"/>
        </w:rPr>
        <w:t>des</w:t>
      </w:r>
      <w:r w:rsidR="00FF26F7" w:rsidRPr="007A35EC">
        <w:rPr>
          <w:sz w:val="20"/>
          <w:szCs w:val="20"/>
        </w:rPr>
        <w:t xml:space="preserve"> </w:t>
      </w:r>
      <w:r w:rsidR="00DD0F52" w:rsidRPr="007A35EC">
        <w:rPr>
          <w:sz w:val="20"/>
          <w:szCs w:val="20"/>
        </w:rPr>
        <w:t>Arbeitsverhältnisses</w:t>
      </w:r>
      <w:r w:rsidR="00FF26F7" w:rsidRPr="007A35EC">
        <w:rPr>
          <w:sz w:val="20"/>
          <w:szCs w:val="20"/>
        </w:rPr>
        <w:t xml:space="preserve"> und Probezeit</w:t>
      </w:r>
    </w:p>
    <w:p w14:paraId="05DFD5EA" w14:textId="28399CE7" w:rsidR="00C03FF5" w:rsidRPr="007A35EC" w:rsidRDefault="00223CA7" w:rsidP="007A35EC">
      <w:pPr>
        <w:spacing w:line="340" w:lineRule="exact"/>
        <w:rPr>
          <w:sz w:val="20"/>
        </w:rPr>
      </w:pPr>
      <w:bookmarkStart w:id="0" w:name="_Hlk72158354"/>
      <w:r w:rsidRPr="007A35EC">
        <w:rPr>
          <w:sz w:val="20"/>
        </w:rPr>
        <w:t>Mit</w:t>
      </w:r>
      <w:r w:rsidR="00FF26F7" w:rsidRPr="007A35EC">
        <w:rPr>
          <w:sz w:val="20"/>
        </w:rPr>
        <w:t xml:space="preserve"> </w:t>
      </w:r>
      <w:r w:rsidRPr="007A35EC">
        <w:rPr>
          <w:sz w:val="20"/>
        </w:rPr>
        <w:t>der</w:t>
      </w:r>
      <w:r w:rsidR="00FF26F7" w:rsidRPr="007A35EC">
        <w:rPr>
          <w:sz w:val="20"/>
        </w:rPr>
        <w:t xml:space="preserve"> </w:t>
      </w:r>
      <w:r w:rsidRPr="007A35EC">
        <w:rPr>
          <w:sz w:val="20"/>
        </w:rPr>
        <w:t>Vertragsunterzeichnung</w:t>
      </w:r>
      <w:r w:rsidR="00FF26F7" w:rsidRPr="007A35EC">
        <w:rPr>
          <w:sz w:val="20"/>
        </w:rPr>
        <w:t xml:space="preserve"> </w:t>
      </w:r>
      <w:r w:rsidRPr="007A35EC">
        <w:rPr>
          <w:sz w:val="20"/>
        </w:rPr>
        <w:t>entstehen</w:t>
      </w:r>
      <w:r w:rsidR="00FF26F7" w:rsidRPr="007A35EC">
        <w:rPr>
          <w:sz w:val="20"/>
        </w:rPr>
        <w:t xml:space="preserve"> </w:t>
      </w:r>
      <w:r w:rsidRPr="007A35EC">
        <w:rPr>
          <w:sz w:val="20"/>
        </w:rPr>
        <w:t>die</w:t>
      </w:r>
      <w:r w:rsidR="00FF26F7" w:rsidRPr="007A35EC">
        <w:rPr>
          <w:sz w:val="20"/>
        </w:rPr>
        <w:t xml:space="preserve"> </w:t>
      </w:r>
      <w:r w:rsidRPr="007A35EC">
        <w:rPr>
          <w:sz w:val="20"/>
        </w:rPr>
        <w:t>Rechte</w:t>
      </w:r>
      <w:r w:rsidR="00FF26F7" w:rsidRPr="007A35EC">
        <w:rPr>
          <w:sz w:val="20"/>
        </w:rPr>
        <w:t xml:space="preserve"> </w:t>
      </w:r>
      <w:r w:rsidRPr="007A35EC">
        <w:rPr>
          <w:sz w:val="20"/>
        </w:rPr>
        <w:t>und</w:t>
      </w:r>
      <w:r w:rsidR="00FF26F7" w:rsidRPr="007A35EC">
        <w:rPr>
          <w:sz w:val="20"/>
        </w:rPr>
        <w:t xml:space="preserve"> </w:t>
      </w:r>
      <w:r w:rsidRPr="007A35EC">
        <w:rPr>
          <w:sz w:val="20"/>
        </w:rPr>
        <w:t>Pflichten</w:t>
      </w:r>
      <w:r w:rsidR="00FF26F7" w:rsidRPr="007A35EC">
        <w:rPr>
          <w:sz w:val="20"/>
        </w:rPr>
        <w:t xml:space="preserve"> </w:t>
      </w:r>
      <w:r w:rsidRPr="007A35EC">
        <w:rPr>
          <w:sz w:val="20"/>
        </w:rPr>
        <w:t>aus</w:t>
      </w:r>
      <w:r w:rsidR="00FF26F7" w:rsidRPr="007A35EC">
        <w:rPr>
          <w:sz w:val="20"/>
        </w:rPr>
        <w:t xml:space="preserve"> </w:t>
      </w:r>
      <w:r w:rsidRPr="007A35EC">
        <w:rPr>
          <w:sz w:val="20"/>
        </w:rPr>
        <w:t>dem</w:t>
      </w:r>
      <w:r w:rsidR="00FF26F7" w:rsidRPr="007A35EC">
        <w:rPr>
          <w:sz w:val="20"/>
        </w:rPr>
        <w:t xml:space="preserve"> </w:t>
      </w:r>
      <w:r w:rsidRPr="007A35EC">
        <w:rPr>
          <w:sz w:val="20"/>
        </w:rPr>
        <w:t>Arbeitsverhältnis.</w:t>
      </w:r>
      <w:r w:rsidR="00FF26F7" w:rsidRPr="007A35EC">
        <w:rPr>
          <w:sz w:val="20"/>
        </w:rPr>
        <w:t xml:space="preserve"> </w:t>
      </w:r>
    </w:p>
    <w:bookmarkEnd w:id="0"/>
    <w:p w14:paraId="210D4C3A" w14:textId="53C697FD" w:rsidR="00C03FF5" w:rsidRPr="007A35EC" w:rsidRDefault="00C03FF5" w:rsidP="007A35EC">
      <w:pPr>
        <w:spacing w:line="340" w:lineRule="exact"/>
        <w:rPr>
          <w:sz w:val="20"/>
        </w:rPr>
      </w:pPr>
      <w:r w:rsidRPr="007A35EC">
        <w:rPr>
          <w:sz w:val="20"/>
        </w:rPr>
        <w:t>Die</w:t>
      </w:r>
      <w:r w:rsidR="00FF26F7" w:rsidRPr="007A35EC">
        <w:rPr>
          <w:sz w:val="20"/>
        </w:rPr>
        <w:t xml:space="preserve"> </w:t>
      </w:r>
      <w:r w:rsidRPr="007A35EC">
        <w:rPr>
          <w:sz w:val="20"/>
        </w:rPr>
        <w:t>ersten</w:t>
      </w:r>
      <w:r w:rsidR="00FF26F7" w:rsidRPr="007A35EC">
        <w:rPr>
          <w:sz w:val="20"/>
        </w:rPr>
        <w:t xml:space="preserve"> </w:t>
      </w:r>
      <w:r w:rsidR="00552B0B" w:rsidRPr="007A35EC">
        <w:rPr>
          <w:sz w:val="20"/>
          <w:highlight w:val="lightGray"/>
        </w:rPr>
        <w:fldChar w:fldCharType="begin"/>
      </w:r>
      <w:r w:rsidR="00552B0B" w:rsidRPr="007A35EC">
        <w:rPr>
          <w:sz w:val="20"/>
          <w:highlight w:val="lightGray"/>
        </w:rPr>
        <w:instrText xml:space="preserve"> MACROBUTTON  AblehnenAlleÄnderungenAngezeigt [Anzahl]</w:instrText>
      </w:r>
      <w:r w:rsidR="00552B0B" w:rsidRPr="007A35EC">
        <w:rPr>
          <w:sz w:val="20"/>
          <w:highlight w:val="lightGray"/>
        </w:rPr>
        <w:fldChar w:fldCharType="end"/>
      </w:r>
      <w:r w:rsidR="00FF26F7" w:rsidRPr="007A35EC">
        <w:rPr>
          <w:color w:val="0070C0"/>
          <w:sz w:val="20"/>
        </w:rPr>
        <w:t xml:space="preserve"> </w:t>
      </w:r>
      <w:r w:rsidR="002C68E6" w:rsidRPr="00F25AA1">
        <w:rPr>
          <w:rStyle w:val="Hervorhebung"/>
          <w:szCs w:val="24"/>
        </w:rPr>
        <w:t>[</w:t>
      </w:r>
      <w:r w:rsidR="00552B0B" w:rsidRPr="00F25AA1">
        <w:rPr>
          <w:rStyle w:val="Hervorhebung"/>
          <w:szCs w:val="24"/>
        </w:rPr>
        <w:t>maximal</w:t>
      </w:r>
      <w:r w:rsidR="00FF26F7" w:rsidRPr="00F25AA1">
        <w:rPr>
          <w:rStyle w:val="Hervorhebung"/>
          <w:szCs w:val="24"/>
        </w:rPr>
        <w:t xml:space="preserve"> </w:t>
      </w:r>
      <w:r w:rsidRPr="00F25AA1">
        <w:rPr>
          <w:rStyle w:val="Hervorhebung"/>
          <w:szCs w:val="24"/>
        </w:rPr>
        <w:t>drei</w:t>
      </w:r>
      <w:r w:rsidR="002C68E6" w:rsidRPr="00F25AA1">
        <w:rPr>
          <w:rStyle w:val="Hervorhebung"/>
          <w:szCs w:val="24"/>
        </w:rPr>
        <w:t>]</w:t>
      </w:r>
      <w:r w:rsidR="00FF26F7" w:rsidRPr="007A35EC">
        <w:rPr>
          <w:sz w:val="20"/>
        </w:rPr>
        <w:t xml:space="preserve"> </w:t>
      </w:r>
      <w:r w:rsidRPr="007A35EC">
        <w:rPr>
          <w:sz w:val="20"/>
        </w:rPr>
        <w:t>Monate</w:t>
      </w:r>
      <w:r w:rsidR="00FF26F7" w:rsidRPr="007A35EC">
        <w:rPr>
          <w:sz w:val="20"/>
        </w:rPr>
        <w:t xml:space="preserve"> </w:t>
      </w:r>
      <w:r w:rsidRPr="007A35EC">
        <w:rPr>
          <w:sz w:val="20"/>
        </w:rPr>
        <w:t>des</w:t>
      </w:r>
      <w:r w:rsidR="00FF26F7" w:rsidRPr="007A35EC">
        <w:rPr>
          <w:sz w:val="20"/>
        </w:rPr>
        <w:t xml:space="preserve"> </w:t>
      </w:r>
      <w:r w:rsidRPr="007A35EC">
        <w:rPr>
          <w:sz w:val="20"/>
        </w:rPr>
        <w:t>Arbeitsverhältnisses</w:t>
      </w:r>
      <w:r w:rsidR="00FF26F7" w:rsidRPr="007A35EC">
        <w:rPr>
          <w:sz w:val="20"/>
        </w:rPr>
        <w:t xml:space="preserve"> </w:t>
      </w:r>
      <w:r w:rsidRPr="007A35EC">
        <w:rPr>
          <w:sz w:val="20"/>
        </w:rPr>
        <w:t>gelten</w:t>
      </w:r>
      <w:r w:rsidR="00FF26F7" w:rsidRPr="007A35EC">
        <w:rPr>
          <w:sz w:val="20"/>
        </w:rPr>
        <w:t xml:space="preserve"> </w:t>
      </w:r>
      <w:r w:rsidRPr="007A35EC">
        <w:rPr>
          <w:sz w:val="20"/>
        </w:rPr>
        <w:t>als</w:t>
      </w:r>
      <w:r w:rsidR="00FF26F7" w:rsidRPr="007A35EC">
        <w:rPr>
          <w:sz w:val="20"/>
        </w:rPr>
        <w:t xml:space="preserve"> </w:t>
      </w:r>
      <w:r w:rsidRPr="007A35EC">
        <w:rPr>
          <w:sz w:val="20"/>
        </w:rPr>
        <w:t>Probezeit.</w:t>
      </w:r>
      <w:r w:rsidR="00FF26F7" w:rsidRPr="007A35EC">
        <w:rPr>
          <w:sz w:val="20"/>
        </w:rPr>
        <w:t xml:space="preserve"> </w:t>
      </w:r>
      <w:r w:rsidRPr="007A35EC">
        <w:rPr>
          <w:sz w:val="20"/>
        </w:rPr>
        <w:t>Abweichende</w:t>
      </w:r>
      <w:r w:rsidR="00FF26F7" w:rsidRPr="007A35EC">
        <w:rPr>
          <w:sz w:val="20"/>
        </w:rPr>
        <w:t xml:space="preserve"> </w:t>
      </w:r>
      <w:r w:rsidRPr="007A35EC">
        <w:rPr>
          <w:sz w:val="20"/>
        </w:rPr>
        <w:t>Regelungen</w:t>
      </w:r>
      <w:r w:rsidR="00FF26F7" w:rsidRPr="007A35EC">
        <w:rPr>
          <w:sz w:val="20"/>
        </w:rPr>
        <w:t xml:space="preserve"> </w:t>
      </w:r>
      <w:r w:rsidRPr="007A35EC">
        <w:rPr>
          <w:sz w:val="20"/>
        </w:rPr>
        <w:t>müssen</w:t>
      </w:r>
      <w:r w:rsidR="00FF26F7" w:rsidRPr="007A35EC">
        <w:rPr>
          <w:sz w:val="20"/>
        </w:rPr>
        <w:t xml:space="preserve"> </w:t>
      </w:r>
      <w:r w:rsidRPr="007A35EC">
        <w:rPr>
          <w:sz w:val="20"/>
        </w:rPr>
        <w:t>im</w:t>
      </w:r>
      <w:r w:rsidR="00FF26F7" w:rsidRPr="007A35EC">
        <w:rPr>
          <w:sz w:val="20"/>
        </w:rPr>
        <w:t xml:space="preserve"> </w:t>
      </w:r>
      <w:r w:rsidRPr="007A35EC">
        <w:rPr>
          <w:sz w:val="20"/>
        </w:rPr>
        <w:t>Einzelarbeitsvertrag</w:t>
      </w:r>
      <w:r w:rsidR="00FF26F7" w:rsidRPr="007A35EC">
        <w:rPr>
          <w:sz w:val="20"/>
        </w:rPr>
        <w:t xml:space="preserve"> </w:t>
      </w:r>
      <w:r w:rsidRPr="007A35EC">
        <w:rPr>
          <w:sz w:val="20"/>
        </w:rPr>
        <w:t>schriftlich</w:t>
      </w:r>
      <w:r w:rsidR="00FF26F7" w:rsidRPr="007A35EC">
        <w:rPr>
          <w:sz w:val="20"/>
        </w:rPr>
        <w:t xml:space="preserve"> </w:t>
      </w:r>
      <w:r w:rsidRPr="007A35EC">
        <w:rPr>
          <w:sz w:val="20"/>
        </w:rPr>
        <w:t>geregelt</w:t>
      </w:r>
      <w:r w:rsidR="00FF26F7" w:rsidRPr="007A35EC">
        <w:rPr>
          <w:sz w:val="20"/>
        </w:rPr>
        <w:t xml:space="preserve"> </w:t>
      </w:r>
      <w:r w:rsidRPr="007A35EC">
        <w:rPr>
          <w:sz w:val="20"/>
        </w:rPr>
        <w:t>sein.</w:t>
      </w:r>
    </w:p>
    <w:p w14:paraId="4C381CB1" w14:textId="77777777" w:rsidR="00FF26F7" w:rsidRPr="007A35EC" w:rsidRDefault="00FF26F7" w:rsidP="007A35EC">
      <w:pPr>
        <w:spacing w:line="340" w:lineRule="exact"/>
        <w:rPr>
          <w:sz w:val="20"/>
        </w:rPr>
      </w:pPr>
    </w:p>
    <w:p w14:paraId="3C2DF9A6" w14:textId="4D910A99" w:rsidR="00DD0F52" w:rsidRPr="007A35EC" w:rsidRDefault="007A35EC" w:rsidP="007A35EC">
      <w:pPr>
        <w:pStyle w:val="berschrift2"/>
        <w:numPr>
          <w:ilvl w:val="0"/>
          <w:numId w:val="0"/>
        </w:numPr>
        <w:spacing w:before="0" w:line="340" w:lineRule="exact"/>
        <w:rPr>
          <w:sz w:val="20"/>
          <w:szCs w:val="20"/>
        </w:rPr>
      </w:pPr>
      <w:r>
        <w:rPr>
          <w:sz w:val="20"/>
          <w:szCs w:val="20"/>
        </w:rPr>
        <w:t xml:space="preserve">4. </w:t>
      </w:r>
      <w:r w:rsidR="00DD0F52" w:rsidRPr="007A35EC">
        <w:rPr>
          <w:sz w:val="20"/>
          <w:szCs w:val="20"/>
        </w:rPr>
        <w:t>Beendigung</w:t>
      </w:r>
      <w:r w:rsidR="00FF26F7" w:rsidRPr="007A35EC">
        <w:rPr>
          <w:sz w:val="20"/>
          <w:szCs w:val="20"/>
        </w:rPr>
        <w:t xml:space="preserve"> </w:t>
      </w:r>
      <w:r w:rsidR="00DD0F52" w:rsidRPr="007A35EC">
        <w:rPr>
          <w:sz w:val="20"/>
          <w:szCs w:val="20"/>
        </w:rPr>
        <w:t>des</w:t>
      </w:r>
      <w:r w:rsidR="00FF26F7" w:rsidRPr="007A35EC">
        <w:rPr>
          <w:sz w:val="20"/>
          <w:szCs w:val="20"/>
        </w:rPr>
        <w:t xml:space="preserve"> </w:t>
      </w:r>
      <w:r w:rsidR="00DD0F52" w:rsidRPr="007A35EC">
        <w:rPr>
          <w:sz w:val="20"/>
          <w:szCs w:val="20"/>
        </w:rPr>
        <w:t>Arbeitsverhältnisses</w:t>
      </w:r>
    </w:p>
    <w:p w14:paraId="42F32483" w14:textId="73F9163A" w:rsidR="00FF26F7" w:rsidRPr="007A35EC" w:rsidRDefault="00223CA7" w:rsidP="007A35EC">
      <w:pPr>
        <w:spacing w:line="340" w:lineRule="exact"/>
        <w:rPr>
          <w:sz w:val="20"/>
        </w:rPr>
      </w:pPr>
      <w:r w:rsidRPr="007A35EC">
        <w:rPr>
          <w:sz w:val="20"/>
        </w:rPr>
        <w:t>Das</w:t>
      </w:r>
      <w:r w:rsidR="00FF26F7" w:rsidRPr="007A35EC">
        <w:rPr>
          <w:sz w:val="20"/>
        </w:rPr>
        <w:t xml:space="preserve"> </w:t>
      </w:r>
      <w:r w:rsidR="005061A1" w:rsidRPr="007A35EC">
        <w:rPr>
          <w:sz w:val="20"/>
        </w:rPr>
        <w:t>Arbeitsverhältnis</w:t>
      </w:r>
      <w:r w:rsidR="00FF26F7" w:rsidRPr="007A35EC">
        <w:rPr>
          <w:sz w:val="20"/>
        </w:rPr>
        <w:t xml:space="preserve"> </w:t>
      </w:r>
      <w:r w:rsidR="005061A1" w:rsidRPr="007A35EC">
        <w:rPr>
          <w:sz w:val="20"/>
        </w:rPr>
        <w:t>endet</w:t>
      </w:r>
    </w:p>
    <w:p w14:paraId="00D85DF5" w14:textId="7B9BC881" w:rsidR="00FF26F7" w:rsidRPr="00A8336A" w:rsidRDefault="005061A1" w:rsidP="00D61A27">
      <w:pPr>
        <w:pStyle w:val="Listenabsatz"/>
        <w:numPr>
          <w:ilvl w:val="0"/>
          <w:numId w:val="5"/>
        </w:numPr>
        <w:tabs>
          <w:tab w:val="center" w:pos="1401"/>
        </w:tabs>
        <w:spacing w:after="40" w:line="340" w:lineRule="exact"/>
        <w:ind w:left="360"/>
        <w:contextualSpacing w:val="0"/>
        <w:rPr>
          <w:sz w:val="20"/>
          <w:szCs w:val="24"/>
        </w:rPr>
      </w:pPr>
      <w:r w:rsidRPr="00A8336A">
        <w:rPr>
          <w:sz w:val="20"/>
          <w:szCs w:val="24"/>
        </w:rPr>
        <w:t>mit</w:t>
      </w:r>
      <w:r w:rsidR="00FF26F7" w:rsidRPr="00A8336A">
        <w:rPr>
          <w:sz w:val="20"/>
          <w:szCs w:val="24"/>
        </w:rPr>
        <w:t xml:space="preserve"> </w:t>
      </w:r>
      <w:r w:rsidRPr="00A8336A">
        <w:rPr>
          <w:sz w:val="20"/>
          <w:szCs w:val="24"/>
        </w:rPr>
        <w:t>dem</w:t>
      </w:r>
      <w:r w:rsidR="00FF26F7" w:rsidRPr="00A8336A">
        <w:rPr>
          <w:sz w:val="20"/>
          <w:szCs w:val="24"/>
        </w:rPr>
        <w:t xml:space="preserve"> </w:t>
      </w:r>
      <w:r w:rsidRPr="00A8336A">
        <w:rPr>
          <w:sz w:val="20"/>
          <w:szCs w:val="24"/>
        </w:rPr>
        <w:t>Austritt</w:t>
      </w:r>
      <w:r w:rsidR="00FF26F7" w:rsidRPr="00A8336A">
        <w:rPr>
          <w:sz w:val="20"/>
          <w:szCs w:val="24"/>
        </w:rPr>
        <w:t xml:space="preserve"> </w:t>
      </w:r>
      <w:r w:rsidRPr="00A8336A">
        <w:rPr>
          <w:sz w:val="20"/>
          <w:szCs w:val="24"/>
        </w:rPr>
        <w:t>infolge</w:t>
      </w:r>
      <w:r w:rsidR="00FF26F7" w:rsidRPr="00A8336A">
        <w:rPr>
          <w:sz w:val="20"/>
          <w:szCs w:val="24"/>
        </w:rPr>
        <w:t xml:space="preserve"> </w:t>
      </w:r>
      <w:r w:rsidRPr="00A8336A">
        <w:rPr>
          <w:sz w:val="20"/>
          <w:szCs w:val="24"/>
        </w:rPr>
        <w:t>Kündigung,</w:t>
      </w:r>
    </w:p>
    <w:p w14:paraId="4BB096D8" w14:textId="527710C7" w:rsidR="00FF26F7" w:rsidRPr="00A8336A" w:rsidRDefault="005061A1" w:rsidP="00D61A27">
      <w:pPr>
        <w:pStyle w:val="Listenabsatz"/>
        <w:numPr>
          <w:ilvl w:val="0"/>
          <w:numId w:val="5"/>
        </w:numPr>
        <w:tabs>
          <w:tab w:val="center" w:pos="1401"/>
        </w:tabs>
        <w:spacing w:after="40" w:line="340" w:lineRule="exact"/>
        <w:ind w:left="360"/>
        <w:contextualSpacing w:val="0"/>
        <w:rPr>
          <w:sz w:val="20"/>
          <w:szCs w:val="24"/>
        </w:rPr>
      </w:pPr>
      <w:r w:rsidRPr="00A8336A">
        <w:rPr>
          <w:sz w:val="20"/>
          <w:szCs w:val="24"/>
        </w:rPr>
        <w:t>durch</w:t>
      </w:r>
      <w:r w:rsidR="00FF26F7" w:rsidRPr="00A8336A">
        <w:rPr>
          <w:sz w:val="20"/>
          <w:szCs w:val="24"/>
        </w:rPr>
        <w:t xml:space="preserve"> </w:t>
      </w:r>
      <w:r w:rsidRPr="00A8336A">
        <w:rPr>
          <w:sz w:val="20"/>
          <w:szCs w:val="24"/>
        </w:rPr>
        <w:t>Vertragsablauf</w:t>
      </w:r>
      <w:r w:rsidR="00FF26F7" w:rsidRPr="00A8336A">
        <w:rPr>
          <w:sz w:val="20"/>
          <w:szCs w:val="24"/>
        </w:rPr>
        <w:t xml:space="preserve"> </w:t>
      </w:r>
      <w:r w:rsidRPr="00A8336A">
        <w:rPr>
          <w:sz w:val="20"/>
          <w:szCs w:val="24"/>
        </w:rPr>
        <w:t>bei</w:t>
      </w:r>
      <w:r w:rsidR="00FF26F7" w:rsidRPr="00A8336A">
        <w:rPr>
          <w:sz w:val="20"/>
          <w:szCs w:val="24"/>
        </w:rPr>
        <w:t xml:space="preserve"> </w:t>
      </w:r>
      <w:r w:rsidRPr="00A8336A">
        <w:rPr>
          <w:sz w:val="20"/>
          <w:szCs w:val="24"/>
        </w:rPr>
        <w:t>einem</w:t>
      </w:r>
      <w:r w:rsidR="00FF26F7" w:rsidRPr="00A8336A">
        <w:rPr>
          <w:sz w:val="20"/>
          <w:szCs w:val="24"/>
        </w:rPr>
        <w:t xml:space="preserve"> </w:t>
      </w:r>
      <w:r w:rsidRPr="00A8336A">
        <w:rPr>
          <w:sz w:val="20"/>
          <w:szCs w:val="24"/>
        </w:rPr>
        <w:t>befristeten</w:t>
      </w:r>
      <w:r w:rsidR="00FF26F7" w:rsidRPr="00A8336A">
        <w:rPr>
          <w:sz w:val="20"/>
          <w:szCs w:val="24"/>
        </w:rPr>
        <w:t xml:space="preserve"> </w:t>
      </w:r>
      <w:r w:rsidRPr="00A8336A">
        <w:rPr>
          <w:sz w:val="20"/>
          <w:szCs w:val="24"/>
        </w:rPr>
        <w:t>Vertrag</w:t>
      </w:r>
      <w:r w:rsidR="00552B0B" w:rsidRPr="00A8336A">
        <w:rPr>
          <w:sz w:val="20"/>
          <w:szCs w:val="24"/>
        </w:rPr>
        <w:t>,</w:t>
      </w:r>
    </w:p>
    <w:p w14:paraId="54532AB3" w14:textId="0E082C5D" w:rsidR="00FF26F7" w:rsidRPr="00A8336A" w:rsidRDefault="00E75C1E" w:rsidP="00D61A27">
      <w:pPr>
        <w:pStyle w:val="Listenabsatz"/>
        <w:numPr>
          <w:ilvl w:val="0"/>
          <w:numId w:val="5"/>
        </w:numPr>
        <w:tabs>
          <w:tab w:val="center" w:pos="1401"/>
        </w:tabs>
        <w:spacing w:after="40" w:line="340" w:lineRule="exact"/>
        <w:ind w:left="360"/>
        <w:contextualSpacing w:val="0"/>
        <w:rPr>
          <w:sz w:val="20"/>
          <w:szCs w:val="24"/>
        </w:rPr>
      </w:pPr>
      <w:r w:rsidRPr="00A8336A">
        <w:rPr>
          <w:sz w:val="20"/>
          <w:szCs w:val="24"/>
        </w:rPr>
        <w:t>sobald</w:t>
      </w:r>
      <w:r w:rsidR="00FF26F7" w:rsidRPr="00A8336A">
        <w:rPr>
          <w:sz w:val="20"/>
          <w:szCs w:val="24"/>
        </w:rPr>
        <w:t xml:space="preserve"> Mitarbeitende </w:t>
      </w:r>
      <w:r w:rsidR="005061A1" w:rsidRPr="00A8336A">
        <w:rPr>
          <w:sz w:val="20"/>
          <w:szCs w:val="24"/>
        </w:rPr>
        <w:t>das</w:t>
      </w:r>
      <w:r w:rsidR="00FF26F7" w:rsidRPr="00A8336A">
        <w:rPr>
          <w:sz w:val="20"/>
          <w:szCs w:val="24"/>
        </w:rPr>
        <w:t xml:space="preserve"> </w:t>
      </w:r>
      <w:r w:rsidR="005061A1" w:rsidRPr="00A8336A">
        <w:rPr>
          <w:sz w:val="20"/>
          <w:szCs w:val="24"/>
        </w:rPr>
        <w:t>gesetzliche</w:t>
      </w:r>
      <w:r w:rsidR="00FF26F7" w:rsidRPr="00A8336A">
        <w:rPr>
          <w:sz w:val="20"/>
          <w:szCs w:val="24"/>
        </w:rPr>
        <w:t xml:space="preserve"> </w:t>
      </w:r>
      <w:r w:rsidR="005061A1" w:rsidRPr="00A8336A">
        <w:rPr>
          <w:sz w:val="20"/>
          <w:szCs w:val="24"/>
        </w:rPr>
        <w:t>Pensionsalter</w:t>
      </w:r>
      <w:r w:rsidR="00FF26F7" w:rsidRPr="00A8336A">
        <w:rPr>
          <w:sz w:val="20"/>
          <w:szCs w:val="24"/>
        </w:rPr>
        <w:t xml:space="preserve"> </w:t>
      </w:r>
      <w:r w:rsidR="005061A1" w:rsidRPr="00A8336A">
        <w:rPr>
          <w:rStyle w:val="Hervorhebung"/>
          <w:color w:val="auto"/>
        </w:rPr>
        <w:t>erreich</w:t>
      </w:r>
      <w:r w:rsidR="00FF26F7" w:rsidRPr="00A8336A">
        <w:rPr>
          <w:rStyle w:val="Hervorhebung"/>
          <w:color w:val="auto"/>
        </w:rPr>
        <w:t xml:space="preserve">en </w:t>
      </w:r>
      <w:r w:rsidRPr="00F25AA1">
        <w:rPr>
          <w:rStyle w:val="Hervorhebung"/>
        </w:rPr>
        <w:t>[</w:t>
      </w:r>
      <w:r w:rsidR="00FF26F7" w:rsidRPr="00F25AA1">
        <w:rPr>
          <w:rStyle w:val="Hervorhebung"/>
        </w:rPr>
        <w:t xml:space="preserve">mögliche </w:t>
      </w:r>
      <w:r w:rsidR="005E0676" w:rsidRPr="00F25AA1">
        <w:rPr>
          <w:rStyle w:val="Hervorhebung"/>
        </w:rPr>
        <w:t>Ergänzung</w:t>
      </w:r>
      <w:r w:rsidRPr="00F25AA1">
        <w:rPr>
          <w:rStyle w:val="Hervorhebung"/>
        </w:rPr>
        <w:t>:</w:t>
      </w:r>
      <w:r w:rsidR="00FF26F7" w:rsidRPr="00F25AA1">
        <w:rPr>
          <w:rStyle w:val="Hervorhebung"/>
        </w:rPr>
        <w:t xml:space="preserve"> </w:t>
      </w:r>
      <w:r w:rsidRPr="00F25AA1">
        <w:rPr>
          <w:rStyle w:val="Hervorhebung"/>
        </w:rPr>
        <w:t>bzw.</w:t>
      </w:r>
      <w:r w:rsidR="00FF26F7" w:rsidRPr="00F25AA1">
        <w:rPr>
          <w:rStyle w:val="Hervorhebung"/>
        </w:rPr>
        <w:t xml:space="preserve"> </w:t>
      </w:r>
      <w:r w:rsidRPr="00F25AA1">
        <w:rPr>
          <w:rStyle w:val="Hervorhebung"/>
        </w:rPr>
        <w:t>sobald</w:t>
      </w:r>
      <w:r w:rsidR="00FF26F7" w:rsidRPr="00F25AA1">
        <w:rPr>
          <w:rStyle w:val="Hervorhebung"/>
        </w:rPr>
        <w:t xml:space="preserve"> </w:t>
      </w:r>
      <w:r w:rsidR="00032AA8" w:rsidRPr="00F25AA1">
        <w:rPr>
          <w:rStyle w:val="Hervorhebung"/>
        </w:rPr>
        <w:t xml:space="preserve">sie </w:t>
      </w:r>
      <w:r w:rsidRPr="00F25AA1">
        <w:rPr>
          <w:rStyle w:val="Hervorhebung"/>
        </w:rPr>
        <w:t>eine</w:t>
      </w:r>
      <w:r w:rsidR="00FF26F7" w:rsidRPr="00F25AA1">
        <w:rPr>
          <w:rStyle w:val="Hervorhebung"/>
        </w:rPr>
        <w:t xml:space="preserve"> </w:t>
      </w:r>
      <w:r w:rsidRPr="00F25AA1">
        <w:rPr>
          <w:rStyle w:val="Hervorhebung"/>
        </w:rPr>
        <w:t>ganze</w:t>
      </w:r>
      <w:r w:rsidR="00FF26F7" w:rsidRPr="00F25AA1">
        <w:rPr>
          <w:rStyle w:val="Hervorhebung"/>
        </w:rPr>
        <w:t xml:space="preserve"> </w:t>
      </w:r>
      <w:r w:rsidRPr="00F25AA1">
        <w:rPr>
          <w:rStyle w:val="Hervorhebung"/>
        </w:rPr>
        <w:t>IV-Rente</w:t>
      </w:r>
      <w:r w:rsidR="00FF26F7" w:rsidRPr="00F25AA1">
        <w:rPr>
          <w:rStyle w:val="Hervorhebung"/>
        </w:rPr>
        <w:t xml:space="preserve"> </w:t>
      </w:r>
      <w:r w:rsidRPr="00F25AA1">
        <w:rPr>
          <w:rStyle w:val="Hervorhebung"/>
        </w:rPr>
        <w:t>zugesprochen</w:t>
      </w:r>
      <w:r w:rsidR="00FF26F7" w:rsidRPr="00F25AA1">
        <w:rPr>
          <w:rStyle w:val="Hervorhebung"/>
        </w:rPr>
        <w:t xml:space="preserve"> erhalten</w:t>
      </w:r>
      <w:r w:rsidRPr="00F25AA1">
        <w:rPr>
          <w:rStyle w:val="Hervorhebung"/>
        </w:rPr>
        <w:t>]</w:t>
      </w:r>
      <w:r w:rsidR="005061A1" w:rsidRPr="00A8336A">
        <w:rPr>
          <w:sz w:val="20"/>
          <w:szCs w:val="24"/>
        </w:rPr>
        <w:t>,</w:t>
      </w:r>
    </w:p>
    <w:p w14:paraId="6E3EBB99" w14:textId="663D5B86" w:rsidR="00FF26F7" w:rsidRPr="00081E1F" w:rsidRDefault="005061A1" w:rsidP="00D61A27">
      <w:pPr>
        <w:pStyle w:val="Listenabsatz"/>
        <w:numPr>
          <w:ilvl w:val="0"/>
          <w:numId w:val="5"/>
        </w:numPr>
        <w:tabs>
          <w:tab w:val="center" w:pos="1401"/>
        </w:tabs>
        <w:spacing w:after="40" w:line="340" w:lineRule="exact"/>
        <w:ind w:left="360"/>
        <w:contextualSpacing w:val="0"/>
        <w:rPr>
          <w:sz w:val="20"/>
          <w:szCs w:val="24"/>
        </w:rPr>
      </w:pPr>
      <w:r w:rsidRPr="00081E1F">
        <w:rPr>
          <w:sz w:val="20"/>
          <w:szCs w:val="24"/>
        </w:rPr>
        <w:t>beim</w:t>
      </w:r>
      <w:r w:rsidR="00FF26F7" w:rsidRPr="00081E1F">
        <w:rPr>
          <w:sz w:val="20"/>
          <w:szCs w:val="24"/>
        </w:rPr>
        <w:t xml:space="preserve"> </w:t>
      </w:r>
      <w:r w:rsidRPr="00081E1F">
        <w:rPr>
          <w:sz w:val="20"/>
          <w:szCs w:val="24"/>
        </w:rPr>
        <w:t>Tod</w:t>
      </w:r>
      <w:r w:rsidR="00FF26F7" w:rsidRPr="00081E1F">
        <w:rPr>
          <w:sz w:val="20"/>
          <w:szCs w:val="24"/>
        </w:rPr>
        <w:t xml:space="preserve"> </w:t>
      </w:r>
      <w:r w:rsidR="00032AA8" w:rsidRPr="00081E1F">
        <w:rPr>
          <w:sz w:val="20"/>
          <w:szCs w:val="24"/>
        </w:rPr>
        <w:t>eines Mitarbeiters</w:t>
      </w:r>
      <w:r w:rsidR="00081E1F" w:rsidRPr="00081E1F">
        <w:rPr>
          <w:sz w:val="20"/>
          <w:szCs w:val="24"/>
        </w:rPr>
        <w:t xml:space="preserve"> /</w:t>
      </w:r>
      <w:r w:rsidR="00032AA8" w:rsidRPr="00081E1F">
        <w:rPr>
          <w:sz w:val="20"/>
          <w:szCs w:val="24"/>
        </w:rPr>
        <w:t xml:space="preserve"> einer Mitarbeiterin</w:t>
      </w:r>
      <w:r w:rsidR="00FF26F7" w:rsidRPr="00081E1F">
        <w:rPr>
          <w:sz w:val="20"/>
          <w:szCs w:val="24"/>
        </w:rPr>
        <w:t xml:space="preserve"> </w:t>
      </w:r>
      <w:r w:rsidRPr="00081E1F">
        <w:rPr>
          <w:sz w:val="20"/>
          <w:szCs w:val="24"/>
        </w:rPr>
        <w:t>oder</w:t>
      </w:r>
    </w:p>
    <w:p w14:paraId="2B8DAFF3" w14:textId="60109D4B" w:rsidR="00223CA7" w:rsidRDefault="005061A1" w:rsidP="00D61A27">
      <w:pPr>
        <w:pStyle w:val="Listenabsatz"/>
        <w:numPr>
          <w:ilvl w:val="0"/>
          <w:numId w:val="5"/>
        </w:numPr>
        <w:tabs>
          <w:tab w:val="center" w:pos="1401"/>
        </w:tabs>
        <w:spacing w:after="40" w:line="340" w:lineRule="exact"/>
        <w:ind w:left="360"/>
        <w:contextualSpacing w:val="0"/>
        <w:rPr>
          <w:sz w:val="20"/>
          <w:szCs w:val="24"/>
        </w:rPr>
      </w:pPr>
      <w:r w:rsidRPr="00A8336A">
        <w:rPr>
          <w:sz w:val="20"/>
          <w:szCs w:val="24"/>
        </w:rPr>
        <w:lastRenderedPageBreak/>
        <w:t>wenn</w:t>
      </w:r>
      <w:r w:rsidR="00FF26F7" w:rsidRPr="00A8336A">
        <w:rPr>
          <w:sz w:val="20"/>
          <w:szCs w:val="24"/>
        </w:rPr>
        <w:t xml:space="preserve"> </w:t>
      </w:r>
      <w:r w:rsidRPr="00A8336A">
        <w:rPr>
          <w:sz w:val="20"/>
          <w:szCs w:val="24"/>
        </w:rPr>
        <w:t>die</w:t>
      </w:r>
      <w:r w:rsidR="00FF26F7" w:rsidRPr="00A8336A">
        <w:rPr>
          <w:sz w:val="20"/>
          <w:szCs w:val="24"/>
        </w:rPr>
        <w:t xml:space="preserve"> </w:t>
      </w:r>
      <w:r w:rsidRPr="00A8336A">
        <w:rPr>
          <w:sz w:val="20"/>
          <w:szCs w:val="24"/>
        </w:rPr>
        <w:t>Parteien</w:t>
      </w:r>
      <w:r w:rsidR="00FF26F7" w:rsidRPr="00A8336A">
        <w:rPr>
          <w:sz w:val="20"/>
          <w:szCs w:val="24"/>
        </w:rPr>
        <w:t xml:space="preserve"> </w:t>
      </w:r>
      <w:r w:rsidRPr="00A8336A">
        <w:rPr>
          <w:sz w:val="20"/>
          <w:szCs w:val="24"/>
        </w:rPr>
        <w:t>im</w:t>
      </w:r>
      <w:r w:rsidR="00FF26F7" w:rsidRPr="00A8336A">
        <w:rPr>
          <w:sz w:val="20"/>
          <w:szCs w:val="24"/>
        </w:rPr>
        <w:t xml:space="preserve"> </w:t>
      </w:r>
      <w:r w:rsidRPr="00A8336A">
        <w:rPr>
          <w:sz w:val="20"/>
          <w:szCs w:val="24"/>
        </w:rPr>
        <w:t>gegenseitigen</w:t>
      </w:r>
      <w:r w:rsidR="00FF26F7" w:rsidRPr="00A8336A">
        <w:rPr>
          <w:sz w:val="20"/>
          <w:szCs w:val="24"/>
        </w:rPr>
        <w:t xml:space="preserve"> </w:t>
      </w:r>
      <w:r w:rsidRPr="00A8336A">
        <w:rPr>
          <w:sz w:val="20"/>
          <w:szCs w:val="24"/>
        </w:rPr>
        <w:t>Einvernehmen</w:t>
      </w:r>
      <w:r w:rsidR="00FF26F7" w:rsidRPr="00A8336A">
        <w:rPr>
          <w:sz w:val="20"/>
          <w:szCs w:val="24"/>
        </w:rPr>
        <w:t xml:space="preserve"> </w:t>
      </w:r>
      <w:r w:rsidR="00D20DC2" w:rsidRPr="00A8336A">
        <w:rPr>
          <w:sz w:val="20"/>
          <w:szCs w:val="24"/>
        </w:rPr>
        <w:t>in</w:t>
      </w:r>
      <w:r w:rsidR="00FF26F7" w:rsidRPr="00A8336A">
        <w:rPr>
          <w:sz w:val="20"/>
          <w:szCs w:val="24"/>
        </w:rPr>
        <w:t xml:space="preserve"> </w:t>
      </w:r>
      <w:r w:rsidR="00D20DC2" w:rsidRPr="00A8336A">
        <w:rPr>
          <w:sz w:val="20"/>
          <w:szCs w:val="24"/>
        </w:rPr>
        <w:t>einer</w:t>
      </w:r>
      <w:r w:rsidR="00FF26F7" w:rsidRPr="00A8336A">
        <w:rPr>
          <w:sz w:val="20"/>
          <w:szCs w:val="24"/>
        </w:rPr>
        <w:t xml:space="preserve"> </w:t>
      </w:r>
      <w:r w:rsidRPr="00A8336A">
        <w:rPr>
          <w:sz w:val="20"/>
          <w:szCs w:val="24"/>
        </w:rPr>
        <w:t>Aufhebungsvereinbarung</w:t>
      </w:r>
      <w:r w:rsidR="00FF26F7" w:rsidRPr="00A8336A">
        <w:rPr>
          <w:sz w:val="20"/>
          <w:szCs w:val="24"/>
        </w:rPr>
        <w:t xml:space="preserve"> </w:t>
      </w:r>
      <w:r w:rsidR="00D20DC2" w:rsidRPr="00A8336A">
        <w:rPr>
          <w:sz w:val="20"/>
          <w:szCs w:val="24"/>
        </w:rPr>
        <w:t>das</w:t>
      </w:r>
      <w:r w:rsidR="00FF26F7" w:rsidRPr="00A8336A">
        <w:rPr>
          <w:sz w:val="20"/>
          <w:szCs w:val="24"/>
        </w:rPr>
        <w:t xml:space="preserve"> </w:t>
      </w:r>
      <w:r w:rsidRPr="00A8336A">
        <w:rPr>
          <w:sz w:val="20"/>
          <w:szCs w:val="24"/>
        </w:rPr>
        <w:t>Ende</w:t>
      </w:r>
      <w:r w:rsidR="00FF26F7" w:rsidRPr="00A8336A">
        <w:rPr>
          <w:sz w:val="20"/>
          <w:szCs w:val="24"/>
        </w:rPr>
        <w:t xml:space="preserve"> </w:t>
      </w:r>
      <w:r w:rsidRPr="00A8336A">
        <w:rPr>
          <w:sz w:val="20"/>
          <w:szCs w:val="24"/>
        </w:rPr>
        <w:t>beschliessen</w:t>
      </w:r>
    </w:p>
    <w:p w14:paraId="62DDCBF5" w14:textId="49CE52E8" w:rsidR="00FF26F7" w:rsidRPr="007A35EC" w:rsidRDefault="00FF26F7" w:rsidP="00D61A27">
      <w:pPr>
        <w:pStyle w:val="berschrift3"/>
        <w:numPr>
          <w:ilvl w:val="1"/>
          <w:numId w:val="8"/>
        </w:numPr>
        <w:spacing w:before="0" w:line="340" w:lineRule="exact"/>
        <w:rPr>
          <w:sz w:val="20"/>
          <w:szCs w:val="20"/>
        </w:rPr>
      </w:pPr>
      <w:r w:rsidRPr="007A35EC">
        <w:rPr>
          <w:sz w:val="20"/>
          <w:szCs w:val="20"/>
        </w:rPr>
        <w:t>Kündigung</w:t>
      </w:r>
    </w:p>
    <w:p w14:paraId="65B97A96" w14:textId="54BCBF8F" w:rsidR="005061A1" w:rsidRPr="007A35EC" w:rsidRDefault="005061A1" w:rsidP="007A35EC">
      <w:pPr>
        <w:spacing w:line="340" w:lineRule="exact"/>
        <w:rPr>
          <w:sz w:val="20"/>
        </w:rPr>
      </w:pPr>
      <w:r w:rsidRPr="007A35EC">
        <w:rPr>
          <w:sz w:val="20"/>
        </w:rPr>
        <w:t>Das</w:t>
      </w:r>
      <w:r w:rsidR="00FF26F7" w:rsidRPr="007A35EC">
        <w:rPr>
          <w:sz w:val="20"/>
        </w:rPr>
        <w:t xml:space="preserve"> </w:t>
      </w:r>
      <w:r w:rsidRPr="007A35EC">
        <w:rPr>
          <w:sz w:val="20"/>
        </w:rPr>
        <w:t>Arbeitsverhältnis</w:t>
      </w:r>
      <w:r w:rsidR="00FF26F7" w:rsidRPr="007A35EC">
        <w:rPr>
          <w:sz w:val="20"/>
        </w:rPr>
        <w:t xml:space="preserve"> </w:t>
      </w:r>
      <w:r w:rsidRPr="007A35EC">
        <w:rPr>
          <w:sz w:val="20"/>
        </w:rPr>
        <w:t>kann</w:t>
      </w:r>
      <w:r w:rsidR="00FF26F7" w:rsidRPr="007A35EC">
        <w:rPr>
          <w:sz w:val="20"/>
        </w:rPr>
        <w:t xml:space="preserve"> </w:t>
      </w:r>
      <w:r w:rsidRPr="007A35EC">
        <w:rPr>
          <w:sz w:val="20"/>
        </w:rPr>
        <w:t>beidseitig</w:t>
      </w:r>
      <w:r w:rsidR="00FF26F7" w:rsidRPr="007A35EC">
        <w:rPr>
          <w:sz w:val="20"/>
        </w:rPr>
        <w:t xml:space="preserve"> </w:t>
      </w:r>
      <w:r w:rsidRPr="007A35EC">
        <w:rPr>
          <w:sz w:val="20"/>
        </w:rPr>
        <w:t>mit</w:t>
      </w:r>
      <w:r w:rsidR="00FF26F7" w:rsidRPr="007A35EC">
        <w:rPr>
          <w:sz w:val="20"/>
        </w:rPr>
        <w:t xml:space="preserve"> </w:t>
      </w:r>
      <w:r w:rsidRPr="007A35EC">
        <w:rPr>
          <w:sz w:val="20"/>
        </w:rPr>
        <w:t>folgenden</w:t>
      </w:r>
      <w:r w:rsidR="00FF26F7" w:rsidRPr="007A35EC">
        <w:rPr>
          <w:sz w:val="20"/>
        </w:rPr>
        <w:t xml:space="preserve"> </w:t>
      </w:r>
      <w:r w:rsidRPr="007A35EC">
        <w:rPr>
          <w:sz w:val="20"/>
        </w:rPr>
        <w:t>Fristen</w:t>
      </w:r>
      <w:r w:rsidR="00FF26F7" w:rsidRPr="007A35EC">
        <w:rPr>
          <w:sz w:val="20"/>
        </w:rPr>
        <w:t xml:space="preserve"> </w:t>
      </w:r>
      <w:r w:rsidRPr="007A35EC">
        <w:rPr>
          <w:sz w:val="20"/>
        </w:rPr>
        <w:t>gekündigt</w:t>
      </w:r>
      <w:r w:rsidR="00FF26F7" w:rsidRPr="007A35EC">
        <w:rPr>
          <w:sz w:val="20"/>
        </w:rPr>
        <w:t xml:space="preserve"> </w:t>
      </w:r>
      <w:r w:rsidRPr="007A35EC">
        <w:rPr>
          <w:sz w:val="20"/>
        </w:rPr>
        <w:t>werden:</w:t>
      </w:r>
    </w:p>
    <w:p w14:paraId="7C950832" w14:textId="297ABB85" w:rsidR="005061A1" w:rsidRPr="007A35EC" w:rsidRDefault="005061A1" w:rsidP="00D61A27">
      <w:pPr>
        <w:pStyle w:val="Listenabsatz"/>
        <w:numPr>
          <w:ilvl w:val="0"/>
          <w:numId w:val="6"/>
        </w:numPr>
        <w:tabs>
          <w:tab w:val="center" w:pos="1401"/>
        </w:tabs>
        <w:spacing w:after="40" w:line="340" w:lineRule="exact"/>
        <w:ind w:left="360"/>
        <w:contextualSpacing w:val="0"/>
        <w:rPr>
          <w:sz w:val="20"/>
          <w:szCs w:val="24"/>
          <w:lang w:val="en-US"/>
        </w:rPr>
      </w:pPr>
      <w:proofErr w:type="spellStart"/>
      <w:r w:rsidRPr="007A35EC">
        <w:rPr>
          <w:sz w:val="20"/>
          <w:szCs w:val="24"/>
          <w:lang w:val="en-US"/>
        </w:rPr>
        <w:t>Während</w:t>
      </w:r>
      <w:proofErr w:type="spellEnd"/>
      <w:r w:rsidR="00FF26F7" w:rsidRPr="007A35EC">
        <w:rPr>
          <w:sz w:val="20"/>
          <w:szCs w:val="24"/>
          <w:lang w:val="en-US"/>
        </w:rPr>
        <w:t xml:space="preserve"> </w:t>
      </w:r>
      <w:r w:rsidRPr="007A35EC">
        <w:rPr>
          <w:sz w:val="20"/>
          <w:szCs w:val="24"/>
          <w:lang w:val="en-US"/>
        </w:rPr>
        <w:t>der</w:t>
      </w:r>
      <w:r w:rsidR="00FF26F7" w:rsidRPr="007A35EC">
        <w:rPr>
          <w:sz w:val="20"/>
          <w:szCs w:val="24"/>
          <w:lang w:val="en-US"/>
        </w:rPr>
        <w:t xml:space="preserve"> </w:t>
      </w:r>
      <w:proofErr w:type="spellStart"/>
      <w:r w:rsidRPr="007A35EC">
        <w:rPr>
          <w:sz w:val="20"/>
          <w:szCs w:val="24"/>
          <w:lang w:val="en-US"/>
        </w:rPr>
        <w:t>Probezeit</w:t>
      </w:r>
      <w:proofErr w:type="spellEnd"/>
      <w:r w:rsidR="00FF26F7" w:rsidRPr="007A35EC">
        <w:rPr>
          <w:sz w:val="20"/>
          <w:szCs w:val="24"/>
          <w:lang w:val="en-US"/>
        </w:rPr>
        <w:t xml:space="preserve">: </w:t>
      </w:r>
      <w:r w:rsidR="006D01E1" w:rsidRPr="007A35EC">
        <w:rPr>
          <w:sz w:val="20"/>
          <w:szCs w:val="24"/>
          <w:lang w:val="en-US"/>
        </w:rPr>
        <w:t>7</w:t>
      </w:r>
      <w:r w:rsidR="00FF26F7" w:rsidRPr="007A35EC">
        <w:rPr>
          <w:sz w:val="20"/>
          <w:szCs w:val="24"/>
          <w:lang w:val="en-US"/>
        </w:rPr>
        <w:t xml:space="preserve"> </w:t>
      </w:r>
      <w:proofErr w:type="spellStart"/>
      <w:r w:rsidRPr="007A35EC">
        <w:rPr>
          <w:sz w:val="20"/>
          <w:szCs w:val="24"/>
          <w:lang w:val="en-US"/>
        </w:rPr>
        <w:t>Tage</w:t>
      </w:r>
      <w:proofErr w:type="spellEnd"/>
    </w:p>
    <w:p w14:paraId="483326E8" w14:textId="2726FC5E" w:rsidR="005061A1" w:rsidRPr="00A8336A" w:rsidRDefault="005061A1" w:rsidP="00D61A27">
      <w:pPr>
        <w:pStyle w:val="Listenabsatz"/>
        <w:numPr>
          <w:ilvl w:val="0"/>
          <w:numId w:val="6"/>
        </w:numPr>
        <w:tabs>
          <w:tab w:val="center" w:pos="1401"/>
        </w:tabs>
        <w:spacing w:after="40" w:line="340" w:lineRule="exact"/>
        <w:ind w:left="360"/>
        <w:contextualSpacing w:val="0"/>
        <w:rPr>
          <w:sz w:val="20"/>
          <w:szCs w:val="24"/>
        </w:rPr>
      </w:pPr>
      <w:r w:rsidRPr="00A8336A">
        <w:rPr>
          <w:sz w:val="20"/>
          <w:szCs w:val="24"/>
        </w:rPr>
        <w:t>Im</w:t>
      </w:r>
      <w:r w:rsidR="00FF26F7" w:rsidRPr="00A8336A">
        <w:rPr>
          <w:sz w:val="20"/>
          <w:szCs w:val="24"/>
        </w:rPr>
        <w:t xml:space="preserve"> </w:t>
      </w:r>
      <w:r w:rsidRPr="00A8336A">
        <w:rPr>
          <w:sz w:val="20"/>
          <w:szCs w:val="24"/>
        </w:rPr>
        <w:t>1.</w:t>
      </w:r>
      <w:r w:rsidR="00FF26F7" w:rsidRPr="00A8336A">
        <w:rPr>
          <w:sz w:val="20"/>
          <w:szCs w:val="24"/>
        </w:rPr>
        <w:t xml:space="preserve"> </w:t>
      </w:r>
      <w:r w:rsidRPr="00A8336A">
        <w:rPr>
          <w:sz w:val="20"/>
          <w:szCs w:val="24"/>
        </w:rPr>
        <w:t>Anstellungsjahr</w:t>
      </w:r>
      <w:r w:rsidR="00FF26F7" w:rsidRPr="00A8336A">
        <w:rPr>
          <w:sz w:val="20"/>
          <w:szCs w:val="24"/>
        </w:rPr>
        <w:t xml:space="preserve">: </w:t>
      </w:r>
      <w:r w:rsidR="006D01E1" w:rsidRPr="00A8336A">
        <w:rPr>
          <w:sz w:val="20"/>
          <w:szCs w:val="24"/>
        </w:rPr>
        <w:t>1</w:t>
      </w:r>
      <w:r w:rsidR="00FF26F7" w:rsidRPr="00A8336A">
        <w:rPr>
          <w:sz w:val="20"/>
          <w:szCs w:val="24"/>
        </w:rPr>
        <w:t xml:space="preserve"> </w:t>
      </w:r>
      <w:r w:rsidRPr="00A8336A">
        <w:rPr>
          <w:sz w:val="20"/>
          <w:szCs w:val="24"/>
        </w:rPr>
        <w:t>Monat</w:t>
      </w:r>
      <w:r w:rsidR="00FF26F7" w:rsidRPr="00A8336A">
        <w:rPr>
          <w:sz w:val="20"/>
          <w:szCs w:val="24"/>
        </w:rPr>
        <w:t xml:space="preserve"> </w:t>
      </w:r>
      <w:r w:rsidRPr="00A8336A">
        <w:rPr>
          <w:sz w:val="20"/>
          <w:szCs w:val="24"/>
        </w:rPr>
        <w:t>auf</w:t>
      </w:r>
      <w:r w:rsidR="00FF26F7" w:rsidRPr="00A8336A">
        <w:rPr>
          <w:sz w:val="20"/>
          <w:szCs w:val="24"/>
        </w:rPr>
        <w:t xml:space="preserve"> </w:t>
      </w:r>
      <w:r w:rsidRPr="00A8336A">
        <w:rPr>
          <w:sz w:val="20"/>
          <w:szCs w:val="24"/>
        </w:rPr>
        <w:t>das</w:t>
      </w:r>
      <w:r w:rsidR="00FF26F7" w:rsidRPr="00A8336A">
        <w:rPr>
          <w:sz w:val="20"/>
          <w:szCs w:val="24"/>
        </w:rPr>
        <w:t xml:space="preserve"> </w:t>
      </w:r>
      <w:r w:rsidRPr="00A8336A">
        <w:rPr>
          <w:sz w:val="20"/>
          <w:szCs w:val="24"/>
        </w:rPr>
        <w:t>Ende</w:t>
      </w:r>
      <w:r w:rsidR="00FF26F7" w:rsidRPr="00A8336A">
        <w:rPr>
          <w:sz w:val="20"/>
          <w:szCs w:val="24"/>
        </w:rPr>
        <w:t xml:space="preserve"> </w:t>
      </w:r>
      <w:r w:rsidRPr="00A8336A">
        <w:rPr>
          <w:sz w:val="20"/>
          <w:szCs w:val="24"/>
        </w:rPr>
        <w:t>eines</w:t>
      </w:r>
      <w:r w:rsidR="00FF26F7" w:rsidRPr="00A8336A">
        <w:rPr>
          <w:sz w:val="20"/>
          <w:szCs w:val="24"/>
        </w:rPr>
        <w:t xml:space="preserve"> </w:t>
      </w:r>
      <w:r w:rsidRPr="00A8336A">
        <w:rPr>
          <w:sz w:val="20"/>
          <w:szCs w:val="24"/>
        </w:rPr>
        <w:t>Monats</w:t>
      </w:r>
    </w:p>
    <w:p w14:paraId="44C6508D" w14:textId="2A9BC4F4" w:rsidR="005061A1" w:rsidRPr="00A8336A" w:rsidRDefault="005061A1" w:rsidP="00D61A27">
      <w:pPr>
        <w:pStyle w:val="Listenabsatz"/>
        <w:numPr>
          <w:ilvl w:val="0"/>
          <w:numId w:val="6"/>
        </w:numPr>
        <w:tabs>
          <w:tab w:val="center" w:pos="1401"/>
        </w:tabs>
        <w:spacing w:after="40" w:line="340" w:lineRule="exact"/>
        <w:ind w:left="360"/>
        <w:contextualSpacing w:val="0"/>
        <w:rPr>
          <w:sz w:val="20"/>
          <w:szCs w:val="24"/>
        </w:rPr>
      </w:pPr>
      <w:r w:rsidRPr="00A8336A">
        <w:rPr>
          <w:sz w:val="20"/>
          <w:szCs w:val="24"/>
        </w:rPr>
        <w:t>Im</w:t>
      </w:r>
      <w:r w:rsidR="00FF26F7" w:rsidRPr="00A8336A">
        <w:rPr>
          <w:sz w:val="20"/>
          <w:szCs w:val="24"/>
        </w:rPr>
        <w:t xml:space="preserve"> </w:t>
      </w:r>
      <w:r w:rsidRPr="00A8336A">
        <w:rPr>
          <w:sz w:val="20"/>
          <w:szCs w:val="24"/>
        </w:rPr>
        <w:t>2.</w:t>
      </w:r>
      <w:r w:rsidR="00FF26F7" w:rsidRPr="00A8336A">
        <w:rPr>
          <w:sz w:val="20"/>
          <w:szCs w:val="24"/>
        </w:rPr>
        <w:t xml:space="preserve"> </w:t>
      </w:r>
      <w:r w:rsidR="00552B0B" w:rsidRPr="00A8336A">
        <w:rPr>
          <w:sz w:val="20"/>
          <w:szCs w:val="24"/>
        </w:rPr>
        <w:t>bis</w:t>
      </w:r>
      <w:r w:rsidR="00FF26F7" w:rsidRPr="00A8336A">
        <w:rPr>
          <w:sz w:val="20"/>
          <w:szCs w:val="24"/>
        </w:rPr>
        <w:t xml:space="preserve"> </w:t>
      </w:r>
      <w:r w:rsidRPr="00A8336A">
        <w:rPr>
          <w:sz w:val="20"/>
          <w:szCs w:val="24"/>
        </w:rPr>
        <w:t>9.</w:t>
      </w:r>
      <w:r w:rsidR="00FF26F7" w:rsidRPr="00A8336A">
        <w:rPr>
          <w:sz w:val="20"/>
          <w:szCs w:val="24"/>
        </w:rPr>
        <w:t xml:space="preserve"> </w:t>
      </w:r>
      <w:r w:rsidRPr="00A8336A">
        <w:rPr>
          <w:sz w:val="20"/>
          <w:szCs w:val="24"/>
        </w:rPr>
        <w:t>Anstellungsjahr</w:t>
      </w:r>
      <w:r w:rsidR="00FF26F7" w:rsidRPr="00A8336A">
        <w:rPr>
          <w:sz w:val="20"/>
          <w:szCs w:val="24"/>
        </w:rPr>
        <w:t xml:space="preserve">: </w:t>
      </w:r>
      <w:r w:rsidR="006D01E1" w:rsidRPr="00A8336A">
        <w:rPr>
          <w:sz w:val="20"/>
          <w:szCs w:val="24"/>
        </w:rPr>
        <w:t>2</w:t>
      </w:r>
      <w:r w:rsidR="00FF26F7" w:rsidRPr="00A8336A">
        <w:rPr>
          <w:sz w:val="20"/>
          <w:szCs w:val="24"/>
        </w:rPr>
        <w:t xml:space="preserve"> </w:t>
      </w:r>
      <w:r w:rsidRPr="00A8336A">
        <w:rPr>
          <w:sz w:val="20"/>
          <w:szCs w:val="24"/>
        </w:rPr>
        <w:t>Monate</w:t>
      </w:r>
      <w:r w:rsidR="00FF26F7" w:rsidRPr="00A8336A">
        <w:rPr>
          <w:sz w:val="20"/>
          <w:szCs w:val="24"/>
        </w:rPr>
        <w:t xml:space="preserve"> </w:t>
      </w:r>
      <w:r w:rsidRPr="00A8336A">
        <w:rPr>
          <w:sz w:val="20"/>
          <w:szCs w:val="24"/>
        </w:rPr>
        <w:t>auf</w:t>
      </w:r>
      <w:r w:rsidR="00FF26F7" w:rsidRPr="00A8336A">
        <w:rPr>
          <w:sz w:val="20"/>
          <w:szCs w:val="24"/>
        </w:rPr>
        <w:t xml:space="preserve"> </w:t>
      </w:r>
      <w:r w:rsidRPr="00A8336A">
        <w:rPr>
          <w:sz w:val="20"/>
          <w:szCs w:val="24"/>
        </w:rPr>
        <w:t>das</w:t>
      </w:r>
      <w:r w:rsidR="00FF26F7" w:rsidRPr="00A8336A">
        <w:rPr>
          <w:sz w:val="20"/>
          <w:szCs w:val="24"/>
        </w:rPr>
        <w:t xml:space="preserve"> </w:t>
      </w:r>
      <w:r w:rsidRPr="00A8336A">
        <w:rPr>
          <w:sz w:val="20"/>
          <w:szCs w:val="24"/>
        </w:rPr>
        <w:t>Ende</w:t>
      </w:r>
      <w:r w:rsidR="00FF26F7" w:rsidRPr="00A8336A">
        <w:rPr>
          <w:sz w:val="20"/>
          <w:szCs w:val="24"/>
        </w:rPr>
        <w:t xml:space="preserve"> </w:t>
      </w:r>
      <w:r w:rsidRPr="00A8336A">
        <w:rPr>
          <w:sz w:val="20"/>
          <w:szCs w:val="24"/>
        </w:rPr>
        <w:t>eines</w:t>
      </w:r>
      <w:r w:rsidR="00FF26F7" w:rsidRPr="00A8336A">
        <w:rPr>
          <w:sz w:val="20"/>
          <w:szCs w:val="24"/>
        </w:rPr>
        <w:t xml:space="preserve"> </w:t>
      </w:r>
      <w:r w:rsidRPr="00A8336A">
        <w:rPr>
          <w:sz w:val="20"/>
          <w:szCs w:val="24"/>
        </w:rPr>
        <w:t>Monats</w:t>
      </w:r>
    </w:p>
    <w:p w14:paraId="3153F4CC" w14:textId="06C55DFE" w:rsidR="005061A1" w:rsidRPr="00A8336A" w:rsidRDefault="005061A1" w:rsidP="00D61A27">
      <w:pPr>
        <w:pStyle w:val="Listenabsatz"/>
        <w:numPr>
          <w:ilvl w:val="0"/>
          <w:numId w:val="6"/>
        </w:numPr>
        <w:tabs>
          <w:tab w:val="center" w:pos="1401"/>
        </w:tabs>
        <w:spacing w:after="40" w:line="340" w:lineRule="exact"/>
        <w:ind w:left="360"/>
        <w:contextualSpacing w:val="0"/>
        <w:rPr>
          <w:sz w:val="20"/>
          <w:szCs w:val="24"/>
        </w:rPr>
      </w:pPr>
      <w:r w:rsidRPr="00A8336A">
        <w:rPr>
          <w:sz w:val="20"/>
          <w:szCs w:val="24"/>
        </w:rPr>
        <w:t>Ab</w:t>
      </w:r>
      <w:r w:rsidR="00FF26F7" w:rsidRPr="00A8336A">
        <w:rPr>
          <w:sz w:val="20"/>
          <w:szCs w:val="24"/>
        </w:rPr>
        <w:t xml:space="preserve"> </w:t>
      </w:r>
      <w:r w:rsidRPr="00A8336A">
        <w:rPr>
          <w:sz w:val="20"/>
          <w:szCs w:val="24"/>
        </w:rPr>
        <w:t>dem</w:t>
      </w:r>
      <w:r w:rsidR="00FF26F7" w:rsidRPr="00A8336A">
        <w:rPr>
          <w:sz w:val="20"/>
          <w:szCs w:val="24"/>
        </w:rPr>
        <w:t xml:space="preserve"> </w:t>
      </w:r>
      <w:r w:rsidRPr="00A8336A">
        <w:rPr>
          <w:sz w:val="20"/>
          <w:szCs w:val="24"/>
        </w:rPr>
        <w:t>10.</w:t>
      </w:r>
      <w:r w:rsidR="00FF26F7" w:rsidRPr="00A8336A">
        <w:rPr>
          <w:sz w:val="20"/>
          <w:szCs w:val="24"/>
        </w:rPr>
        <w:t xml:space="preserve"> </w:t>
      </w:r>
      <w:r w:rsidRPr="00A8336A">
        <w:rPr>
          <w:sz w:val="20"/>
          <w:szCs w:val="24"/>
        </w:rPr>
        <w:t>Anstellungsjahr</w:t>
      </w:r>
      <w:r w:rsidR="00FF26F7" w:rsidRPr="00A8336A">
        <w:rPr>
          <w:sz w:val="20"/>
          <w:szCs w:val="24"/>
        </w:rPr>
        <w:t xml:space="preserve">: </w:t>
      </w:r>
      <w:r w:rsidR="006D01E1" w:rsidRPr="00A8336A">
        <w:rPr>
          <w:sz w:val="20"/>
          <w:szCs w:val="24"/>
        </w:rPr>
        <w:t>3</w:t>
      </w:r>
      <w:r w:rsidR="00FF26F7" w:rsidRPr="00A8336A">
        <w:rPr>
          <w:sz w:val="20"/>
          <w:szCs w:val="24"/>
        </w:rPr>
        <w:t xml:space="preserve"> </w:t>
      </w:r>
      <w:r w:rsidRPr="00A8336A">
        <w:rPr>
          <w:sz w:val="20"/>
          <w:szCs w:val="24"/>
        </w:rPr>
        <w:t>Monate</w:t>
      </w:r>
      <w:r w:rsidR="00FF26F7" w:rsidRPr="00A8336A">
        <w:rPr>
          <w:sz w:val="20"/>
          <w:szCs w:val="24"/>
        </w:rPr>
        <w:t xml:space="preserve"> </w:t>
      </w:r>
      <w:r w:rsidRPr="00A8336A">
        <w:rPr>
          <w:sz w:val="20"/>
          <w:szCs w:val="24"/>
        </w:rPr>
        <w:t>auf</w:t>
      </w:r>
      <w:r w:rsidR="00FF26F7" w:rsidRPr="00A8336A">
        <w:rPr>
          <w:sz w:val="20"/>
          <w:szCs w:val="24"/>
        </w:rPr>
        <w:t xml:space="preserve"> </w:t>
      </w:r>
      <w:r w:rsidRPr="00A8336A">
        <w:rPr>
          <w:sz w:val="20"/>
          <w:szCs w:val="24"/>
        </w:rPr>
        <w:t>das</w:t>
      </w:r>
      <w:r w:rsidR="00FF26F7" w:rsidRPr="00A8336A">
        <w:rPr>
          <w:sz w:val="20"/>
          <w:szCs w:val="24"/>
        </w:rPr>
        <w:t xml:space="preserve"> </w:t>
      </w:r>
      <w:r w:rsidRPr="00A8336A">
        <w:rPr>
          <w:sz w:val="20"/>
          <w:szCs w:val="24"/>
        </w:rPr>
        <w:t>Ende</w:t>
      </w:r>
      <w:r w:rsidR="00FF26F7" w:rsidRPr="00A8336A">
        <w:rPr>
          <w:sz w:val="20"/>
          <w:szCs w:val="24"/>
        </w:rPr>
        <w:t xml:space="preserve"> </w:t>
      </w:r>
      <w:r w:rsidRPr="00A8336A">
        <w:rPr>
          <w:sz w:val="20"/>
          <w:szCs w:val="24"/>
        </w:rPr>
        <w:t>eines</w:t>
      </w:r>
      <w:r w:rsidR="00FF26F7" w:rsidRPr="00A8336A">
        <w:rPr>
          <w:sz w:val="20"/>
          <w:szCs w:val="24"/>
        </w:rPr>
        <w:t xml:space="preserve"> </w:t>
      </w:r>
      <w:r w:rsidRPr="00A8336A">
        <w:rPr>
          <w:sz w:val="20"/>
          <w:szCs w:val="24"/>
        </w:rPr>
        <w:t>Monats</w:t>
      </w:r>
    </w:p>
    <w:p w14:paraId="537EC09E" w14:textId="2CA9A807" w:rsidR="00D20DC2" w:rsidRPr="00F25AA1" w:rsidRDefault="00D20DC2" w:rsidP="007A35EC">
      <w:pPr>
        <w:spacing w:line="340" w:lineRule="exact"/>
        <w:rPr>
          <w:rStyle w:val="Hervorhebung"/>
          <w:szCs w:val="24"/>
        </w:rPr>
      </w:pPr>
      <w:r w:rsidRPr="00F25AA1">
        <w:rPr>
          <w:rStyle w:val="Hervorhebung"/>
          <w:szCs w:val="24"/>
        </w:rPr>
        <w:t>Dies</w:t>
      </w:r>
      <w:r w:rsidR="00FF26F7" w:rsidRPr="00F25AA1">
        <w:rPr>
          <w:rStyle w:val="Hervorhebung"/>
          <w:szCs w:val="24"/>
        </w:rPr>
        <w:t xml:space="preserve"> </w:t>
      </w:r>
      <w:r w:rsidRPr="00F25AA1">
        <w:rPr>
          <w:rStyle w:val="Hervorhebung"/>
          <w:szCs w:val="24"/>
        </w:rPr>
        <w:t>sind</w:t>
      </w:r>
      <w:r w:rsidR="00FF26F7" w:rsidRPr="00F25AA1">
        <w:rPr>
          <w:rStyle w:val="Hervorhebung"/>
          <w:szCs w:val="24"/>
        </w:rPr>
        <w:t xml:space="preserve"> </w:t>
      </w:r>
      <w:r w:rsidRPr="00F25AA1">
        <w:rPr>
          <w:rStyle w:val="Hervorhebung"/>
          <w:szCs w:val="24"/>
        </w:rPr>
        <w:t>die</w:t>
      </w:r>
      <w:r w:rsidR="00FF26F7" w:rsidRPr="00F25AA1">
        <w:rPr>
          <w:rStyle w:val="Hervorhebung"/>
          <w:szCs w:val="24"/>
        </w:rPr>
        <w:t xml:space="preserve"> </w:t>
      </w:r>
      <w:r w:rsidRPr="00F25AA1">
        <w:rPr>
          <w:rStyle w:val="Hervorhebung"/>
          <w:szCs w:val="24"/>
        </w:rPr>
        <w:t>gesetzlichen</w:t>
      </w:r>
      <w:r w:rsidR="00FF26F7" w:rsidRPr="00F25AA1">
        <w:rPr>
          <w:rStyle w:val="Hervorhebung"/>
          <w:szCs w:val="24"/>
        </w:rPr>
        <w:t xml:space="preserve"> </w:t>
      </w:r>
      <w:r w:rsidRPr="00F25AA1">
        <w:rPr>
          <w:rStyle w:val="Hervorhebung"/>
          <w:szCs w:val="24"/>
        </w:rPr>
        <w:t>Kündigungsf</w:t>
      </w:r>
      <w:r w:rsidR="00FF26F7" w:rsidRPr="00F25AA1">
        <w:rPr>
          <w:rStyle w:val="Hervorhebung"/>
          <w:szCs w:val="24"/>
        </w:rPr>
        <w:t>ri</w:t>
      </w:r>
      <w:r w:rsidRPr="00F25AA1">
        <w:rPr>
          <w:rStyle w:val="Hervorhebung"/>
          <w:szCs w:val="24"/>
        </w:rPr>
        <w:t>sten,</w:t>
      </w:r>
      <w:r w:rsidR="00FF26F7" w:rsidRPr="00F25AA1">
        <w:rPr>
          <w:rStyle w:val="Hervorhebung"/>
          <w:szCs w:val="24"/>
        </w:rPr>
        <w:t xml:space="preserve"> </w:t>
      </w:r>
      <w:r w:rsidRPr="00F25AA1">
        <w:rPr>
          <w:rStyle w:val="Hervorhebung"/>
          <w:szCs w:val="24"/>
        </w:rPr>
        <w:t>die</w:t>
      </w:r>
      <w:r w:rsidR="00FF26F7" w:rsidRPr="00F25AA1">
        <w:rPr>
          <w:rStyle w:val="Hervorhebung"/>
          <w:szCs w:val="24"/>
        </w:rPr>
        <w:t xml:space="preserve"> </w:t>
      </w:r>
      <w:r w:rsidRPr="00F25AA1">
        <w:rPr>
          <w:rStyle w:val="Hervorhebung"/>
          <w:szCs w:val="24"/>
        </w:rPr>
        <w:t>verkürzt</w:t>
      </w:r>
      <w:r w:rsidR="00FF26F7" w:rsidRPr="00F25AA1">
        <w:rPr>
          <w:rStyle w:val="Hervorhebung"/>
          <w:szCs w:val="24"/>
        </w:rPr>
        <w:t xml:space="preserve"> </w:t>
      </w:r>
      <w:r w:rsidRPr="00F25AA1">
        <w:rPr>
          <w:rStyle w:val="Hervorhebung"/>
          <w:szCs w:val="24"/>
        </w:rPr>
        <w:t>oder</w:t>
      </w:r>
      <w:r w:rsidR="00FF26F7" w:rsidRPr="00F25AA1">
        <w:rPr>
          <w:rStyle w:val="Hervorhebung"/>
          <w:szCs w:val="24"/>
        </w:rPr>
        <w:t xml:space="preserve"> </w:t>
      </w:r>
      <w:r w:rsidRPr="00F25AA1">
        <w:rPr>
          <w:rStyle w:val="Hervorhebung"/>
          <w:szCs w:val="24"/>
        </w:rPr>
        <w:t>verlängert</w:t>
      </w:r>
      <w:r w:rsidR="00FF26F7" w:rsidRPr="00F25AA1">
        <w:rPr>
          <w:rStyle w:val="Hervorhebung"/>
          <w:szCs w:val="24"/>
        </w:rPr>
        <w:t xml:space="preserve"> </w:t>
      </w:r>
      <w:r w:rsidRPr="00F25AA1">
        <w:rPr>
          <w:rStyle w:val="Hervorhebung"/>
          <w:szCs w:val="24"/>
        </w:rPr>
        <w:t>werden</w:t>
      </w:r>
      <w:r w:rsidR="00FF26F7" w:rsidRPr="00F25AA1">
        <w:rPr>
          <w:rStyle w:val="Hervorhebung"/>
          <w:szCs w:val="24"/>
        </w:rPr>
        <w:t xml:space="preserve"> </w:t>
      </w:r>
      <w:r w:rsidRPr="00F25AA1">
        <w:rPr>
          <w:rStyle w:val="Hervorhebung"/>
          <w:szCs w:val="24"/>
        </w:rPr>
        <w:t>können.</w:t>
      </w:r>
      <w:r w:rsidR="00FF26F7" w:rsidRPr="00F25AA1">
        <w:rPr>
          <w:rStyle w:val="Hervorhebung"/>
          <w:szCs w:val="24"/>
        </w:rPr>
        <w:t xml:space="preserve"> Auch weitere Unterteilungen sind möglich. Eine Kündigungsfrist unter einem </w:t>
      </w:r>
      <w:r w:rsidRPr="00F25AA1">
        <w:rPr>
          <w:rStyle w:val="Hervorhebung"/>
          <w:szCs w:val="24"/>
        </w:rPr>
        <w:t>Monat</w:t>
      </w:r>
      <w:r w:rsidR="00FF26F7" w:rsidRPr="00F25AA1">
        <w:rPr>
          <w:rStyle w:val="Hervorhebung"/>
          <w:szCs w:val="24"/>
        </w:rPr>
        <w:t xml:space="preserve"> </w:t>
      </w:r>
      <w:r w:rsidRPr="00F25AA1">
        <w:rPr>
          <w:rStyle w:val="Hervorhebung"/>
          <w:szCs w:val="24"/>
        </w:rPr>
        <w:t>ist</w:t>
      </w:r>
      <w:r w:rsidR="00FF26F7" w:rsidRPr="00F25AA1">
        <w:rPr>
          <w:rStyle w:val="Hervorhebung"/>
          <w:szCs w:val="24"/>
        </w:rPr>
        <w:t xml:space="preserve"> </w:t>
      </w:r>
      <w:r w:rsidRPr="00F25AA1">
        <w:rPr>
          <w:rStyle w:val="Hervorhebung"/>
          <w:szCs w:val="24"/>
        </w:rPr>
        <w:t>nach</w:t>
      </w:r>
      <w:r w:rsidR="00FF26F7" w:rsidRPr="00F25AA1">
        <w:rPr>
          <w:rStyle w:val="Hervorhebung"/>
          <w:szCs w:val="24"/>
        </w:rPr>
        <w:t xml:space="preserve"> </w:t>
      </w:r>
      <w:r w:rsidRPr="00F25AA1">
        <w:rPr>
          <w:rStyle w:val="Hervorhebung"/>
          <w:szCs w:val="24"/>
        </w:rPr>
        <w:t>Ende</w:t>
      </w:r>
      <w:r w:rsidR="00FF26F7" w:rsidRPr="00F25AA1">
        <w:rPr>
          <w:rStyle w:val="Hervorhebung"/>
          <w:szCs w:val="24"/>
        </w:rPr>
        <w:t xml:space="preserve"> </w:t>
      </w:r>
      <w:r w:rsidRPr="00F25AA1">
        <w:rPr>
          <w:rStyle w:val="Hervorhebung"/>
          <w:szCs w:val="24"/>
        </w:rPr>
        <w:t>der</w:t>
      </w:r>
      <w:r w:rsidR="00FF26F7" w:rsidRPr="00F25AA1">
        <w:rPr>
          <w:rStyle w:val="Hervorhebung"/>
          <w:szCs w:val="24"/>
        </w:rPr>
        <w:t xml:space="preserve"> </w:t>
      </w:r>
      <w:r w:rsidRPr="00F25AA1">
        <w:rPr>
          <w:rStyle w:val="Hervorhebung"/>
          <w:szCs w:val="24"/>
        </w:rPr>
        <w:t>Probezeit</w:t>
      </w:r>
      <w:r w:rsidR="00FF26F7" w:rsidRPr="00F25AA1">
        <w:rPr>
          <w:rStyle w:val="Hervorhebung"/>
          <w:szCs w:val="24"/>
        </w:rPr>
        <w:t xml:space="preserve"> </w:t>
      </w:r>
      <w:r w:rsidRPr="00F25AA1">
        <w:rPr>
          <w:rStyle w:val="Hervorhebung"/>
          <w:szCs w:val="24"/>
        </w:rPr>
        <w:t>nicht</w:t>
      </w:r>
      <w:r w:rsidR="00FF26F7" w:rsidRPr="00F25AA1">
        <w:rPr>
          <w:rStyle w:val="Hervorhebung"/>
          <w:szCs w:val="24"/>
        </w:rPr>
        <w:t xml:space="preserve"> </w:t>
      </w:r>
      <w:r w:rsidRPr="00F25AA1">
        <w:rPr>
          <w:rStyle w:val="Hervorhebung"/>
          <w:szCs w:val="24"/>
        </w:rPr>
        <w:t>erlaubt.</w:t>
      </w:r>
      <w:r w:rsidR="00FF26F7" w:rsidRPr="00F25AA1">
        <w:rPr>
          <w:rStyle w:val="Hervorhebung"/>
          <w:szCs w:val="24"/>
        </w:rPr>
        <w:t xml:space="preserve"> </w:t>
      </w:r>
      <w:r w:rsidRPr="00F25AA1">
        <w:rPr>
          <w:rStyle w:val="Hervorhebung"/>
          <w:szCs w:val="24"/>
        </w:rPr>
        <w:t>In</w:t>
      </w:r>
      <w:r w:rsidR="00FF26F7" w:rsidRPr="00F25AA1">
        <w:rPr>
          <w:rStyle w:val="Hervorhebung"/>
          <w:szCs w:val="24"/>
        </w:rPr>
        <w:t xml:space="preserve"> </w:t>
      </w:r>
      <w:r w:rsidRPr="00F25AA1">
        <w:rPr>
          <w:rStyle w:val="Hervorhebung"/>
          <w:szCs w:val="24"/>
        </w:rPr>
        <w:t>einem</w:t>
      </w:r>
      <w:r w:rsidR="00FF26F7" w:rsidRPr="00F25AA1">
        <w:rPr>
          <w:rStyle w:val="Hervorhebung"/>
          <w:szCs w:val="24"/>
        </w:rPr>
        <w:t xml:space="preserve"> </w:t>
      </w:r>
      <w:r w:rsidRPr="00F25AA1">
        <w:rPr>
          <w:rStyle w:val="Hervorhebung"/>
          <w:szCs w:val="24"/>
        </w:rPr>
        <w:t>GAV</w:t>
      </w:r>
      <w:r w:rsidR="00FF26F7" w:rsidRPr="00F25AA1">
        <w:rPr>
          <w:rStyle w:val="Hervorhebung"/>
          <w:szCs w:val="24"/>
        </w:rPr>
        <w:t xml:space="preserve"> </w:t>
      </w:r>
      <w:r w:rsidRPr="00F25AA1">
        <w:rPr>
          <w:rStyle w:val="Hervorhebung"/>
          <w:szCs w:val="24"/>
        </w:rPr>
        <w:t>können</w:t>
      </w:r>
      <w:r w:rsidR="00FF26F7" w:rsidRPr="00F25AA1">
        <w:rPr>
          <w:rStyle w:val="Hervorhebung"/>
          <w:szCs w:val="24"/>
        </w:rPr>
        <w:t xml:space="preserve"> </w:t>
      </w:r>
      <w:r w:rsidRPr="00F25AA1">
        <w:rPr>
          <w:rStyle w:val="Hervorhebung"/>
          <w:szCs w:val="24"/>
        </w:rPr>
        <w:t>kürzere</w:t>
      </w:r>
      <w:r w:rsidR="00FF26F7" w:rsidRPr="00F25AA1">
        <w:rPr>
          <w:rStyle w:val="Hervorhebung"/>
          <w:szCs w:val="24"/>
        </w:rPr>
        <w:t xml:space="preserve"> </w:t>
      </w:r>
      <w:r w:rsidRPr="00F25AA1">
        <w:rPr>
          <w:rStyle w:val="Hervorhebung"/>
          <w:szCs w:val="24"/>
        </w:rPr>
        <w:t>Fristen</w:t>
      </w:r>
      <w:r w:rsidR="00FF26F7" w:rsidRPr="00F25AA1">
        <w:rPr>
          <w:rStyle w:val="Hervorhebung"/>
          <w:szCs w:val="24"/>
        </w:rPr>
        <w:t xml:space="preserve"> </w:t>
      </w:r>
      <w:r w:rsidRPr="00F25AA1">
        <w:rPr>
          <w:rStyle w:val="Hervorhebung"/>
          <w:szCs w:val="24"/>
        </w:rPr>
        <w:t>für</w:t>
      </w:r>
      <w:r w:rsidR="00FF26F7" w:rsidRPr="00F25AA1">
        <w:rPr>
          <w:rStyle w:val="Hervorhebung"/>
          <w:szCs w:val="24"/>
        </w:rPr>
        <w:t xml:space="preserve"> </w:t>
      </w:r>
      <w:r w:rsidRPr="00F25AA1">
        <w:rPr>
          <w:rStyle w:val="Hervorhebung"/>
          <w:szCs w:val="24"/>
        </w:rPr>
        <w:t>das</w:t>
      </w:r>
      <w:r w:rsidR="00FF26F7" w:rsidRPr="00F25AA1">
        <w:rPr>
          <w:rStyle w:val="Hervorhebung"/>
          <w:szCs w:val="24"/>
        </w:rPr>
        <w:t xml:space="preserve"> </w:t>
      </w:r>
      <w:r w:rsidRPr="00F25AA1">
        <w:rPr>
          <w:rStyle w:val="Hervorhebung"/>
          <w:szCs w:val="24"/>
        </w:rPr>
        <w:t>erste</w:t>
      </w:r>
      <w:r w:rsidR="00FF26F7" w:rsidRPr="00F25AA1">
        <w:rPr>
          <w:rStyle w:val="Hervorhebung"/>
          <w:szCs w:val="24"/>
        </w:rPr>
        <w:t xml:space="preserve"> </w:t>
      </w:r>
      <w:r w:rsidRPr="00F25AA1">
        <w:rPr>
          <w:rStyle w:val="Hervorhebung"/>
          <w:szCs w:val="24"/>
        </w:rPr>
        <w:t>Anstellungsjahr</w:t>
      </w:r>
      <w:r w:rsidR="00FF26F7" w:rsidRPr="00F25AA1">
        <w:rPr>
          <w:rStyle w:val="Hervorhebung"/>
          <w:szCs w:val="24"/>
        </w:rPr>
        <w:t xml:space="preserve"> </w:t>
      </w:r>
      <w:r w:rsidRPr="00F25AA1">
        <w:rPr>
          <w:rStyle w:val="Hervorhebung"/>
          <w:szCs w:val="24"/>
        </w:rPr>
        <w:t>oder</w:t>
      </w:r>
      <w:r w:rsidR="00FF26F7" w:rsidRPr="00F25AA1">
        <w:rPr>
          <w:rStyle w:val="Hervorhebung"/>
          <w:szCs w:val="24"/>
        </w:rPr>
        <w:t xml:space="preserve"> </w:t>
      </w:r>
      <w:r w:rsidRPr="00F25AA1">
        <w:rPr>
          <w:rStyle w:val="Hervorhebung"/>
          <w:szCs w:val="24"/>
        </w:rPr>
        <w:t>auch</w:t>
      </w:r>
      <w:r w:rsidR="00FF26F7" w:rsidRPr="00F25AA1">
        <w:rPr>
          <w:rStyle w:val="Hervorhebung"/>
          <w:szCs w:val="24"/>
        </w:rPr>
        <w:t xml:space="preserve"> </w:t>
      </w:r>
      <w:r w:rsidRPr="00F25AA1">
        <w:rPr>
          <w:rStyle w:val="Hervorhebung"/>
          <w:szCs w:val="24"/>
        </w:rPr>
        <w:t>längere</w:t>
      </w:r>
      <w:r w:rsidR="00FF26F7" w:rsidRPr="00F25AA1">
        <w:rPr>
          <w:rStyle w:val="Hervorhebung"/>
          <w:szCs w:val="24"/>
        </w:rPr>
        <w:t xml:space="preserve"> </w:t>
      </w:r>
      <w:r w:rsidRPr="00F25AA1">
        <w:rPr>
          <w:rStyle w:val="Hervorhebung"/>
          <w:szCs w:val="24"/>
        </w:rPr>
        <w:t>vorgesehen</w:t>
      </w:r>
      <w:r w:rsidR="00FF26F7" w:rsidRPr="00F25AA1">
        <w:rPr>
          <w:rStyle w:val="Hervorhebung"/>
          <w:szCs w:val="24"/>
        </w:rPr>
        <w:t xml:space="preserve"> </w:t>
      </w:r>
      <w:r w:rsidRPr="00F25AA1">
        <w:rPr>
          <w:rStyle w:val="Hervorhebung"/>
          <w:szCs w:val="24"/>
        </w:rPr>
        <w:t>sein.</w:t>
      </w:r>
    </w:p>
    <w:p w14:paraId="3C9FF64D" w14:textId="1382BD4F" w:rsidR="00E75C1E" w:rsidRPr="007A35EC" w:rsidRDefault="00E75C1E" w:rsidP="007A35EC">
      <w:pPr>
        <w:spacing w:line="340" w:lineRule="exact"/>
        <w:rPr>
          <w:sz w:val="20"/>
        </w:rPr>
      </w:pPr>
      <w:r w:rsidRPr="007A35EC">
        <w:rPr>
          <w:sz w:val="20"/>
        </w:rPr>
        <w:t>Die</w:t>
      </w:r>
      <w:r w:rsidR="00FF26F7" w:rsidRPr="007A35EC">
        <w:rPr>
          <w:sz w:val="20"/>
        </w:rPr>
        <w:t xml:space="preserve"> </w:t>
      </w:r>
      <w:r w:rsidRPr="007A35EC">
        <w:rPr>
          <w:sz w:val="20"/>
        </w:rPr>
        <w:t>Kündigung</w:t>
      </w:r>
      <w:r w:rsidR="00FF26F7" w:rsidRPr="007A35EC">
        <w:rPr>
          <w:sz w:val="20"/>
        </w:rPr>
        <w:t xml:space="preserve"> </w:t>
      </w:r>
      <w:r w:rsidRPr="007A35EC">
        <w:rPr>
          <w:sz w:val="20"/>
        </w:rPr>
        <w:t>muss</w:t>
      </w:r>
      <w:r w:rsidR="00FF26F7" w:rsidRPr="007A35EC">
        <w:rPr>
          <w:sz w:val="20"/>
        </w:rPr>
        <w:t xml:space="preserve"> </w:t>
      </w:r>
      <w:r w:rsidRPr="007A35EC">
        <w:rPr>
          <w:sz w:val="20"/>
        </w:rPr>
        <w:t>schriftlich</w:t>
      </w:r>
      <w:r w:rsidR="00FF26F7" w:rsidRPr="007A35EC">
        <w:rPr>
          <w:sz w:val="20"/>
        </w:rPr>
        <w:t xml:space="preserve"> </w:t>
      </w:r>
      <w:r w:rsidRPr="007A35EC">
        <w:rPr>
          <w:sz w:val="20"/>
        </w:rPr>
        <w:t>erfolgen</w:t>
      </w:r>
      <w:r w:rsidR="00FF26F7" w:rsidRPr="007A35EC">
        <w:rPr>
          <w:sz w:val="20"/>
        </w:rPr>
        <w:t xml:space="preserve"> </w:t>
      </w:r>
      <w:r w:rsidRPr="007A35EC">
        <w:rPr>
          <w:sz w:val="20"/>
        </w:rPr>
        <w:t>und</w:t>
      </w:r>
      <w:r w:rsidR="00FF26F7" w:rsidRPr="007A35EC">
        <w:rPr>
          <w:sz w:val="20"/>
        </w:rPr>
        <w:t xml:space="preserve"> </w:t>
      </w:r>
      <w:r w:rsidRPr="007A35EC">
        <w:rPr>
          <w:sz w:val="20"/>
        </w:rPr>
        <w:t>spätestens</w:t>
      </w:r>
      <w:r w:rsidR="00FF26F7" w:rsidRPr="007A35EC">
        <w:rPr>
          <w:sz w:val="20"/>
        </w:rPr>
        <w:t xml:space="preserve"> </w:t>
      </w:r>
      <w:r w:rsidRPr="007A35EC">
        <w:rPr>
          <w:sz w:val="20"/>
        </w:rPr>
        <w:t>am</w:t>
      </w:r>
      <w:r w:rsidR="00FF26F7" w:rsidRPr="007A35EC">
        <w:rPr>
          <w:sz w:val="20"/>
        </w:rPr>
        <w:t xml:space="preserve"> </w:t>
      </w:r>
      <w:r w:rsidRPr="007A35EC">
        <w:rPr>
          <w:sz w:val="20"/>
        </w:rPr>
        <w:t>letzten</w:t>
      </w:r>
      <w:r w:rsidR="00FF26F7" w:rsidRPr="007A35EC">
        <w:rPr>
          <w:sz w:val="20"/>
        </w:rPr>
        <w:t xml:space="preserve"> </w:t>
      </w:r>
      <w:r w:rsidRPr="007A35EC">
        <w:rPr>
          <w:sz w:val="20"/>
        </w:rPr>
        <w:t>Tag</w:t>
      </w:r>
      <w:r w:rsidR="00FF26F7" w:rsidRPr="007A35EC">
        <w:rPr>
          <w:sz w:val="20"/>
        </w:rPr>
        <w:t xml:space="preserve"> </w:t>
      </w:r>
      <w:r w:rsidRPr="007A35EC">
        <w:rPr>
          <w:sz w:val="20"/>
        </w:rPr>
        <w:t>des</w:t>
      </w:r>
      <w:r w:rsidR="00FF26F7" w:rsidRPr="007A35EC">
        <w:rPr>
          <w:sz w:val="20"/>
        </w:rPr>
        <w:t xml:space="preserve"> </w:t>
      </w:r>
      <w:r w:rsidRPr="007A35EC">
        <w:rPr>
          <w:sz w:val="20"/>
        </w:rPr>
        <w:t>Monats,</w:t>
      </w:r>
      <w:r w:rsidR="00FF26F7" w:rsidRPr="007A35EC">
        <w:rPr>
          <w:sz w:val="20"/>
        </w:rPr>
        <w:t xml:space="preserve"> </w:t>
      </w:r>
      <w:r w:rsidRPr="007A35EC">
        <w:rPr>
          <w:sz w:val="20"/>
        </w:rPr>
        <w:t>in</w:t>
      </w:r>
      <w:r w:rsidR="00FF26F7" w:rsidRPr="007A35EC">
        <w:rPr>
          <w:sz w:val="20"/>
        </w:rPr>
        <w:t xml:space="preserve"> </w:t>
      </w:r>
      <w:r w:rsidR="00552B0B" w:rsidRPr="007A35EC">
        <w:rPr>
          <w:sz w:val="20"/>
        </w:rPr>
        <w:t>dem</w:t>
      </w:r>
      <w:r w:rsidR="00FF26F7" w:rsidRPr="007A35EC">
        <w:rPr>
          <w:sz w:val="20"/>
        </w:rPr>
        <w:t xml:space="preserve"> </w:t>
      </w:r>
      <w:r w:rsidRPr="007A35EC">
        <w:rPr>
          <w:sz w:val="20"/>
        </w:rPr>
        <w:t>sie</w:t>
      </w:r>
      <w:r w:rsidR="00FF26F7" w:rsidRPr="007A35EC">
        <w:rPr>
          <w:sz w:val="20"/>
        </w:rPr>
        <w:t xml:space="preserve"> </w:t>
      </w:r>
      <w:r w:rsidR="00552B0B" w:rsidRPr="007A35EC">
        <w:rPr>
          <w:sz w:val="20"/>
        </w:rPr>
        <w:t>ausgesprochen</w:t>
      </w:r>
      <w:r w:rsidR="00FF26F7" w:rsidRPr="007A35EC">
        <w:rPr>
          <w:sz w:val="20"/>
        </w:rPr>
        <w:t xml:space="preserve"> </w:t>
      </w:r>
      <w:r w:rsidR="00552B0B" w:rsidRPr="007A35EC">
        <w:rPr>
          <w:sz w:val="20"/>
        </w:rPr>
        <w:t>wird</w:t>
      </w:r>
      <w:r w:rsidRPr="007A35EC">
        <w:rPr>
          <w:sz w:val="20"/>
        </w:rPr>
        <w:t>,</w:t>
      </w:r>
      <w:r w:rsidR="00FF26F7" w:rsidRPr="007A35EC">
        <w:rPr>
          <w:sz w:val="20"/>
        </w:rPr>
        <w:t xml:space="preserve"> </w:t>
      </w:r>
      <w:r w:rsidRPr="007A35EC">
        <w:rPr>
          <w:sz w:val="20"/>
        </w:rPr>
        <w:t>im</w:t>
      </w:r>
      <w:r w:rsidR="00FF26F7" w:rsidRPr="007A35EC">
        <w:rPr>
          <w:sz w:val="20"/>
        </w:rPr>
        <w:t xml:space="preserve"> </w:t>
      </w:r>
      <w:r w:rsidRPr="007A35EC">
        <w:rPr>
          <w:sz w:val="20"/>
        </w:rPr>
        <w:t>Besitz</w:t>
      </w:r>
      <w:r w:rsidR="00FF26F7" w:rsidRPr="007A35EC">
        <w:rPr>
          <w:sz w:val="20"/>
        </w:rPr>
        <w:t xml:space="preserve"> </w:t>
      </w:r>
      <w:r w:rsidRPr="007A35EC">
        <w:rPr>
          <w:sz w:val="20"/>
        </w:rPr>
        <w:t>der</w:t>
      </w:r>
      <w:r w:rsidR="00FF26F7" w:rsidRPr="007A35EC">
        <w:rPr>
          <w:sz w:val="20"/>
        </w:rPr>
        <w:t xml:space="preserve"> </w:t>
      </w:r>
      <w:r w:rsidRPr="007A35EC">
        <w:rPr>
          <w:sz w:val="20"/>
        </w:rPr>
        <w:t>Arbeitgeberin</w:t>
      </w:r>
      <w:r w:rsidR="00FF26F7" w:rsidRPr="007A35EC">
        <w:rPr>
          <w:sz w:val="20"/>
        </w:rPr>
        <w:t xml:space="preserve"> </w:t>
      </w:r>
      <w:r w:rsidRPr="007A35EC">
        <w:rPr>
          <w:sz w:val="20"/>
        </w:rPr>
        <w:t>bzw</w:t>
      </w:r>
      <w:r w:rsidRPr="00081E1F">
        <w:rPr>
          <w:sz w:val="20"/>
        </w:rPr>
        <w:t>.</w:t>
      </w:r>
      <w:r w:rsidR="00FF26F7" w:rsidRPr="00081E1F">
        <w:rPr>
          <w:sz w:val="20"/>
        </w:rPr>
        <w:t xml:space="preserve"> </w:t>
      </w:r>
      <w:r w:rsidRPr="00081E1F">
        <w:rPr>
          <w:sz w:val="20"/>
        </w:rPr>
        <w:t>der</w:t>
      </w:r>
      <w:r w:rsidR="00FF26F7" w:rsidRPr="00081E1F">
        <w:rPr>
          <w:sz w:val="20"/>
        </w:rPr>
        <w:t xml:space="preserve"> </w:t>
      </w:r>
      <w:r w:rsidRPr="00081E1F">
        <w:rPr>
          <w:sz w:val="20"/>
        </w:rPr>
        <w:t>Mitarbeiterin</w:t>
      </w:r>
      <w:r w:rsidR="00081E1F">
        <w:rPr>
          <w:sz w:val="20"/>
        </w:rPr>
        <w:t xml:space="preserve"> /</w:t>
      </w:r>
      <w:r w:rsidR="00FF26F7" w:rsidRPr="00081E1F">
        <w:rPr>
          <w:sz w:val="20"/>
        </w:rPr>
        <w:t xml:space="preserve"> </w:t>
      </w:r>
      <w:r w:rsidRPr="00081E1F">
        <w:rPr>
          <w:sz w:val="20"/>
        </w:rPr>
        <w:t>des</w:t>
      </w:r>
      <w:r w:rsidR="00FF26F7" w:rsidRPr="00081E1F">
        <w:rPr>
          <w:sz w:val="20"/>
        </w:rPr>
        <w:t xml:space="preserve"> </w:t>
      </w:r>
      <w:r w:rsidRPr="00081E1F">
        <w:rPr>
          <w:sz w:val="20"/>
        </w:rPr>
        <w:t>Mitarbeiters</w:t>
      </w:r>
      <w:r w:rsidR="00FF26F7" w:rsidRPr="00081E1F">
        <w:rPr>
          <w:sz w:val="20"/>
        </w:rPr>
        <w:t xml:space="preserve"> </w:t>
      </w:r>
      <w:r w:rsidRPr="00081E1F">
        <w:rPr>
          <w:sz w:val="20"/>
        </w:rPr>
        <w:t>sein.</w:t>
      </w:r>
      <w:r w:rsidR="00FF26F7" w:rsidRPr="00081E1F">
        <w:rPr>
          <w:sz w:val="20"/>
        </w:rPr>
        <w:t xml:space="preserve"> </w:t>
      </w:r>
      <w:r w:rsidR="00D20DC2" w:rsidRPr="00081E1F">
        <w:rPr>
          <w:sz w:val="20"/>
        </w:rPr>
        <w:t>Ander</w:t>
      </w:r>
      <w:r w:rsidR="00D20DC2" w:rsidRPr="007A35EC">
        <w:rPr>
          <w:sz w:val="20"/>
        </w:rPr>
        <w:t>nfalls</w:t>
      </w:r>
      <w:r w:rsidR="00FF26F7" w:rsidRPr="007A35EC">
        <w:rPr>
          <w:sz w:val="20"/>
        </w:rPr>
        <w:t xml:space="preserve"> </w:t>
      </w:r>
      <w:r w:rsidR="00D20DC2" w:rsidRPr="007A35EC">
        <w:rPr>
          <w:sz w:val="20"/>
        </w:rPr>
        <w:t>ist</w:t>
      </w:r>
      <w:r w:rsidR="00FF26F7" w:rsidRPr="007A35EC">
        <w:rPr>
          <w:sz w:val="20"/>
        </w:rPr>
        <w:t xml:space="preserve"> </w:t>
      </w:r>
      <w:r w:rsidR="00D20DC2" w:rsidRPr="007A35EC">
        <w:rPr>
          <w:sz w:val="20"/>
        </w:rPr>
        <w:t>sie</w:t>
      </w:r>
      <w:r w:rsidR="00FF26F7" w:rsidRPr="007A35EC">
        <w:rPr>
          <w:sz w:val="20"/>
        </w:rPr>
        <w:t xml:space="preserve"> </w:t>
      </w:r>
      <w:r w:rsidR="00D20DC2" w:rsidRPr="007A35EC">
        <w:rPr>
          <w:sz w:val="20"/>
        </w:rPr>
        <w:t>erst</w:t>
      </w:r>
      <w:r w:rsidR="00FF26F7" w:rsidRPr="007A35EC">
        <w:rPr>
          <w:sz w:val="20"/>
        </w:rPr>
        <w:t xml:space="preserve"> </w:t>
      </w:r>
      <w:r w:rsidR="00D20DC2" w:rsidRPr="007A35EC">
        <w:rPr>
          <w:sz w:val="20"/>
        </w:rPr>
        <w:t>per</w:t>
      </w:r>
      <w:r w:rsidR="00FF26F7" w:rsidRPr="007A35EC">
        <w:rPr>
          <w:sz w:val="20"/>
        </w:rPr>
        <w:t xml:space="preserve"> </w:t>
      </w:r>
      <w:r w:rsidR="00D20DC2" w:rsidRPr="007A35EC">
        <w:rPr>
          <w:sz w:val="20"/>
        </w:rPr>
        <w:t>Ende</w:t>
      </w:r>
      <w:r w:rsidR="00FF26F7" w:rsidRPr="007A35EC">
        <w:rPr>
          <w:sz w:val="20"/>
        </w:rPr>
        <w:t xml:space="preserve"> </w:t>
      </w:r>
      <w:r w:rsidR="00D20DC2" w:rsidRPr="007A35EC">
        <w:rPr>
          <w:sz w:val="20"/>
        </w:rPr>
        <w:t>des</w:t>
      </w:r>
      <w:r w:rsidR="00FF26F7" w:rsidRPr="007A35EC">
        <w:rPr>
          <w:sz w:val="20"/>
        </w:rPr>
        <w:t xml:space="preserve"> </w:t>
      </w:r>
      <w:r w:rsidR="00D20DC2" w:rsidRPr="007A35EC">
        <w:rPr>
          <w:sz w:val="20"/>
        </w:rPr>
        <w:t>Folgemonats</w:t>
      </w:r>
      <w:r w:rsidR="00FF26F7" w:rsidRPr="007A35EC">
        <w:rPr>
          <w:sz w:val="20"/>
        </w:rPr>
        <w:t xml:space="preserve"> </w:t>
      </w:r>
      <w:r w:rsidR="00D20DC2" w:rsidRPr="007A35EC">
        <w:rPr>
          <w:sz w:val="20"/>
        </w:rPr>
        <w:t>wirksam.</w:t>
      </w:r>
    </w:p>
    <w:p w14:paraId="01D7BE5C" w14:textId="0907B9B7" w:rsidR="00E75C1E" w:rsidRDefault="00E75C1E" w:rsidP="007A35EC">
      <w:pPr>
        <w:spacing w:line="340" w:lineRule="exact"/>
        <w:rPr>
          <w:sz w:val="20"/>
        </w:rPr>
      </w:pPr>
      <w:r w:rsidRPr="007A35EC">
        <w:rPr>
          <w:sz w:val="20"/>
        </w:rPr>
        <w:t>Liegen</w:t>
      </w:r>
      <w:r w:rsidR="00FF26F7" w:rsidRPr="007A35EC">
        <w:rPr>
          <w:sz w:val="20"/>
        </w:rPr>
        <w:t xml:space="preserve"> </w:t>
      </w:r>
      <w:r w:rsidRPr="007A35EC">
        <w:rPr>
          <w:sz w:val="20"/>
        </w:rPr>
        <w:t>wichtige</w:t>
      </w:r>
      <w:r w:rsidR="00FF26F7" w:rsidRPr="007A35EC">
        <w:rPr>
          <w:sz w:val="20"/>
        </w:rPr>
        <w:t xml:space="preserve"> </w:t>
      </w:r>
      <w:r w:rsidRPr="007A35EC">
        <w:rPr>
          <w:sz w:val="20"/>
        </w:rPr>
        <w:t>Gründe</w:t>
      </w:r>
      <w:r w:rsidR="00FF26F7" w:rsidRPr="007A35EC">
        <w:rPr>
          <w:sz w:val="20"/>
        </w:rPr>
        <w:t xml:space="preserve"> </w:t>
      </w:r>
      <w:r w:rsidRPr="007A35EC">
        <w:rPr>
          <w:sz w:val="20"/>
        </w:rPr>
        <w:t>vor,</w:t>
      </w:r>
      <w:r w:rsidR="00FF26F7" w:rsidRPr="007A35EC">
        <w:rPr>
          <w:sz w:val="20"/>
        </w:rPr>
        <w:t xml:space="preserve"> </w:t>
      </w:r>
      <w:r w:rsidRPr="007A35EC">
        <w:rPr>
          <w:sz w:val="20"/>
        </w:rPr>
        <w:t>kann</w:t>
      </w:r>
      <w:r w:rsidR="00FF26F7" w:rsidRPr="007A35EC">
        <w:rPr>
          <w:sz w:val="20"/>
        </w:rPr>
        <w:t xml:space="preserve"> </w:t>
      </w:r>
      <w:r w:rsidRPr="007A35EC">
        <w:rPr>
          <w:sz w:val="20"/>
        </w:rPr>
        <w:t>das</w:t>
      </w:r>
      <w:r w:rsidR="00FF26F7" w:rsidRPr="007A35EC">
        <w:rPr>
          <w:sz w:val="20"/>
        </w:rPr>
        <w:t xml:space="preserve"> </w:t>
      </w:r>
      <w:r w:rsidRPr="007A35EC">
        <w:rPr>
          <w:sz w:val="20"/>
        </w:rPr>
        <w:t>Arbeitsverhältnis</w:t>
      </w:r>
      <w:r w:rsidR="00FF26F7" w:rsidRPr="007A35EC">
        <w:rPr>
          <w:sz w:val="20"/>
        </w:rPr>
        <w:t xml:space="preserve"> </w:t>
      </w:r>
      <w:r w:rsidRPr="007A35EC">
        <w:rPr>
          <w:sz w:val="20"/>
        </w:rPr>
        <w:t>nach</w:t>
      </w:r>
      <w:r w:rsidR="00FF26F7" w:rsidRPr="007A35EC">
        <w:rPr>
          <w:sz w:val="20"/>
        </w:rPr>
        <w:t xml:space="preserve"> </w:t>
      </w:r>
      <w:r w:rsidRPr="007A35EC">
        <w:rPr>
          <w:sz w:val="20"/>
        </w:rPr>
        <w:t>Art.</w:t>
      </w:r>
      <w:r w:rsidR="00FF26F7" w:rsidRPr="007A35EC">
        <w:rPr>
          <w:sz w:val="20"/>
        </w:rPr>
        <w:t xml:space="preserve"> </w:t>
      </w:r>
      <w:r w:rsidRPr="007A35EC">
        <w:rPr>
          <w:sz w:val="20"/>
        </w:rPr>
        <w:t>337</w:t>
      </w:r>
      <w:r w:rsidR="00FF26F7" w:rsidRPr="007A35EC">
        <w:rPr>
          <w:sz w:val="20"/>
        </w:rPr>
        <w:t xml:space="preserve"> </w:t>
      </w:r>
      <w:r w:rsidRPr="007A35EC">
        <w:rPr>
          <w:sz w:val="20"/>
        </w:rPr>
        <w:t>OR</w:t>
      </w:r>
      <w:r w:rsidR="00FF26F7" w:rsidRPr="007A35EC">
        <w:rPr>
          <w:sz w:val="20"/>
        </w:rPr>
        <w:t xml:space="preserve"> </w:t>
      </w:r>
      <w:r w:rsidRPr="007A35EC">
        <w:rPr>
          <w:sz w:val="20"/>
        </w:rPr>
        <w:t>fristlos</w:t>
      </w:r>
      <w:r w:rsidR="00FF26F7" w:rsidRPr="007A35EC">
        <w:rPr>
          <w:sz w:val="20"/>
        </w:rPr>
        <w:t xml:space="preserve"> </w:t>
      </w:r>
      <w:r w:rsidRPr="007A35EC">
        <w:rPr>
          <w:sz w:val="20"/>
        </w:rPr>
        <w:t>gekündigt</w:t>
      </w:r>
      <w:r w:rsidR="00FF26F7" w:rsidRPr="007A35EC">
        <w:rPr>
          <w:sz w:val="20"/>
        </w:rPr>
        <w:t xml:space="preserve"> </w:t>
      </w:r>
      <w:r w:rsidRPr="007A35EC">
        <w:rPr>
          <w:sz w:val="20"/>
        </w:rPr>
        <w:t>werden.</w:t>
      </w:r>
      <w:r w:rsidR="00FF26F7" w:rsidRPr="007A35EC">
        <w:rPr>
          <w:sz w:val="20"/>
        </w:rPr>
        <w:t xml:space="preserve"> </w:t>
      </w:r>
      <w:r w:rsidRPr="007A35EC">
        <w:rPr>
          <w:sz w:val="20"/>
        </w:rPr>
        <w:t>Im</w:t>
      </w:r>
      <w:r w:rsidR="00FF26F7" w:rsidRPr="007A35EC">
        <w:rPr>
          <w:sz w:val="20"/>
        </w:rPr>
        <w:t xml:space="preserve"> </w:t>
      </w:r>
      <w:r w:rsidRPr="007A35EC">
        <w:rPr>
          <w:sz w:val="20"/>
        </w:rPr>
        <w:t>Übrigen</w:t>
      </w:r>
      <w:r w:rsidR="00FF26F7" w:rsidRPr="007A35EC">
        <w:rPr>
          <w:sz w:val="20"/>
        </w:rPr>
        <w:t xml:space="preserve"> </w:t>
      </w:r>
      <w:r w:rsidRPr="007A35EC">
        <w:rPr>
          <w:sz w:val="20"/>
        </w:rPr>
        <w:t>gelten</w:t>
      </w:r>
      <w:r w:rsidR="00FF26F7" w:rsidRPr="007A35EC">
        <w:rPr>
          <w:sz w:val="20"/>
        </w:rPr>
        <w:t xml:space="preserve"> </w:t>
      </w:r>
      <w:r w:rsidRPr="007A35EC">
        <w:rPr>
          <w:sz w:val="20"/>
        </w:rPr>
        <w:t>die</w:t>
      </w:r>
      <w:r w:rsidR="00FF26F7" w:rsidRPr="007A35EC">
        <w:rPr>
          <w:sz w:val="20"/>
        </w:rPr>
        <w:t xml:space="preserve"> </w:t>
      </w:r>
      <w:r w:rsidRPr="007A35EC">
        <w:rPr>
          <w:sz w:val="20"/>
        </w:rPr>
        <w:t>Bestimmungen</w:t>
      </w:r>
      <w:r w:rsidR="00FF26F7" w:rsidRPr="007A35EC">
        <w:rPr>
          <w:sz w:val="20"/>
        </w:rPr>
        <w:t xml:space="preserve"> </w:t>
      </w:r>
      <w:r w:rsidRPr="007A35EC">
        <w:rPr>
          <w:sz w:val="20"/>
        </w:rPr>
        <w:t>zum</w:t>
      </w:r>
      <w:r w:rsidR="00FF26F7" w:rsidRPr="007A35EC">
        <w:rPr>
          <w:sz w:val="20"/>
        </w:rPr>
        <w:t xml:space="preserve"> </w:t>
      </w:r>
      <w:r w:rsidRPr="007A35EC">
        <w:rPr>
          <w:sz w:val="20"/>
        </w:rPr>
        <w:t>Kündigungsschutz</w:t>
      </w:r>
      <w:r w:rsidR="00D20DC2" w:rsidRPr="007A35EC">
        <w:rPr>
          <w:sz w:val="20"/>
        </w:rPr>
        <w:t>,</w:t>
      </w:r>
      <w:r w:rsidR="00FF26F7" w:rsidRPr="007A35EC">
        <w:rPr>
          <w:sz w:val="20"/>
        </w:rPr>
        <w:t xml:space="preserve"> </w:t>
      </w:r>
      <w:r w:rsidR="00D20DC2" w:rsidRPr="007A35EC">
        <w:rPr>
          <w:sz w:val="20"/>
        </w:rPr>
        <w:t>insbesondere</w:t>
      </w:r>
      <w:r w:rsidR="00FF26F7" w:rsidRPr="007A35EC">
        <w:rPr>
          <w:sz w:val="20"/>
        </w:rPr>
        <w:t xml:space="preserve"> </w:t>
      </w:r>
      <w:r w:rsidRPr="007A35EC">
        <w:rPr>
          <w:sz w:val="20"/>
        </w:rPr>
        <w:t>die</w:t>
      </w:r>
      <w:r w:rsidR="00FF26F7" w:rsidRPr="007A35EC">
        <w:rPr>
          <w:sz w:val="20"/>
        </w:rPr>
        <w:t xml:space="preserve"> </w:t>
      </w:r>
      <w:r w:rsidRPr="007A35EC">
        <w:rPr>
          <w:sz w:val="20"/>
        </w:rPr>
        <w:t>Sperrfristen</w:t>
      </w:r>
      <w:r w:rsidR="00FF26F7" w:rsidRPr="007A35EC">
        <w:rPr>
          <w:sz w:val="20"/>
        </w:rPr>
        <w:t xml:space="preserve"> </w:t>
      </w:r>
      <w:r w:rsidRPr="007A35EC">
        <w:rPr>
          <w:sz w:val="20"/>
        </w:rPr>
        <w:t>bei</w:t>
      </w:r>
      <w:r w:rsidR="00FF26F7" w:rsidRPr="007A35EC">
        <w:rPr>
          <w:sz w:val="20"/>
        </w:rPr>
        <w:t xml:space="preserve"> </w:t>
      </w:r>
      <w:r w:rsidRPr="007A35EC">
        <w:rPr>
          <w:sz w:val="20"/>
        </w:rPr>
        <w:t>Krankheit,</w:t>
      </w:r>
      <w:r w:rsidR="00FF26F7" w:rsidRPr="007A35EC">
        <w:rPr>
          <w:sz w:val="20"/>
        </w:rPr>
        <w:t xml:space="preserve"> </w:t>
      </w:r>
      <w:r w:rsidRPr="007A35EC">
        <w:rPr>
          <w:sz w:val="20"/>
        </w:rPr>
        <w:t>Unfall</w:t>
      </w:r>
      <w:r w:rsidR="00FF26F7" w:rsidRPr="007A35EC">
        <w:rPr>
          <w:sz w:val="20"/>
        </w:rPr>
        <w:t xml:space="preserve"> </w:t>
      </w:r>
      <w:r w:rsidRPr="007A35EC">
        <w:rPr>
          <w:sz w:val="20"/>
        </w:rPr>
        <w:t>und</w:t>
      </w:r>
      <w:r w:rsidR="00FF26F7" w:rsidRPr="007A35EC">
        <w:rPr>
          <w:sz w:val="20"/>
        </w:rPr>
        <w:t xml:space="preserve"> </w:t>
      </w:r>
      <w:r w:rsidRPr="007A35EC">
        <w:rPr>
          <w:sz w:val="20"/>
        </w:rPr>
        <w:t>Schwangerschaft</w:t>
      </w:r>
      <w:r w:rsidR="00FF26F7" w:rsidRPr="007A35EC">
        <w:rPr>
          <w:sz w:val="20"/>
        </w:rPr>
        <w:t xml:space="preserve"> </w:t>
      </w:r>
      <w:r w:rsidR="00D20DC2" w:rsidRPr="007A35EC">
        <w:rPr>
          <w:sz w:val="20"/>
        </w:rPr>
        <w:t>(</w:t>
      </w:r>
      <w:r w:rsidRPr="007A35EC">
        <w:rPr>
          <w:sz w:val="20"/>
        </w:rPr>
        <w:t>Art.</w:t>
      </w:r>
      <w:r w:rsidR="00FF26F7" w:rsidRPr="007A35EC">
        <w:rPr>
          <w:sz w:val="20"/>
        </w:rPr>
        <w:t xml:space="preserve"> </w:t>
      </w:r>
      <w:r w:rsidRPr="007A35EC">
        <w:rPr>
          <w:sz w:val="20"/>
        </w:rPr>
        <w:t>336c</w:t>
      </w:r>
      <w:r w:rsidR="00FF26F7" w:rsidRPr="007A35EC">
        <w:rPr>
          <w:sz w:val="20"/>
        </w:rPr>
        <w:t xml:space="preserve"> </w:t>
      </w:r>
      <w:r w:rsidRPr="007A35EC">
        <w:rPr>
          <w:sz w:val="20"/>
        </w:rPr>
        <w:t>OR).</w:t>
      </w:r>
    </w:p>
    <w:p w14:paraId="086C575C" w14:textId="26A31208" w:rsidR="007A35EC" w:rsidRPr="007A35EC" w:rsidRDefault="007A35EC" w:rsidP="007A35EC">
      <w:pPr>
        <w:spacing w:line="340" w:lineRule="exact"/>
        <w:rPr>
          <w:rFonts w:asciiTheme="majorHAnsi" w:eastAsiaTheme="majorEastAsia" w:hAnsiTheme="majorHAnsi" w:cstheme="majorBidi"/>
          <w:b/>
          <w:color w:val="000000" w:themeColor="text1"/>
          <w:sz w:val="20"/>
        </w:rPr>
      </w:pPr>
      <w:r w:rsidRPr="007A35EC">
        <w:rPr>
          <w:rFonts w:asciiTheme="majorHAnsi" w:eastAsiaTheme="majorEastAsia" w:hAnsiTheme="majorHAnsi" w:cstheme="majorBidi"/>
          <w:b/>
          <w:color w:val="000000" w:themeColor="text1"/>
          <w:sz w:val="20"/>
        </w:rPr>
        <w:t>4.2</w:t>
      </w:r>
      <w:r>
        <w:rPr>
          <w:rFonts w:asciiTheme="majorHAnsi" w:eastAsiaTheme="majorEastAsia" w:hAnsiTheme="majorHAnsi" w:cstheme="majorBidi"/>
          <w:b/>
          <w:color w:val="000000" w:themeColor="text1"/>
          <w:sz w:val="20"/>
        </w:rPr>
        <w:t>.</w:t>
      </w:r>
      <w:r w:rsidRPr="007A35EC">
        <w:rPr>
          <w:rFonts w:asciiTheme="majorHAnsi" w:eastAsiaTheme="majorEastAsia" w:hAnsiTheme="majorHAnsi" w:cstheme="majorBidi"/>
          <w:b/>
          <w:color w:val="000000" w:themeColor="text1"/>
          <w:sz w:val="20"/>
        </w:rPr>
        <w:t xml:space="preserve"> Rückgabe firmeneigener Gegenstände</w:t>
      </w:r>
    </w:p>
    <w:p w14:paraId="638EFC8C" w14:textId="2EC334FF" w:rsidR="00C03FF5" w:rsidRPr="007A35EC" w:rsidRDefault="00E75C1E" w:rsidP="007A35EC">
      <w:pPr>
        <w:spacing w:line="340" w:lineRule="exact"/>
        <w:rPr>
          <w:sz w:val="20"/>
        </w:rPr>
      </w:pPr>
      <w:r w:rsidRPr="007A35EC">
        <w:rPr>
          <w:sz w:val="20"/>
        </w:rPr>
        <w:t>Bei</w:t>
      </w:r>
      <w:r w:rsidR="00FF26F7" w:rsidRPr="007A35EC">
        <w:rPr>
          <w:sz w:val="20"/>
        </w:rPr>
        <w:t xml:space="preserve"> </w:t>
      </w:r>
      <w:r w:rsidRPr="007A35EC">
        <w:rPr>
          <w:sz w:val="20"/>
        </w:rPr>
        <w:t>Beendigung</w:t>
      </w:r>
      <w:r w:rsidR="00FF26F7" w:rsidRPr="007A35EC">
        <w:rPr>
          <w:sz w:val="20"/>
        </w:rPr>
        <w:t xml:space="preserve"> </w:t>
      </w:r>
      <w:r w:rsidRPr="007A35EC">
        <w:rPr>
          <w:sz w:val="20"/>
        </w:rPr>
        <w:t>des</w:t>
      </w:r>
      <w:r w:rsidR="00FF26F7" w:rsidRPr="007A35EC">
        <w:rPr>
          <w:sz w:val="20"/>
        </w:rPr>
        <w:t xml:space="preserve"> </w:t>
      </w:r>
      <w:r w:rsidRPr="007A35EC">
        <w:rPr>
          <w:sz w:val="20"/>
        </w:rPr>
        <w:t>Arbeitsverhältnisses</w:t>
      </w:r>
      <w:r w:rsidR="00FF26F7" w:rsidRPr="007A35EC">
        <w:rPr>
          <w:sz w:val="20"/>
        </w:rPr>
        <w:t xml:space="preserve"> </w:t>
      </w:r>
      <w:r w:rsidRPr="007A35EC">
        <w:rPr>
          <w:sz w:val="20"/>
        </w:rPr>
        <w:t>sind</w:t>
      </w:r>
      <w:r w:rsidR="00FF26F7" w:rsidRPr="007A35EC">
        <w:rPr>
          <w:sz w:val="20"/>
        </w:rPr>
        <w:t xml:space="preserve"> </w:t>
      </w:r>
      <w:r w:rsidRPr="007A35EC">
        <w:rPr>
          <w:sz w:val="20"/>
        </w:rPr>
        <w:t>alle</w:t>
      </w:r>
      <w:r w:rsidR="00FF26F7" w:rsidRPr="007A35EC">
        <w:rPr>
          <w:sz w:val="20"/>
        </w:rPr>
        <w:t xml:space="preserve"> </w:t>
      </w:r>
      <w:r w:rsidR="00764C61" w:rsidRPr="007A35EC">
        <w:rPr>
          <w:sz w:val="20"/>
        </w:rPr>
        <w:t>zur</w:t>
      </w:r>
      <w:r w:rsidR="00FF26F7" w:rsidRPr="007A35EC">
        <w:rPr>
          <w:sz w:val="20"/>
        </w:rPr>
        <w:t xml:space="preserve"> </w:t>
      </w:r>
      <w:r w:rsidR="00764C61" w:rsidRPr="007A35EC">
        <w:rPr>
          <w:sz w:val="20"/>
        </w:rPr>
        <w:t>Verfügung</w:t>
      </w:r>
      <w:r w:rsidR="00FF26F7" w:rsidRPr="007A35EC">
        <w:rPr>
          <w:sz w:val="20"/>
        </w:rPr>
        <w:t xml:space="preserve"> </w:t>
      </w:r>
      <w:r w:rsidR="00764C61" w:rsidRPr="007A35EC">
        <w:rPr>
          <w:sz w:val="20"/>
        </w:rPr>
        <w:t>gestellten</w:t>
      </w:r>
      <w:r w:rsidR="00FF26F7" w:rsidRPr="007A35EC">
        <w:rPr>
          <w:sz w:val="20"/>
        </w:rPr>
        <w:t xml:space="preserve"> </w:t>
      </w:r>
      <w:r w:rsidR="00764C61" w:rsidRPr="007A35EC">
        <w:rPr>
          <w:sz w:val="20"/>
        </w:rPr>
        <w:t>Arbeitsutensilien,</w:t>
      </w:r>
      <w:r w:rsidR="00FF26F7" w:rsidRPr="007A35EC">
        <w:rPr>
          <w:sz w:val="20"/>
        </w:rPr>
        <w:t xml:space="preserve"> </w:t>
      </w:r>
      <w:r w:rsidR="00764C61" w:rsidRPr="007A35EC">
        <w:rPr>
          <w:sz w:val="20"/>
        </w:rPr>
        <w:t>Schlüssel,</w:t>
      </w:r>
      <w:r w:rsidR="00FF26F7" w:rsidRPr="007A35EC">
        <w:rPr>
          <w:sz w:val="20"/>
        </w:rPr>
        <w:t xml:space="preserve"> </w:t>
      </w:r>
      <w:r w:rsidR="00764C61" w:rsidRPr="007A35EC">
        <w:rPr>
          <w:sz w:val="20"/>
        </w:rPr>
        <w:t>Geräte</w:t>
      </w:r>
      <w:r w:rsidR="00FF26F7" w:rsidRPr="007A35EC">
        <w:rPr>
          <w:sz w:val="20"/>
        </w:rPr>
        <w:t xml:space="preserve"> </w:t>
      </w:r>
      <w:r w:rsidR="00764C61" w:rsidRPr="007A35EC">
        <w:rPr>
          <w:sz w:val="20"/>
        </w:rPr>
        <w:t>(Laptop),</w:t>
      </w:r>
      <w:r w:rsidR="00FF26F7" w:rsidRPr="007A35EC">
        <w:rPr>
          <w:sz w:val="20"/>
        </w:rPr>
        <w:t xml:space="preserve"> </w:t>
      </w:r>
      <w:r w:rsidR="00764C61" w:rsidRPr="007A35EC">
        <w:rPr>
          <w:sz w:val="20"/>
        </w:rPr>
        <w:t>Muster,</w:t>
      </w:r>
      <w:r w:rsidR="00FF26F7" w:rsidRPr="007A35EC">
        <w:rPr>
          <w:sz w:val="20"/>
        </w:rPr>
        <w:t xml:space="preserve"> </w:t>
      </w:r>
      <w:r w:rsidR="00764C61" w:rsidRPr="007A35EC">
        <w:rPr>
          <w:sz w:val="20"/>
        </w:rPr>
        <w:t>Modelle,</w:t>
      </w:r>
      <w:r w:rsidR="00FF26F7" w:rsidRPr="007A35EC">
        <w:rPr>
          <w:sz w:val="20"/>
        </w:rPr>
        <w:t xml:space="preserve"> </w:t>
      </w:r>
      <w:r w:rsidR="00764C61" w:rsidRPr="007A35EC">
        <w:rPr>
          <w:sz w:val="20"/>
        </w:rPr>
        <w:t>Preislisten,</w:t>
      </w:r>
      <w:r w:rsidR="00FF26F7" w:rsidRPr="007A35EC">
        <w:rPr>
          <w:sz w:val="20"/>
        </w:rPr>
        <w:t xml:space="preserve"> </w:t>
      </w:r>
      <w:r w:rsidR="00764C61" w:rsidRPr="007A35EC">
        <w:rPr>
          <w:sz w:val="20"/>
        </w:rPr>
        <w:t>Kundenlisten,</w:t>
      </w:r>
      <w:r w:rsidR="00FF26F7" w:rsidRPr="007A35EC">
        <w:rPr>
          <w:sz w:val="20"/>
        </w:rPr>
        <w:t xml:space="preserve"> </w:t>
      </w:r>
      <w:r w:rsidR="00764C61" w:rsidRPr="007A35EC">
        <w:rPr>
          <w:sz w:val="20"/>
        </w:rPr>
        <w:t>Dokumente,</w:t>
      </w:r>
      <w:r w:rsidR="00FF26F7" w:rsidRPr="007A35EC">
        <w:rPr>
          <w:sz w:val="20"/>
        </w:rPr>
        <w:t xml:space="preserve"> </w:t>
      </w:r>
      <w:r w:rsidR="00764C61" w:rsidRPr="007A35EC">
        <w:rPr>
          <w:sz w:val="20"/>
        </w:rPr>
        <w:t>Korrespondenz</w:t>
      </w:r>
      <w:r w:rsidR="00FF26F7" w:rsidRPr="007A35EC">
        <w:rPr>
          <w:sz w:val="20"/>
        </w:rPr>
        <w:t xml:space="preserve"> </w:t>
      </w:r>
      <w:r w:rsidR="00764C61" w:rsidRPr="007A35EC">
        <w:rPr>
          <w:sz w:val="20"/>
        </w:rPr>
        <w:t>etc.</w:t>
      </w:r>
      <w:r w:rsidR="00FF26F7" w:rsidRPr="007A35EC">
        <w:rPr>
          <w:sz w:val="20"/>
        </w:rPr>
        <w:t xml:space="preserve"> </w:t>
      </w:r>
      <w:r w:rsidR="00764C61" w:rsidRPr="007A35EC">
        <w:rPr>
          <w:sz w:val="20"/>
        </w:rPr>
        <w:t>zurückzugeben.</w:t>
      </w:r>
      <w:r w:rsidR="00FF26F7" w:rsidRPr="007A35EC">
        <w:rPr>
          <w:sz w:val="20"/>
        </w:rPr>
        <w:t xml:space="preserve"> </w:t>
      </w:r>
      <w:r w:rsidR="00764C61" w:rsidRPr="007A35EC">
        <w:rPr>
          <w:sz w:val="20"/>
        </w:rPr>
        <w:t>D</w:t>
      </w:r>
      <w:r w:rsidR="00032AA8" w:rsidRPr="007A35EC">
        <w:rPr>
          <w:sz w:val="20"/>
        </w:rPr>
        <w:t>er</w:t>
      </w:r>
      <w:r w:rsidR="00FF26F7" w:rsidRPr="007A35EC">
        <w:rPr>
          <w:sz w:val="20"/>
        </w:rPr>
        <w:t xml:space="preserve"> </w:t>
      </w:r>
      <w:r w:rsidR="00764C61" w:rsidRPr="007A35EC">
        <w:rPr>
          <w:sz w:val="20"/>
        </w:rPr>
        <w:t>Mitarbeiter</w:t>
      </w:r>
      <w:r w:rsidR="00081E1F">
        <w:rPr>
          <w:sz w:val="20"/>
        </w:rPr>
        <w:t xml:space="preserve"> /</w:t>
      </w:r>
      <w:r w:rsidR="00FF26F7" w:rsidRPr="007A35EC">
        <w:rPr>
          <w:sz w:val="20"/>
        </w:rPr>
        <w:t xml:space="preserve"> </w:t>
      </w:r>
      <w:r w:rsidR="00081E1F">
        <w:rPr>
          <w:sz w:val="20"/>
        </w:rPr>
        <w:t>D</w:t>
      </w:r>
      <w:r w:rsidR="00032AA8" w:rsidRPr="007A35EC">
        <w:rPr>
          <w:sz w:val="20"/>
        </w:rPr>
        <w:t>ie</w:t>
      </w:r>
      <w:r w:rsidR="00FF26F7" w:rsidRPr="007A35EC">
        <w:rPr>
          <w:sz w:val="20"/>
        </w:rPr>
        <w:t xml:space="preserve"> </w:t>
      </w:r>
      <w:r w:rsidR="00764C61" w:rsidRPr="007A35EC">
        <w:rPr>
          <w:sz w:val="20"/>
        </w:rPr>
        <w:t>Mitarbeiter</w:t>
      </w:r>
      <w:r w:rsidR="00032AA8" w:rsidRPr="007A35EC">
        <w:rPr>
          <w:sz w:val="20"/>
        </w:rPr>
        <w:t>in</w:t>
      </w:r>
      <w:r w:rsidR="00FF26F7" w:rsidRPr="007A35EC">
        <w:rPr>
          <w:sz w:val="20"/>
        </w:rPr>
        <w:t xml:space="preserve"> </w:t>
      </w:r>
      <w:r w:rsidR="00764C61" w:rsidRPr="007A35EC">
        <w:rPr>
          <w:sz w:val="20"/>
        </w:rPr>
        <w:t>hat</w:t>
      </w:r>
      <w:r w:rsidR="00FF26F7" w:rsidRPr="007A35EC">
        <w:rPr>
          <w:sz w:val="20"/>
        </w:rPr>
        <w:t xml:space="preserve"> </w:t>
      </w:r>
      <w:r w:rsidR="00764C61" w:rsidRPr="007A35EC">
        <w:rPr>
          <w:sz w:val="20"/>
        </w:rPr>
        <w:t>kein</w:t>
      </w:r>
      <w:r w:rsidR="00FF26F7" w:rsidRPr="007A35EC">
        <w:rPr>
          <w:sz w:val="20"/>
        </w:rPr>
        <w:t xml:space="preserve"> </w:t>
      </w:r>
      <w:r w:rsidR="00764C61" w:rsidRPr="007A35EC">
        <w:rPr>
          <w:sz w:val="20"/>
        </w:rPr>
        <w:t>Retentionsrecht</w:t>
      </w:r>
      <w:r w:rsidR="00FF26F7" w:rsidRPr="007A35EC">
        <w:rPr>
          <w:sz w:val="20"/>
        </w:rPr>
        <w:t xml:space="preserve"> </w:t>
      </w:r>
      <w:r w:rsidR="00764C61" w:rsidRPr="007A35EC">
        <w:rPr>
          <w:sz w:val="20"/>
        </w:rPr>
        <w:t>und</w:t>
      </w:r>
      <w:r w:rsidR="00FF26F7" w:rsidRPr="007A35EC">
        <w:rPr>
          <w:sz w:val="20"/>
        </w:rPr>
        <w:t xml:space="preserve"> </w:t>
      </w:r>
      <w:r w:rsidR="00764C61" w:rsidRPr="007A35EC">
        <w:rPr>
          <w:sz w:val="20"/>
        </w:rPr>
        <w:t>darf</w:t>
      </w:r>
      <w:r w:rsidR="00FF26F7" w:rsidRPr="007A35EC">
        <w:rPr>
          <w:sz w:val="20"/>
        </w:rPr>
        <w:t xml:space="preserve"> </w:t>
      </w:r>
      <w:r w:rsidR="00764C61" w:rsidRPr="007A35EC">
        <w:rPr>
          <w:sz w:val="20"/>
        </w:rPr>
        <w:t>keine</w:t>
      </w:r>
      <w:r w:rsidR="00FF26F7" w:rsidRPr="007A35EC">
        <w:rPr>
          <w:sz w:val="20"/>
        </w:rPr>
        <w:t xml:space="preserve"> </w:t>
      </w:r>
      <w:r w:rsidR="00764C61" w:rsidRPr="007A35EC">
        <w:rPr>
          <w:sz w:val="20"/>
        </w:rPr>
        <w:t>Kopien</w:t>
      </w:r>
      <w:r w:rsidR="00FF26F7" w:rsidRPr="007A35EC">
        <w:rPr>
          <w:sz w:val="20"/>
        </w:rPr>
        <w:t xml:space="preserve"> </w:t>
      </w:r>
      <w:r w:rsidR="00764C61" w:rsidRPr="007A35EC">
        <w:rPr>
          <w:sz w:val="20"/>
        </w:rPr>
        <w:t>zurückbehalten.</w:t>
      </w:r>
      <w:r w:rsidR="00FF26F7" w:rsidRPr="007A35EC">
        <w:rPr>
          <w:sz w:val="20"/>
        </w:rPr>
        <w:t xml:space="preserve"> </w:t>
      </w:r>
      <w:r w:rsidRPr="007A35EC">
        <w:rPr>
          <w:sz w:val="20"/>
        </w:rPr>
        <w:t>Kommt</w:t>
      </w:r>
      <w:r w:rsidR="00FF26F7" w:rsidRPr="007A35EC">
        <w:rPr>
          <w:sz w:val="20"/>
        </w:rPr>
        <w:t xml:space="preserve"> </w:t>
      </w:r>
      <w:r w:rsidRPr="007A35EC">
        <w:rPr>
          <w:sz w:val="20"/>
        </w:rPr>
        <w:t>der</w:t>
      </w:r>
      <w:r w:rsidR="00FF26F7" w:rsidRPr="007A35EC">
        <w:rPr>
          <w:sz w:val="20"/>
        </w:rPr>
        <w:t xml:space="preserve"> </w:t>
      </w:r>
      <w:r w:rsidRPr="007A35EC">
        <w:rPr>
          <w:sz w:val="20"/>
        </w:rPr>
        <w:t>Mitarbeiter</w:t>
      </w:r>
      <w:r w:rsidR="00081E1F">
        <w:rPr>
          <w:sz w:val="20"/>
        </w:rPr>
        <w:t xml:space="preserve"> /</w:t>
      </w:r>
      <w:r w:rsidR="00FF26F7" w:rsidRPr="007A35EC">
        <w:rPr>
          <w:sz w:val="20"/>
        </w:rPr>
        <w:t xml:space="preserve"> </w:t>
      </w:r>
      <w:r w:rsidRPr="007A35EC">
        <w:rPr>
          <w:sz w:val="20"/>
        </w:rPr>
        <w:t>die</w:t>
      </w:r>
      <w:r w:rsidR="00FF26F7" w:rsidRPr="007A35EC">
        <w:rPr>
          <w:sz w:val="20"/>
        </w:rPr>
        <w:t xml:space="preserve"> </w:t>
      </w:r>
      <w:r w:rsidRPr="007A35EC">
        <w:rPr>
          <w:sz w:val="20"/>
        </w:rPr>
        <w:t>Mitarbeiterin</w:t>
      </w:r>
      <w:r w:rsidR="00FF26F7" w:rsidRPr="007A35EC">
        <w:rPr>
          <w:sz w:val="20"/>
        </w:rPr>
        <w:t xml:space="preserve"> </w:t>
      </w:r>
      <w:r w:rsidR="00552B0B" w:rsidRPr="007A35EC">
        <w:rPr>
          <w:sz w:val="20"/>
        </w:rPr>
        <w:t>dieser</w:t>
      </w:r>
      <w:r w:rsidR="00FF26F7" w:rsidRPr="007A35EC">
        <w:rPr>
          <w:sz w:val="20"/>
        </w:rPr>
        <w:t xml:space="preserve"> </w:t>
      </w:r>
      <w:r w:rsidR="00552B0B" w:rsidRPr="007A35EC">
        <w:rPr>
          <w:sz w:val="20"/>
        </w:rPr>
        <w:t>Rückgabepflicht</w:t>
      </w:r>
      <w:r w:rsidR="00FF26F7" w:rsidRPr="007A35EC">
        <w:rPr>
          <w:sz w:val="20"/>
        </w:rPr>
        <w:t xml:space="preserve"> </w:t>
      </w:r>
      <w:r w:rsidRPr="007A35EC">
        <w:rPr>
          <w:sz w:val="20"/>
        </w:rPr>
        <w:t>nicht</w:t>
      </w:r>
      <w:r w:rsidR="00FF26F7" w:rsidRPr="007A35EC">
        <w:rPr>
          <w:sz w:val="20"/>
        </w:rPr>
        <w:t xml:space="preserve"> </w:t>
      </w:r>
      <w:r w:rsidRPr="007A35EC">
        <w:rPr>
          <w:sz w:val="20"/>
        </w:rPr>
        <w:t>nach,</w:t>
      </w:r>
      <w:r w:rsidR="00FF26F7" w:rsidRPr="007A35EC">
        <w:rPr>
          <w:sz w:val="20"/>
        </w:rPr>
        <w:t xml:space="preserve"> </w:t>
      </w:r>
      <w:r w:rsidRPr="007A35EC">
        <w:rPr>
          <w:sz w:val="20"/>
        </w:rPr>
        <w:t>behält</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sich</w:t>
      </w:r>
      <w:r w:rsidR="00FF26F7" w:rsidRPr="007A35EC">
        <w:rPr>
          <w:sz w:val="20"/>
        </w:rPr>
        <w:t xml:space="preserve"> </w:t>
      </w:r>
      <w:r w:rsidRPr="007A35EC">
        <w:rPr>
          <w:sz w:val="20"/>
        </w:rPr>
        <w:t>vor,</w:t>
      </w:r>
      <w:r w:rsidR="00FF26F7" w:rsidRPr="007A35EC">
        <w:rPr>
          <w:sz w:val="20"/>
        </w:rPr>
        <w:t xml:space="preserve"> </w:t>
      </w:r>
      <w:r w:rsidRPr="007A35EC">
        <w:rPr>
          <w:sz w:val="20"/>
        </w:rPr>
        <w:t>Schadenersatzforderungen</w:t>
      </w:r>
      <w:r w:rsidR="00FF26F7" w:rsidRPr="007A35EC">
        <w:rPr>
          <w:sz w:val="20"/>
        </w:rPr>
        <w:t xml:space="preserve"> </w:t>
      </w:r>
      <w:r w:rsidRPr="007A35EC">
        <w:rPr>
          <w:sz w:val="20"/>
        </w:rPr>
        <w:t>geltend</w:t>
      </w:r>
      <w:r w:rsidR="00FF26F7" w:rsidRPr="007A35EC">
        <w:rPr>
          <w:sz w:val="20"/>
        </w:rPr>
        <w:t xml:space="preserve"> </w:t>
      </w:r>
      <w:r w:rsidRPr="007A35EC">
        <w:rPr>
          <w:sz w:val="20"/>
        </w:rPr>
        <w:t>zu</w:t>
      </w:r>
      <w:r w:rsidR="00FF26F7" w:rsidRPr="007A35EC">
        <w:rPr>
          <w:sz w:val="20"/>
        </w:rPr>
        <w:t xml:space="preserve"> </w:t>
      </w:r>
      <w:r w:rsidRPr="007A35EC">
        <w:rPr>
          <w:sz w:val="20"/>
        </w:rPr>
        <w:t>machen.</w:t>
      </w:r>
      <w:r w:rsidR="00FF26F7" w:rsidRPr="007A35EC">
        <w:rPr>
          <w:sz w:val="20"/>
        </w:rPr>
        <w:t xml:space="preserve"> </w:t>
      </w:r>
      <w:r w:rsidR="00552B0B" w:rsidRPr="007A35EC">
        <w:rPr>
          <w:sz w:val="20"/>
        </w:rPr>
        <w:t>N</w:t>
      </w:r>
      <w:r w:rsidR="00764C61" w:rsidRPr="007A35EC">
        <w:rPr>
          <w:sz w:val="20"/>
        </w:rPr>
        <w:t>icht</w:t>
      </w:r>
      <w:r w:rsidR="00FF26F7" w:rsidRPr="007A35EC">
        <w:rPr>
          <w:sz w:val="20"/>
        </w:rPr>
        <w:t xml:space="preserve"> </w:t>
      </w:r>
      <w:r w:rsidR="00764C61" w:rsidRPr="007A35EC">
        <w:rPr>
          <w:sz w:val="20"/>
        </w:rPr>
        <w:t>zurückgegebene</w:t>
      </w:r>
      <w:r w:rsidR="00FF26F7" w:rsidRPr="007A35EC">
        <w:rPr>
          <w:sz w:val="20"/>
        </w:rPr>
        <w:t xml:space="preserve"> </w:t>
      </w:r>
      <w:r w:rsidR="00764C61" w:rsidRPr="007A35EC">
        <w:rPr>
          <w:sz w:val="20"/>
        </w:rPr>
        <w:t>Gegenstände</w:t>
      </w:r>
      <w:r w:rsidR="00FF26F7" w:rsidRPr="007A35EC">
        <w:rPr>
          <w:sz w:val="20"/>
        </w:rPr>
        <w:t xml:space="preserve"> </w:t>
      </w:r>
      <w:r w:rsidR="00764C61" w:rsidRPr="007A35EC">
        <w:rPr>
          <w:sz w:val="20"/>
        </w:rPr>
        <w:t>stellt</w:t>
      </w:r>
      <w:r w:rsidR="00FF26F7" w:rsidRPr="007A35EC">
        <w:rPr>
          <w:sz w:val="20"/>
        </w:rPr>
        <w:t xml:space="preserve"> </w:t>
      </w:r>
      <w:r w:rsidR="00764C61" w:rsidRPr="007A35EC">
        <w:rPr>
          <w:sz w:val="20"/>
        </w:rPr>
        <w:t>die</w:t>
      </w:r>
      <w:r w:rsidR="00FF26F7" w:rsidRPr="007A35EC">
        <w:rPr>
          <w:sz w:val="20"/>
        </w:rPr>
        <w:t xml:space="preserve"> </w:t>
      </w:r>
      <w:r w:rsidR="00764C61" w:rsidRPr="007A35EC">
        <w:rPr>
          <w:sz w:val="20"/>
        </w:rPr>
        <w:t>Arbeitgeberin</w:t>
      </w:r>
      <w:r w:rsidR="00FF26F7" w:rsidRPr="007A35EC">
        <w:rPr>
          <w:sz w:val="20"/>
        </w:rPr>
        <w:t xml:space="preserve"> </w:t>
      </w:r>
      <w:r w:rsidR="00764C61" w:rsidRPr="007A35EC">
        <w:rPr>
          <w:sz w:val="20"/>
        </w:rPr>
        <w:t>zudem</w:t>
      </w:r>
      <w:r w:rsidR="00FF26F7" w:rsidRPr="007A35EC">
        <w:rPr>
          <w:sz w:val="20"/>
        </w:rPr>
        <w:t xml:space="preserve"> </w:t>
      </w:r>
      <w:r w:rsidR="00764C61" w:rsidRPr="007A35EC">
        <w:rPr>
          <w:sz w:val="20"/>
        </w:rPr>
        <w:t>in</w:t>
      </w:r>
      <w:r w:rsidR="00FF26F7" w:rsidRPr="007A35EC">
        <w:rPr>
          <w:sz w:val="20"/>
        </w:rPr>
        <w:t xml:space="preserve"> </w:t>
      </w:r>
      <w:r w:rsidR="00764C61" w:rsidRPr="007A35EC">
        <w:rPr>
          <w:sz w:val="20"/>
        </w:rPr>
        <w:t>Rechnung,</w:t>
      </w:r>
      <w:r w:rsidR="00FF26F7" w:rsidRPr="007A35EC">
        <w:rPr>
          <w:sz w:val="20"/>
        </w:rPr>
        <w:t xml:space="preserve"> </w:t>
      </w:r>
      <w:r w:rsidR="00764C61" w:rsidRPr="007A35EC">
        <w:rPr>
          <w:sz w:val="20"/>
        </w:rPr>
        <w:t>wobei</w:t>
      </w:r>
      <w:r w:rsidR="00FF26F7" w:rsidRPr="007A35EC">
        <w:rPr>
          <w:sz w:val="20"/>
        </w:rPr>
        <w:t xml:space="preserve"> </w:t>
      </w:r>
      <w:r w:rsidR="00764C61" w:rsidRPr="007A35EC">
        <w:rPr>
          <w:sz w:val="20"/>
        </w:rPr>
        <w:t>die</w:t>
      </w:r>
      <w:r w:rsidR="00FF26F7" w:rsidRPr="007A35EC">
        <w:rPr>
          <w:sz w:val="20"/>
        </w:rPr>
        <w:t xml:space="preserve"> </w:t>
      </w:r>
      <w:r w:rsidR="00764C61" w:rsidRPr="007A35EC">
        <w:rPr>
          <w:sz w:val="20"/>
        </w:rPr>
        <w:t>Kosten</w:t>
      </w:r>
      <w:r w:rsidR="00FF26F7" w:rsidRPr="007A35EC">
        <w:rPr>
          <w:sz w:val="20"/>
        </w:rPr>
        <w:t xml:space="preserve"> </w:t>
      </w:r>
      <w:r w:rsidR="00764C61" w:rsidRPr="007A35EC">
        <w:rPr>
          <w:sz w:val="20"/>
        </w:rPr>
        <w:t>mit</w:t>
      </w:r>
      <w:r w:rsidR="00FF26F7" w:rsidRPr="007A35EC">
        <w:rPr>
          <w:sz w:val="20"/>
        </w:rPr>
        <w:t xml:space="preserve"> </w:t>
      </w:r>
      <w:r w:rsidR="00764C61" w:rsidRPr="007A35EC">
        <w:rPr>
          <w:sz w:val="20"/>
        </w:rPr>
        <w:t>fälligen</w:t>
      </w:r>
      <w:r w:rsidR="00FF26F7" w:rsidRPr="007A35EC">
        <w:rPr>
          <w:sz w:val="20"/>
        </w:rPr>
        <w:t xml:space="preserve"> </w:t>
      </w:r>
      <w:r w:rsidR="00764C61" w:rsidRPr="007A35EC">
        <w:rPr>
          <w:sz w:val="20"/>
        </w:rPr>
        <w:t>Lohnzahlungen</w:t>
      </w:r>
      <w:r w:rsidR="00FF26F7" w:rsidRPr="007A35EC">
        <w:rPr>
          <w:sz w:val="20"/>
        </w:rPr>
        <w:t xml:space="preserve"> </w:t>
      </w:r>
      <w:r w:rsidR="00764C61" w:rsidRPr="007A35EC">
        <w:rPr>
          <w:sz w:val="20"/>
        </w:rPr>
        <w:t>verrechnet</w:t>
      </w:r>
      <w:r w:rsidR="00FF26F7" w:rsidRPr="007A35EC">
        <w:rPr>
          <w:sz w:val="20"/>
        </w:rPr>
        <w:t xml:space="preserve"> </w:t>
      </w:r>
      <w:r w:rsidR="00764C61" w:rsidRPr="007A35EC">
        <w:rPr>
          <w:sz w:val="20"/>
        </w:rPr>
        <w:t>werden</w:t>
      </w:r>
      <w:r w:rsidR="00FF26F7" w:rsidRPr="007A35EC">
        <w:rPr>
          <w:sz w:val="20"/>
        </w:rPr>
        <w:t xml:space="preserve"> </w:t>
      </w:r>
      <w:r w:rsidR="00764C61" w:rsidRPr="007A35EC">
        <w:rPr>
          <w:sz w:val="20"/>
        </w:rPr>
        <w:t>können.</w:t>
      </w:r>
    </w:p>
    <w:p w14:paraId="7CC02818" w14:textId="44EBEF77" w:rsidR="00764C61" w:rsidRPr="007A35EC" w:rsidRDefault="00D20DC2" w:rsidP="007A35EC">
      <w:pPr>
        <w:spacing w:line="340" w:lineRule="exact"/>
        <w:rPr>
          <w:sz w:val="20"/>
        </w:rPr>
      </w:pPr>
      <w:r w:rsidRPr="00F25AA1">
        <w:rPr>
          <w:rStyle w:val="Hervorhebung"/>
          <w:szCs w:val="24"/>
        </w:rPr>
        <w:t>Zusatz,</w:t>
      </w:r>
      <w:r w:rsidR="00FF26F7" w:rsidRPr="00F25AA1">
        <w:rPr>
          <w:rStyle w:val="Hervorhebung"/>
          <w:szCs w:val="24"/>
        </w:rPr>
        <w:t xml:space="preserve"> </w:t>
      </w:r>
      <w:r w:rsidR="00764C61" w:rsidRPr="00F25AA1">
        <w:rPr>
          <w:rStyle w:val="Hervorhebung"/>
          <w:szCs w:val="24"/>
        </w:rPr>
        <w:t>falls</w:t>
      </w:r>
      <w:r w:rsidR="00FF26F7" w:rsidRPr="00F25AA1">
        <w:rPr>
          <w:rStyle w:val="Hervorhebung"/>
          <w:szCs w:val="24"/>
        </w:rPr>
        <w:t xml:space="preserve"> </w:t>
      </w:r>
      <w:r w:rsidR="00764C61" w:rsidRPr="00F25AA1">
        <w:rPr>
          <w:rStyle w:val="Hervorhebung"/>
          <w:szCs w:val="24"/>
        </w:rPr>
        <w:t>Geschäftsautos</w:t>
      </w:r>
      <w:r w:rsidR="00FF26F7" w:rsidRPr="00F25AA1">
        <w:rPr>
          <w:rStyle w:val="Hervorhebung"/>
          <w:szCs w:val="24"/>
        </w:rPr>
        <w:t xml:space="preserve"> </w:t>
      </w:r>
      <w:r w:rsidR="00764C61" w:rsidRPr="00F25AA1">
        <w:rPr>
          <w:rStyle w:val="Hervorhebung"/>
          <w:szCs w:val="24"/>
        </w:rPr>
        <w:t>üblich</w:t>
      </w:r>
      <w:r w:rsidR="00FF26F7" w:rsidRPr="00F25AA1">
        <w:rPr>
          <w:rStyle w:val="Hervorhebung"/>
          <w:szCs w:val="24"/>
        </w:rPr>
        <w:t xml:space="preserve"> </w:t>
      </w:r>
      <w:r w:rsidR="00764C61" w:rsidRPr="00F25AA1">
        <w:rPr>
          <w:rStyle w:val="Hervorhebung"/>
          <w:szCs w:val="24"/>
        </w:rPr>
        <w:t>sind,</w:t>
      </w:r>
      <w:r w:rsidR="00FF26F7" w:rsidRPr="00F25AA1">
        <w:rPr>
          <w:rStyle w:val="Hervorhebung"/>
          <w:szCs w:val="24"/>
        </w:rPr>
        <w:t xml:space="preserve"> </w:t>
      </w:r>
      <w:r w:rsidR="00764C61" w:rsidRPr="00F25AA1">
        <w:rPr>
          <w:rStyle w:val="Hervorhebung"/>
          <w:szCs w:val="24"/>
        </w:rPr>
        <w:t>aber</w:t>
      </w:r>
      <w:r w:rsidR="00FF26F7" w:rsidRPr="00F25AA1">
        <w:rPr>
          <w:rStyle w:val="Hervorhebung"/>
          <w:szCs w:val="24"/>
        </w:rPr>
        <w:t xml:space="preserve"> </w:t>
      </w:r>
      <w:r w:rsidR="00764C61" w:rsidRPr="00F25AA1">
        <w:rPr>
          <w:rStyle w:val="Hervorhebung"/>
          <w:szCs w:val="24"/>
        </w:rPr>
        <w:t>kein</w:t>
      </w:r>
      <w:r w:rsidR="00FF26F7" w:rsidRPr="00F25AA1">
        <w:rPr>
          <w:rStyle w:val="Hervorhebung"/>
          <w:szCs w:val="24"/>
        </w:rPr>
        <w:t xml:space="preserve"> </w:t>
      </w:r>
      <w:r w:rsidR="00764C61" w:rsidRPr="00F25AA1">
        <w:rPr>
          <w:rStyle w:val="Hervorhebung"/>
          <w:szCs w:val="24"/>
        </w:rPr>
        <w:t>Firmenfahrzeugreglement</w:t>
      </w:r>
      <w:r w:rsidR="00FF26F7" w:rsidRPr="00F25AA1">
        <w:rPr>
          <w:rStyle w:val="Hervorhebung"/>
          <w:szCs w:val="24"/>
        </w:rPr>
        <w:t xml:space="preserve"> </w:t>
      </w:r>
      <w:r w:rsidR="00764C61" w:rsidRPr="00F25AA1">
        <w:rPr>
          <w:rStyle w:val="Hervorhebung"/>
          <w:szCs w:val="24"/>
        </w:rPr>
        <w:t>besteht</w:t>
      </w:r>
      <w:r w:rsidR="00FF26F7" w:rsidRPr="007A35EC">
        <w:rPr>
          <w:color w:val="0070C0"/>
          <w:sz w:val="20"/>
        </w:rPr>
        <w:br/>
      </w:r>
      <w:r w:rsidR="00764C61" w:rsidRPr="007A35EC">
        <w:rPr>
          <w:sz w:val="20"/>
        </w:rPr>
        <w:t>Das</w:t>
      </w:r>
      <w:r w:rsidR="00FF26F7" w:rsidRPr="007A35EC">
        <w:rPr>
          <w:sz w:val="20"/>
        </w:rPr>
        <w:t xml:space="preserve"> </w:t>
      </w:r>
      <w:r w:rsidR="00764C61" w:rsidRPr="007A35EC">
        <w:rPr>
          <w:sz w:val="20"/>
        </w:rPr>
        <w:t>Firmenfahrzeug</w:t>
      </w:r>
      <w:r w:rsidR="00FF26F7" w:rsidRPr="007A35EC">
        <w:rPr>
          <w:sz w:val="20"/>
        </w:rPr>
        <w:t xml:space="preserve"> </w:t>
      </w:r>
      <w:r w:rsidR="00764C61" w:rsidRPr="007A35EC">
        <w:rPr>
          <w:sz w:val="20"/>
        </w:rPr>
        <w:t>ist</w:t>
      </w:r>
      <w:r w:rsidR="00FF26F7" w:rsidRPr="007A35EC">
        <w:rPr>
          <w:sz w:val="20"/>
        </w:rPr>
        <w:t xml:space="preserve"> </w:t>
      </w:r>
      <w:r w:rsidR="00764C61" w:rsidRPr="007A35EC">
        <w:rPr>
          <w:sz w:val="20"/>
        </w:rPr>
        <w:t>sauber</w:t>
      </w:r>
      <w:r w:rsidR="00FF26F7" w:rsidRPr="007A35EC">
        <w:rPr>
          <w:sz w:val="20"/>
        </w:rPr>
        <w:t xml:space="preserve"> </w:t>
      </w:r>
      <w:r w:rsidR="00764C61" w:rsidRPr="007A35EC">
        <w:rPr>
          <w:sz w:val="20"/>
        </w:rPr>
        <w:t>und</w:t>
      </w:r>
      <w:r w:rsidR="00FF26F7" w:rsidRPr="007A35EC">
        <w:rPr>
          <w:sz w:val="20"/>
        </w:rPr>
        <w:t xml:space="preserve"> </w:t>
      </w:r>
      <w:r w:rsidR="00764C61" w:rsidRPr="007A35EC">
        <w:rPr>
          <w:sz w:val="20"/>
        </w:rPr>
        <w:t>gereinigt</w:t>
      </w:r>
      <w:r w:rsidR="00FF26F7" w:rsidRPr="007A35EC">
        <w:rPr>
          <w:sz w:val="20"/>
        </w:rPr>
        <w:t xml:space="preserve"> </w:t>
      </w:r>
      <w:r w:rsidR="00764C61" w:rsidRPr="007A35EC">
        <w:rPr>
          <w:sz w:val="20"/>
        </w:rPr>
        <w:t>samt</w:t>
      </w:r>
      <w:r w:rsidR="00FF26F7" w:rsidRPr="007A35EC">
        <w:rPr>
          <w:sz w:val="20"/>
        </w:rPr>
        <w:t xml:space="preserve"> </w:t>
      </w:r>
      <w:r w:rsidR="00764C61" w:rsidRPr="007A35EC">
        <w:rPr>
          <w:sz w:val="20"/>
        </w:rPr>
        <w:t>allem</w:t>
      </w:r>
      <w:r w:rsidR="00FF26F7" w:rsidRPr="007A35EC">
        <w:rPr>
          <w:sz w:val="20"/>
        </w:rPr>
        <w:t xml:space="preserve"> </w:t>
      </w:r>
      <w:r w:rsidR="00764C61" w:rsidRPr="007A35EC">
        <w:rPr>
          <w:sz w:val="20"/>
        </w:rPr>
        <w:t>Zubehör</w:t>
      </w:r>
      <w:r w:rsidR="00FF26F7" w:rsidRPr="007A35EC">
        <w:rPr>
          <w:sz w:val="20"/>
        </w:rPr>
        <w:t xml:space="preserve"> </w:t>
      </w:r>
      <w:r w:rsidR="00764C61" w:rsidRPr="007A35EC">
        <w:rPr>
          <w:sz w:val="20"/>
        </w:rPr>
        <w:t>wie</w:t>
      </w:r>
      <w:r w:rsidR="00FF26F7" w:rsidRPr="007A35EC">
        <w:rPr>
          <w:sz w:val="20"/>
        </w:rPr>
        <w:t xml:space="preserve"> </w:t>
      </w:r>
      <w:r w:rsidR="00764C61" w:rsidRPr="007A35EC">
        <w:rPr>
          <w:sz w:val="20"/>
        </w:rPr>
        <w:t>Schlüssel</w:t>
      </w:r>
      <w:r w:rsidR="00FF26F7" w:rsidRPr="007A35EC">
        <w:rPr>
          <w:sz w:val="20"/>
        </w:rPr>
        <w:t xml:space="preserve"> </w:t>
      </w:r>
      <w:r w:rsidR="00764C61" w:rsidRPr="007A35EC">
        <w:rPr>
          <w:sz w:val="20"/>
        </w:rPr>
        <w:t>und</w:t>
      </w:r>
      <w:r w:rsidR="00FF26F7" w:rsidRPr="007A35EC">
        <w:rPr>
          <w:sz w:val="20"/>
        </w:rPr>
        <w:t xml:space="preserve"> </w:t>
      </w:r>
      <w:r w:rsidR="00764C61" w:rsidRPr="007A35EC">
        <w:rPr>
          <w:sz w:val="20"/>
        </w:rPr>
        <w:t>Fahrzeugausweis</w:t>
      </w:r>
      <w:r w:rsidR="00FF26F7" w:rsidRPr="007A35EC">
        <w:rPr>
          <w:sz w:val="20"/>
        </w:rPr>
        <w:t xml:space="preserve"> </w:t>
      </w:r>
      <w:r w:rsidR="00764C61" w:rsidRPr="007A35EC">
        <w:rPr>
          <w:sz w:val="20"/>
        </w:rPr>
        <w:t>zurückzugeben.</w:t>
      </w:r>
      <w:r w:rsidR="00FF26F7" w:rsidRPr="007A35EC">
        <w:rPr>
          <w:sz w:val="20"/>
        </w:rPr>
        <w:t xml:space="preserve"> </w:t>
      </w:r>
      <w:r w:rsidR="00764C61" w:rsidRPr="007A35EC">
        <w:rPr>
          <w:sz w:val="20"/>
        </w:rPr>
        <w:t>Über</w:t>
      </w:r>
      <w:r w:rsidR="00FF26F7" w:rsidRPr="007A35EC">
        <w:rPr>
          <w:sz w:val="20"/>
        </w:rPr>
        <w:t xml:space="preserve"> </w:t>
      </w:r>
      <w:r w:rsidR="00764C61" w:rsidRPr="007A35EC">
        <w:rPr>
          <w:sz w:val="20"/>
        </w:rPr>
        <w:t>die</w:t>
      </w:r>
      <w:r w:rsidR="00FF26F7" w:rsidRPr="007A35EC">
        <w:rPr>
          <w:sz w:val="20"/>
        </w:rPr>
        <w:t xml:space="preserve"> </w:t>
      </w:r>
      <w:r w:rsidR="00764C61" w:rsidRPr="007A35EC">
        <w:rPr>
          <w:sz w:val="20"/>
        </w:rPr>
        <w:t>Rückgabe</w:t>
      </w:r>
      <w:r w:rsidR="00FF26F7" w:rsidRPr="007A35EC">
        <w:rPr>
          <w:sz w:val="20"/>
        </w:rPr>
        <w:t xml:space="preserve"> </w:t>
      </w:r>
      <w:r w:rsidR="00764C61" w:rsidRPr="007A35EC">
        <w:rPr>
          <w:sz w:val="20"/>
        </w:rPr>
        <w:t>wird</w:t>
      </w:r>
      <w:r w:rsidR="00FF26F7" w:rsidRPr="007A35EC">
        <w:rPr>
          <w:sz w:val="20"/>
        </w:rPr>
        <w:t xml:space="preserve"> </w:t>
      </w:r>
      <w:r w:rsidR="00764C61" w:rsidRPr="007A35EC">
        <w:rPr>
          <w:sz w:val="20"/>
        </w:rPr>
        <w:t>ein</w:t>
      </w:r>
      <w:r w:rsidR="00FF26F7" w:rsidRPr="007A35EC">
        <w:rPr>
          <w:sz w:val="20"/>
        </w:rPr>
        <w:t xml:space="preserve"> </w:t>
      </w:r>
      <w:r w:rsidR="00764C61" w:rsidRPr="007A35EC">
        <w:rPr>
          <w:sz w:val="20"/>
        </w:rPr>
        <w:t>Abnahmeprotokoll</w:t>
      </w:r>
      <w:r w:rsidR="00FF26F7" w:rsidRPr="007A35EC">
        <w:rPr>
          <w:sz w:val="20"/>
        </w:rPr>
        <w:t xml:space="preserve"> </w:t>
      </w:r>
      <w:r w:rsidR="00764C61" w:rsidRPr="007A35EC">
        <w:rPr>
          <w:sz w:val="20"/>
        </w:rPr>
        <w:t>verfasst.</w:t>
      </w:r>
      <w:r w:rsidR="00FF26F7" w:rsidRPr="007A35EC">
        <w:rPr>
          <w:sz w:val="20"/>
        </w:rPr>
        <w:t xml:space="preserve"> </w:t>
      </w:r>
      <w:r w:rsidR="00764C61" w:rsidRPr="007A35EC">
        <w:rPr>
          <w:sz w:val="20"/>
        </w:rPr>
        <w:t>Wird</w:t>
      </w:r>
      <w:r w:rsidR="00FF26F7" w:rsidRPr="007A35EC">
        <w:rPr>
          <w:sz w:val="20"/>
        </w:rPr>
        <w:t xml:space="preserve"> </w:t>
      </w:r>
      <w:r w:rsidR="00764C61" w:rsidRPr="007A35EC">
        <w:rPr>
          <w:sz w:val="20"/>
        </w:rPr>
        <w:t>das</w:t>
      </w:r>
      <w:r w:rsidR="00FF26F7" w:rsidRPr="007A35EC">
        <w:rPr>
          <w:sz w:val="20"/>
        </w:rPr>
        <w:t xml:space="preserve"> </w:t>
      </w:r>
      <w:r w:rsidR="00764C61" w:rsidRPr="007A35EC">
        <w:rPr>
          <w:sz w:val="20"/>
        </w:rPr>
        <w:t>Fahrzeug</w:t>
      </w:r>
      <w:r w:rsidR="00FF26F7" w:rsidRPr="007A35EC">
        <w:rPr>
          <w:sz w:val="20"/>
        </w:rPr>
        <w:t xml:space="preserve"> </w:t>
      </w:r>
      <w:r w:rsidR="00764C61" w:rsidRPr="007A35EC">
        <w:rPr>
          <w:sz w:val="20"/>
        </w:rPr>
        <w:t>ungereinigt</w:t>
      </w:r>
      <w:r w:rsidR="00FF26F7" w:rsidRPr="007A35EC">
        <w:rPr>
          <w:sz w:val="20"/>
        </w:rPr>
        <w:t xml:space="preserve"> </w:t>
      </w:r>
      <w:r w:rsidR="00764C61" w:rsidRPr="007A35EC">
        <w:rPr>
          <w:sz w:val="20"/>
        </w:rPr>
        <w:t>abgegeben,</w:t>
      </w:r>
      <w:r w:rsidR="00FF26F7" w:rsidRPr="007A35EC">
        <w:rPr>
          <w:sz w:val="20"/>
        </w:rPr>
        <w:t xml:space="preserve"> </w:t>
      </w:r>
      <w:r w:rsidR="00764C61" w:rsidRPr="007A35EC">
        <w:rPr>
          <w:sz w:val="20"/>
        </w:rPr>
        <w:t>werden</w:t>
      </w:r>
      <w:r w:rsidR="00FF26F7" w:rsidRPr="007A35EC">
        <w:rPr>
          <w:sz w:val="20"/>
        </w:rPr>
        <w:t xml:space="preserve"> </w:t>
      </w:r>
      <w:r w:rsidR="00764C61" w:rsidRPr="007A35EC">
        <w:rPr>
          <w:sz w:val="20"/>
        </w:rPr>
        <w:t>die</w:t>
      </w:r>
      <w:r w:rsidR="00FF26F7" w:rsidRPr="007A35EC">
        <w:rPr>
          <w:sz w:val="20"/>
        </w:rPr>
        <w:t xml:space="preserve"> </w:t>
      </w:r>
      <w:r w:rsidR="00764C61" w:rsidRPr="007A35EC">
        <w:rPr>
          <w:sz w:val="20"/>
        </w:rPr>
        <w:t>Reinigungskosten</w:t>
      </w:r>
      <w:r w:rsidR="00FF26F7" w:rsidRPr="007A35EC">
        <w:rPr>
          <w:sz w:val="20"/>
        </w:rPr>
        <w:t xml:space="preserve"> </w:t>
      </w:r>
      <w:r w:rsidR="00764C61" w:rsidRPr="007A35EC">
        <w:rPr>
          <w:sz w:val="20"/>
        </w:rPr>
        <w:t>dem</w:t>
      </w:r>
      <w:r w:rsidR="00FF26F7" w:rsidRPr="007A35EC">
        <w:rPr>
          <w:sz w:val="20"/>
        </w:rPr>
        <w:t xml:space="preserve"> </w:t>
      </w:r>
      <w:r w:rsidR="00764C61" w:rsidRPr="007A35EC">
        <w:rPr>
          <w:sz w:val="20"/>
        </w:rPr>
        <w:t>Mitarbeiter</w:t>
      </w:r>
      <w:r w:rsidR="00F25AA1">
        <w:rPr>
          <w:sz w:val="20"/>
        </w:rPr>
        <w:t xml:space="preserve"> / </w:t>
      </w:r>
      <w:r w:rsidR="00764C61" w:rsidRPr="007A35EC">
        <w:rPr>
          <w:sz w:val="20"/>
        </w:rPr>
        <w:t>der</w:t>
      </w:r>
      <w:r w:rsidR="00FF26F7" w:rsidRPr="007A35EC">
        <w:rPr>
          <w:sz w:val="20"/>
        </w:rPr>
        <w:t xml:space="preserve"> </w:t>
      </w:r>
      <w:r w:rsidR="00764C61" w:rsidRPr="007A35EC">
        <w:rPr>
          <w:sz w:val="20"/>
        </w:rPr>
        <w:t>Mitarbeiterin</w:t>
      </w:r>
      <w:r w:rsidR="00FF26F7" w:rsidRPr="007A35EC">
        <w:rPr>
          <w:sz w:val="20"/>
        </w:rPr>
        <w:t xml:space="preserve"> </w:t>
      </w:r>
      <w:r w:rsidR="00764C61" w:rsidRPr="007A35EC">
        <w:rPr>
          <w:sz w:val="20"/>
        </w:rPr>
        <w:t>verrechnet.</w:t>
      </w:r>
    </w:p>
    <w:p w14:paraId="5AEF07DE" w14:textId="77777777" w:rsidR="00FF26F7" w:rsidRPr="007A35EC" w:rsidRDefault="00FF26F7" w:rsidP="007A35EC">
      <w:pPr>
        <w:spacing w:line="340" w:lineRule="exact"/>
        <w:rPr>
          <w:sz w:val="20"/>
        </w:rPr>
      </w:pPr>
    </w:p>
    <w:p w14:paraId="595E0A15" w14:textId="4B77D81F" w:rsidR="00DD0F52" w:rsidRPr="007A35EC" w:rsidRDefault="007A35EC" w:rsidP="007A35EC">
      <w:pPr>
        <w:pStyle w:val="berschrift2"/>
        <w:numPr>
          <w:ilvl w:val="0"/>
          <w:numId w:val="0"/>
        </w:numPr>
        <w:spacing w:before="0" w:line="340" w:lineRule="exact"/>
        <w:ind w:left="360" w:hanging="360"/>
        <w:rPr>
          <w:sz w:val="20"/>
          <w:szCs w:val="20"/>
        </w:rPr>
      </w:pPr>
      <w:r>
        <w:rPr>
          <w:sz w:val="20"/>
          <w:szCs w:val="20"/>
        </w:rPr>
        <w:t xml:space="preserve">5. </w:t>
      </w:r>
      <w:r w:rsidR="00F3036F" w:rsidRPr="007A35EC">
        <w:rPr>
          <w:sz w:val="20"/>
          <w:szCs w:val="20"/>
        </w:rPr>
        <w:t>Rechte</w:t>
      </w:r>
      <w:r w:rsidR="00FF26F7" w:rsidRPr="007A35EC">
        <w:rPr>
          <w:sz w:val="20"/>
          <w:szCs w:val="20"/>
        </w:rPr>
        <w:t xml:space="preserve"> </w:t>
      </w:r>
      <w:r w:rsidR="00F3036F" w:rsidRPr="007A35EC">
        <w:rPr>
          <w:sz w:val="20"/>
          <w:szCs w:val="20"/>
        </w:rPr>
        <w:t>und</w:t>
      </w:r>
      <w:r w:rsidR="00FF26F7" w:rsidRPr="007A35EC">
        <w:rPr>
          <w:sz w:val="20"/>
          <w:szCs w:val="20"/>
        </w:rPr>
        <w:t xml:space="preserve"> </w:t>
      </w:r>
      <w:r w:rsidR="00DD0F52" w:rsidRPr="007A35EC">
        <w:rPr>
          <w:sz w:val="20"/>
          <w:szCs w:val="20"/>
        </w:rPr>
        <w:t>Pflichten</w:t>
      </w:r>
      <w:r w:rsidR="00FF26F7" w:rsidRPr="007A35EC">
        <w:rPr>
          <w:sz w:val="20"/>
          <w:szCs w:val="20"/>
        </w:rPr>
        <w:t xml:space="preserve"> </w:t>
      </w:r>
      <w:r w:rsidR="00DD0F52" w:rsidRPr="007A35EC">
        <w:rPr>
          <w:sz w:val="20"/>
          <w:szCs w:val="20"/>
        </w:rPr>
        <w:t>der</w:t>
      </w:r>
      <w:r w:rsidR="00FF26F7" w:rsidRPr="007A35EC">
        <w:rPr>
          <w:sz w:val="20"/>
          <w:szCs w:val="20"/>
        </w:rPr>
        <w:t xml:space="preserve"> </w:t>
      </w:r>
      <w:r w:rsidR="00DD0F52" w:rsidRPr="007A35EC">
        <w:rPr>
          <w:sz w:val="20"/>
          <w:szCs w:val="20"/>
        </w:rPr>
        <w:t>Mitarbeitenden</w:t>
      </w:r>
    </w:p>
    <w:p w14:paraId="2BBC3E1A" w14:textId="180BAC72" w:rsidR="00A4151C" w:rsidRPr="007A35EC" w:rsidRDefault="00A4151C" w:rsidP="00D61A27">
      <w:pPr>
        <w:pStyle w:val="berschrift3"/>
        <w:numPr>
          <w:ilvl w:val="1"/>
          <w:numId w:val="9"/>
        </w:numPr>
        <w:spacing w:before="0" w:line="340" w:lineRule="exact"/>
        <w:rPr>
          <w:sz w:val="20"/>
          <w:szCs w:val="20"/>
        </w:rPr>
      </w:pPr>
      <w:r w:rsidRPr="007A35EC">
        <w:rPr>
          <w:sz w:val="20"/>
          <w:szCs w:val="20"/>
        </w:rPr>
        <w:t>Meldepflicht</w:t>
      </w:r>
    </w:p>
    <w:p w14:paraId="6FA73672" w14:textId="0C9A37E3" w:rsidR="00A4151C" w:rsidRDefault="00A4151C" w:rsidP="007A35EC">
      <w:pPr>
        <w:spacing w:line="340" w:lineRule="exact"/>
        <w:rPr>
          <w:sz w:val="20"/>
        </w:rPr>
      </w:pPr>
      <w:r w:rsidRPr="007A35EC">
        <w:rPr>
          <w:sz w:val="20"/>
        </w:rPr>
        <w:t>Mitarbeitende</w:t>
      </w:r>
      <w:r w:rsidR="00FF26F7" w:rsidRPr="007A35EC">
        <w:rPr>
          <w:sz w:val="20"/>
        </w:rPr>
        <w:t xml:space="preserve"> </w:t>
      </w:r>
      <w:r w:rsidRPr="007A35EC">
        <w:rPr>
          <w:sz w:val="20"/>
        </w:rPr>
        <w:t>müssen</w:t>
      </w:r>
      <w:r w:rsidR="00FF26F7" w:rsidRPr="007A35EC">
        <w:rPr>
          <w:sz w:val="20"/>
        </w:rPr>
        <w:t xml:space="preserve"> </w:t>
      </w:r>
      <w:r w:rsidRPr="007A35EC">
        <w:rPr>
          <w:sz w:val="20"/>
        </w:rPr>
        <w:t>der</w:t>
      </w:r>
      <w:r w:rsidR="00FF26F7" w:rsidRPr="007A35EC">
        <w:rPr>
          <w:sz w:val="20"/>
        </w:rPr>
        <w:t xml:space="preserve"> </w:t>
      </w:r>
      <w:r w:rsidRPr="007A35EC">
        <w:rPr>
          <w:sz w:val="20"/>
        </w:rPr>
        <w:t>Arbeitgeberin</w:t>
      </w:r>
      <w:r w:rsidR="00FF26F7" w:rsidRPr="007A35EC">
        <w:rPr>
          <w:sz w:val="20"/>
        </w:rPr>
        <w:t xml:space="preserve"> </w:t>
      </w:r>
      <w:r w:rsidRPr="007A35EC">
        <w:rPr>
          <w:sz w:val="20"/>
        </w:rPr>
        <w:t>sofort</w:t>
      </w:r>
      <w:r w:rsidR="00FF26F7" w:rsidRPr="007A35EC">
        <w:rPr>
          <w:sz w:val="20"/>
        </w:rPr>
        <w:t xml:space="preserve"> </w:t>
      </w:r>
      <w:r w:rsidRPr="007A35EC">
        <w:rPr>
          <w:sz w:val="20"/>
        </w:rPr>
        <w:t>melden,</w:t>
      </w:r>
      <w:r w:rsidR="00FF26F7" w:rsidRPr="007A35EC">
        <w:rPr>
          <w:sz w:val="20"/>
        </w:rPr>
        <w:t xml:space="preserve"> </w:t>
      </w:r>
      <w:r w:rsidRPr="007A35EC">
        <w:rPr>
          <w:sz w:val="20"/>
        </w:rPr>
        <w:t>wenn</w:t>
      </w:r>
      <w:r w:rsidR="00FF26F7" w:rsidRPr="007A35EC">
        <w:rPr>
          <w:sz w:val="20"/>
        </w:rPr>
        <w:t xml:space="preserve"> </w:t>
      </w:r>
      <w:r w:rsidRPr="007A35EC">
        <w:rPr>
          <w:sz w:val="20"/>
        </w:rPr>
        <w:t>sich</w:t>
      </w:r>
      <w:r w:rsidR="00FF26F7" w:rsidRPr="007A35EC">
        <w:rPr>
          <w:sz w:val="20"/>
        </w:rPr>
        <w:t xml:space="preserve"> </w:t>
      </w:r>
      <w:r w:rsidRPr="007A35EC">
        <w:rPr>
          <w:sz w:val="20"/>
        </w:rPr>
        <w:t>ihre</w:t>
      </w:r>
      <w:r w:rsidR="00FF26F7" w:rsidRPr="007A35EC">
        <w:rPr>
          <w:sz w:val="20"/>
        </w:rPr>
        <w:t xml:space="preserve"> </w:t>
      </w:r>
      <w:r w:rsidRPr="007A35EC">
        <w:rPr>
          <w:sz w:val="20"/>
        </w:rPr>
        <w:t>persönlichen</w:t>
      </w:r>
      <w:r w:rsidR="00FF26F7" w:rsidRPr="007A35EC">
        <w:rPr>
          <w:sz w:val="20"/>
        </w:rPr>
        <w:t xml:space="preserve"> </w:t>
      </w:r>
      <w:r w:rsidRPr="007A35EC">
        <w:rPr>
          <w:sz w:val="20"/>
        </w:rPr>
        <w:t>Verhältnisse</w:t>
      </w:r>
      <w:r w:rsidR="00FF26F7" w:rsidRPr="007A35EC">
        <w:rPr>
          <w:sz w:val="20"/>
        </w:rPr>
        <w:t xml:space="preserve"> </w:t>
      </w:r>
      <w:r w:rsidRPr="007A35EC">
        <w:rPr>
          <w:sz w:val="20"/>
        </w:rPr>
        <w:t>ändern</w:t>
      </w:r>
      <w:r w:rsidR="00764C61" w:rsidRPr="007A35EC">
        <w:rPr>
          <w:sz w:val="20"/>
        </w:rPr>
        <w:t>:</w:t>
      </w:r>
      <w:r w:rsidR="00FF26F7" w:rsidRPr="007A35EC">
        <w:rPr>
          <w:sz w:val="20"/>
        </w:rPr>
        <w:t xml:space="preserve"> </w:t>
      </w:r>
      <w:r w:rsidRPr="007A35EC">
        <w:rPr>
          <w:sz w:val="20"/>
        </w:rPr>
        <w:t>etwa</w:t>
      </w:r>
      <w:r w:rsidR="00FF26F7" w:rsidRPr="007A35EC">
        <w:rPr>
          <w:sz w:val="20"/>
        </w:rPr>
        <w:t xml:space="preserve"> </w:t>
      </w:r>
      <w:r w:rsidRPr="007A35EC">
        <w:rPr>
          <w:sz w:val="20"/>
        </w:rPr>
        <w:t>die</w:t>
      </w:r>
      <w:r w:rsidR="00FF26F7" w:rsidRPr="007A35EC">
        <w:rPr>
          <w:sz w:val="20"/>
        </w:rPr>
        <w:t xml:space="preserve"> </w:t>
      </w:r>
      <w:r w:rsidRPr="007A35EC">
        <w:rPr>
          <w:sz w:val="20"/>
        </w:rPr>
        <w:t>Wohnadresse,</w:t>
      </w:r>
      <w:r w:rsidR="00FF26F7" w:rsidRPr="007A35EC">
        <w:rPr>
          <w:sz w:val="20"/>
        </w:rPr>
        <w:t xml:space="preserve"> </w:t>
      </w:r>
      <w:r w:rsidRPr="007A35EC">
        <w:rPr>
          <w:sz w:val="20"/>
        </w:rPr>
        <w:t>die</w:t>
      </w:r>
      <w:r w:rsidR="00FF26F7" w:rsidRPr="007A35EC">
        <w:rPr>
          <w:sz w:val="20"/>
        </w:rPr>
        <w:t xml:space="preserve"> </w:t>
      </w:r>
      <w:r w:rsidRPr="007A35EC">
        <w:rPr>
          <w:sz w:val="20"/>
        </w:rPr>
        <w:t>Telefonnummer,</w:t>
      </w:r>
      <w:r w:rsidR="00FF26F7" w:rsidRPr="007A35EC">
        <w:rPr>
          <w:sz w:val="20"/>
        </w:rPr>
        <w:t xml:space="preserve"> </w:t>
      </w:r>
      <w:r w:rsidRPr="007A35EC">
        <w:rPr>
          <w:sz w:val="20"/>
        </w:rPr>
        <w:t>der</w:t>
      </w:r>
      <w:r w:rsidR="00FF26F7" w:rsidRPr="007A35EC">
        <w:rPr>
          <w:sz w:val="20"/>
        </w:rPr>
        <w:t xml:space="preserve"> </w:t>
      </w:r>
      <w:r w:rsidRPr="007A35EC">
        <w:rPr>
          <w:sz w:val="20"/>
        </w:rPr>
        <w:t>Zivilstand,</w:t>
      </w:r>
      <w:r w:rsidR="00FF26F7" w:rsidRPr="007A35EC">
        <w:rPr>
          <w:sz w:val="20"/>
        </w:rPr>
        <w:t xml:space="preserve"> </w:t>
      </w:r>
      <w:r w:rsidR="0059666F" w:rsidRPr="007A35EC">
        <w:rPr>
          <w:sz w:val="20"/>
        </w:rPr>
        <w:t>Änderungen</w:t>
      </w:r>
      <w:r w:rsidR="00FF26F7" w:rsidRPr="007A35EC">
        <w:rPr>
          <w:sz w:val="20"/>
        </w:rPr>
        <w:t xml:space="preserve"> </w:t>
      </w:r>
      <w:r w:rsidR="0059666F" w:rsidRPr="007A35EC">
        <w:rPr>
          <w:sz w:val="20"/>
        </w:rPr>
        <w:t>in</w:t>
      </w:r>
      <w:r w:rsidR="00FF26F7" w:rsidRPr="007A35EC">
        <w:rPr>
          <w:sz w:val="20"/>
        </w:rPr>
        <w:t xml:space="preserve"> </w:t>
      </w:r>
      <w:r w:rsidR="0059666F" w:rsidRPr="007A35EC">
        <w:rPr>
          <w:sz w:val="20"/>
        </w:rPr>
        <w:t>der</w:t>
      </w:r>
      <w:r w:rsidR="00FF26F7" w:rsidRPr="007A35EC">
        <w:rPr>
          <w:sz w:val="20"/>
        </w:rPr>
        <w:t xml:space="preserve"> </w:t>
      </w:r>
      <w:r w:rsidR="0059666F" w:rsidRPr="007A35EC">
        <w:rPr>
          <w:sz w:val="20"/>
        </w:rPr>
        <w:t>Bezugsberechtigung</w:t>
      </w:r>
      <w:r w:rsidR="00FF26F7" w:rsidRPr="007A35EC">
        <w:rPr>
          <w:sz w:val="20"/>
        </w:rPr>
        <w:t xml:space="preserve"> </w:t>
      </w:r>
      <w:r w:rsidR="0059666F" w:rsidRPr="007A35EC">
        <w:rPr>
          <w:sz w:val="20"/>
        </w:rPr>
        <w:t>für</w:t>
      </w:r>
      <w:r w:rsidR="00FF26F7" w:rsidRPr="007A35EC">
        <w:rPr>
          <w:sz w:val="20"/>
        </w:rPr>
        <w:t xml:space="preserve"> </w:t>
      </w:r>
      <w:r w:rsidR="0059666F" w:rsidRPr="007A35EC">
        <w:rPr>
          <w:sz w:val="20"/>
        </w:rPr>
        <w:t>Familienzulagen</w:t>
      </w:r>
      <w:r w:rsidR="00FF26F7" w:rsidRPr="007A35EC">
        <w:rPr>
          <w:sz w:val="20"/>
        </w:rPr>
        <w:t xml:space="preserve"> </w:t>
      </w:r>
      <w:r w:rsidR="0059666F" w:rsidRPr="007A35EC">
        <w:rPr>
          <w:sz w:val="20"/>
        </w:rPr>
        <w:t>(wie</w:t>
      </w:r>
      <w:r w:rsidR="00FF26F7" w:rsidRPr="007A35EC">
        <w:rPr>
          <w:sz w:val="20"/>
        </w:rPr>
        <w:t xml:space="preserve"> </w:t>
      </w:r>
      <w:r w:rsidR="0059666F" w:rsidRPr="007A35EC">
        <w:rPr>
          <w:sz w:val="20"/>
        </w:rPr>
        <w:t>Geburt,</w:t>
      </w:r>
      <w:r w:rsidR="00FF26F7" w:rsidRPr="007A35EC">
        <w:rPr>
          <w:sz w:val="20"/>
        </w:rPr>
        <w:t xml:space="preserve"> </w:t>
      </w:r>
      <w:r w:rsidR="0059666F" w:rsidRPr="007A35EC">
        <w:rPr>
          <w:sz w:val="20"/>
        </w:rPr>
        <w:t>Beginn</w:t>
      </w:r>
      <w:r w:rsidR="00FF26F7" w:rsidRPr="007A35EC">
        <w:rPr>
          <w:sz w:val="20"/>
        </w:rPr>
        <w:t xml:space="preserve"> </w:t>
      </w:r>
      <w:r w:rsidR="0059666F" w:rsidRPr="007A35EC">
        <w:rPr>
          <w:sz w:val="20"/>
        </w:rPr>
        <w:t>respektive</w:t>
      </w:r>
      <w:r w:rsidR="00FF26F7" w:rsidRPr="007A35EC">
        <w:rPr>
          <w:sz w:val="20"/>
        </w:rPr>
        <w:t xml:space="preserve"> </w:t>
      </w:r>
      <w:r w:rsidR="0059666F" w:rsidRPr="007A35EC">
        <w:rPr>
          <w:sz w:val="20"/>
        </w:rPr>
        <w:t>Ende</w:t>
      </w:r>
      <w:r w:rsidR="00FF26F7" w:rsidRPr="007A35EC">
        <w:rPr>
          <w:sz w:val="20"/>
        </w:rPr>
        <w:t xml:space="preserve"> </w:t>
      </w:r>
      <w:r w:rsidR="0059666F" w:rsidRPr="007A35EC">
        <w:rPr>
          <w:sz w:val="20"/>
        </w:rPr>
        <w:t>einer</w:t>
      </w:r>
      <w:r w:rsidR="00FF26F7" w:rsidRPr="007A35EC">
        <w:rPr>
          <w:sz w:val="20"/>
        </w:rPr>
        <w:t xml:space="preserve"> </w:t>
      </w:r>
      <w:r w:rsidR="0059666F" w:rsidRPr="007A35EC">
        <w:rPr>
          <w:sz w:val="20"/>
        </w:rPr>
        <w:t>Lehre,</w:t>
      </w:r>
      <w:r w:rsidR="00FF26F7" w:rsidRPr="007A35EC">
        <w:rPr>
          <w:sz w:val="20"/>
        </w:rPr>
        <w:t xml:space="preserve"> </w:t>
      </w:r>
      <w:r w:rsidR="0059666F" w:rsidRPr="007A35EC">
        <w:rPr>
          <w:sz w:val="20"/>
        </w:rPr>
        <w:t>eines</w:t>
      </w:r>
      <w:r w:rsidR="00FF26F7" w:rsidRPr="007A35EC">
        <w:rPr>
          <w:sz w:val="20"/>
        </w:rPr>
        <w:t xml:space="preserve"> </w:t>
      </w:r>
      <w:r w:rsidR="0059666F" w:rsidRPr="007A35EC">
        <w:rPr>
          <w:sz w:val="20"/>
        </w:rPr>
        <w:t>Studiums)</w:t>
      </w:r>
      <w:r w:rsidR="00552B0B" w:rsidRPr="007A35EC">
        <w:rPr>
          <w:sz w:val="20"/>
        </w:rPr>
        <w:t>.</w:t>
      </w:r>
      <w:r w:rsidR="00FF26F7" w:rsidRPr="007A35EC">
        <w:rPr>
          <w:sz w:val="20"/>
        </w:rPr>
        <w:t xml:space="preserve"> </w:t>
      </w:r>
      <w:r w:rsidR="00D20DC2" w:rsidRPr="007A35EC">
        <w:rPr>
          <w:sz w:val="20"/>
        </w:rPr>
        <w:t>Mitarbeitende,</w:t>
      </w:r>
      <w:r w:rsidR="00FF26F7" w:rsidRPr="007A35EC">
        <w:rPr>
          <w:sz w:val="20"/>
        </w:rPr>
        <w:t xml:space="preserve"> </w:t>
      </w:r>
      <w:r w:rsidR="00D20DC2" w:rsidRPr="007A35EC">
        <w:rPr>
          <w:sz w:val="20"/>
        </w:rPr>
        <w:t>die</w:t>
      </w:r>
      <w:r w:rsidR="00FF26F7" w:rsidRPr="007A35EC">
        <w:rPr>
          <w:sz w:val="20"/>
        </w:rPr>
        <w:t xml:space="preserve"> </w:t>
      </w:r>
      <w:r w:rsidR="00D20DC2" w:rsidRPr="007A35EC">
        <w:rPr>
          <w:sz w:val="20"/>
        </w:rPr>
        <w:t>der</w:t>
      </w:r>
      <w:r w:rsidR="00FF26F7" w:rsidRPr="007A35EC">
        <w:rPr>
          <w:sz w:val="20"/>
        </w:rPr>
        <w:t xml:space="preserve"> </w:t>
      </w:r>
      <w:r w:rsidR="00D20DC2" w:rsidRPr="007A35EC">
        <w:rPr>
          <w:sz w:val="20"/>
        </w:rPr>
        <w:t>Quellensteuer</w:t>
      </w:r>
      <w:r w:rsidR="00FF26F7" w:rsidRPr="007A35EC">
        <w:rPr>
          <w:sz w:val="20"/>
        </w:rPr>
        <w:t xml:space="preserve"> </w:t>
      </w:r>
      <w:r w:rsidR="00D20DC2" w:rsidRPr="007A35EC">
        <w:rPr>
          <w:sz w:val="20"/>
        </w:rPr>
        <w:t>unterliegen,</w:t>
      </w:r>
      <w:r w:rsidR="00FF26F7" w:rsidRPr="007A35EC">
        <w:rPr>
          <w:sz w:val="20"/>
        </w:rPr>
        <w:t xml:space="preserve"> </w:t>
      </w:r>
      <w:r w:rsidR="00552B0B" w:rsidRPr="007A35EC">
        <w:rPr>
          <w:sz w:val="20"/>
        </w:rPr>
        <w:t>müssen</w:t>
      </w:r>
      <w:r w:rsidR="00FF26F7" w:rsidRPr="007A35EC">
        <w:rPr>
          <w:sz w:val="20"/>
        </w:rPr>
        <w:t xml:space="preserve"> </w:t>
      </w:r>
      <w:r w:rsidR="00552B0B" w:rsidRPr="007A35EC">
        <w:rPr>
          <w:sz w:val="20"/>
        </w:rPr>
        <w:t>melden,</w:t>
      </w:r>
      <w:r w:rsidR="00FF26F7" w:rsidRPr="007A35EC">
        <w:rPr>
          <w:sz w:val="20"/>
        </w:rPr>
        <w:t xml:space="preserve"> </w:t>
      </w:r>
      <w:r w:rsidR="00552B0B" w:rsidRPr="007A35EC">
        <w:rPr>
          <w:sz w:val="20"/>
        </w:rPr>
        <w:t>wenn</w:t>
      </w:r>
      <w:r w:rsidR="00FF26F7" w:rsidRPr="007A35EC">
        <w:rPr>
          <w:sz w:val="20"/>
        </w:rPr>
        <w:t xml:space="preserve"> </w:t>
      </w:r>
      <w:r w:rsidR="00552B0B" w:rsidRPr="007A35EC">
        <w:rPr>
          <w:sz w:val="20"/>
        </w:rPr>
        <w:t>ihnen</w:t>
      </w:r>
      <w:r w:rsidR="00FF26F7" w:rsidRPr="007A35EC">
        <w:rPr>
          <w:sz w:val="20"/>
        </w:rPr>
        <w:t xml:space="preserve"> </w:t>
      </w:r>
      <w:r w:rsidR="00D20DC2" w:rsidRPr="007A35EC">
        <w:rPr>
          <w:sz w:val="20"/>
        </w:rPr>
        <w:t>die</w:t>
      </w:r>
      <w:r w:rsidR="00FF26F7" w:rsidRPr="007A35EC">
        <w:rPr>
          <w:sz w:val="20"/>
        </w:rPr>
        <w:t xml:space="preserve"> </w:t>
      </w:r>
      <w:r w:rsidRPr="007A35EC">
        <w:rPr>
          <w:sz w:val="20"/>
        </w:rPr>
        <w:t>Niederlassungsbewilligung</w:t>
      </w:r>
      <w:r w:rsidR="00FF26F7" w:rsidRPr="007A35EC">
        <w:rPr>
          <w:sz w:val="20"/>
        </w:rPr>
        <w:t xml:space="preserve"> </w:t>
      </w:r>
      <w:r w:rsidRPr="007A35EC">
        <w:rPr>
          <w:sz w:val="20"/>
        </w:rPr>
        <w:lastRenderedPageBreak/>
        <w:t>erteilt</w:t>
      </w:r>
      <w:r w:rsidR="00FF26F7" w:rsidRPr="007A35EC">
        <w:rPr>
          <w:sz w:val="20"/>
        </w:rPr>
        <w:t xml:space="preserve"> </w:t>
      </w:r>
      <w:r w:rsidRPr="007A35EC">
        <w:rPr>
          <w:sz w:val="20"/>
        </w:rPr>
        <w:t>wird</w:t>
      </w:r>
      <w:r w:rsidR="00552B0B" w:rsidRPr="007A35EC">
        <w:rPr>
          <w:sz w:val="20"/>
        </w:rPr>
        <w:t>,</w:t>
      </w:r>
      <w:r w:rsidR="00FF26F7" w:rsidRPr="007A35EC">
        <w:rPr>
          <w:sz w:val="20"/>
        </w:rPr>
        <w:t xml:space="preserve"> </w:t>
      </w:r>
      <w:r w:rsidR="00552B0B" w:rsidRPr="007A35EC">
        <w:rPr>
          <w:sz w:val="20"/>
        </w:rPr>
        <w:t>wenn</w:t>
      </w:r>
      <w:r w:rsidR="00FF26F7" w:rsidRPr="007A35EC">
        <w:rPr>
          <w:sz w:val="20"/>
        </w:rPr>
        <w:t xml:space="preserve"> </w:t>
      </w:r>
      <w:r w:rsidR="00552B0B" w:rsidRPr="007A35EC">
        <w:rPr>
          <w:sz w:val="20"/>
        </w:rPr>
        <w:t>sie</w:t>
      </w:r>
      <w:r w:rsidR="00FF26F7" w:rsidRPr="007A35EC">
        <w:rPr>
          <w:sz w:val="20"/>
        </w:rPr>
        <w:t xml:space="preserve"> </w:t>
      </w:r>
      <w:r w:rsidR="00552B0B" w:rsidRPr="007A35EC">
        <w:rPr>
          <w:sz w:val="20"/>
        </w:rPr>
        <w:t>eingebürgert</w:t>
      </w:r>
      <w:r w:rsidR="00FF26F7" w:rsidRPr="007A35EC">
        <w:rPr>
          <w:sz w:val="20"/>
        </w:rPr>
        <w:t xml:space="preserve"> </w:t>
      </w:r>
      <w:r w:rsidR="00552B0B" w:rsidRPr="007A35EC">
        <w:rPr>
          <w:sz w:val="20"/>
        </w:rPr>
        <w:t>werden</w:t>
      </w:r>
      <w:r w:rsidR="00FF26F7" w:rsidRPr="007A35EC">
        <w:rPr>
          <w:sz w:val="20"/>
        </w:rPr>
        <w:t xml:space="preserve"> </w:t>
      </w:r>
      <w:r w:rsidRPr="007A35EC">
        <w:rPr>
          <w:sz w:val="20"/>
        </w:rPr>
        <w:t>oder</w:t>
      </w:r>
      <w:r w:rsidR="00FF26F7" w:rsidRPr="007A35EC">
        <w:rPr>
          <w:sz w:val="20"/>
        </w:rPr>
        <w:t xml:space="preserve"> </w:t>
      </w:r>
      <w:r w:rsidR="00552B0B" w:rsidRPr="007A35EC">
        <w:rPr>
          <w:sz w:val="20"/>
        </w:rPr>
        <w:t>wenn</w:t>
      </w:r>
      <w:r w:rsidR="00FF26F7" w:rsidRPr="007A35EC">
        <w:rPr>
          <w:sz w:val="20"/>
        </w:rPr>
        <w:t xml:space="preserve"> </w:t>
      </w:r>
      <w:r w:rsidRPr="007A35EC">
        <w:rPr>
          <w:sz w:val="20"/>
        </w:rPr>
        <w:t>sich</w:t>
      </w:r>
      <w:r w:rsidR="00FF26F7" w:rsidRPr="007A35EC">
        <w:rPr>
          <w:sz w:val="20"/>
        </w:rPr>
        <w:t xml:space="preserve"> </w:t>
      </w:r>
      <w:r w:rsidRPr="007A35EC">
        <w:rPr>
          <w:sz w:val="20"/>
        </w:rPr>
        <w:t>die</w:t>
      </w:r>
      <w:r w:rsidR="00FF26F7" w:rsidRPr="007A35EC">
        <w:rPr>
          <w:sz w:val="20"/>
        </w:rPr>
        <w:t xml:space="preserve"> </w:t>
      </w:r>
      <w:r w:rsidRPr="007A35EC">
        <w:rPr>
          <w:sz w:val="20"/>
        </w:rPr>
        <w:t>berufliche</w:t>
      </w:r>
      <w:r w:rsidR="00FF26F7" w:rsidRPr="007A35EC">
        <w:rPr>
          <w:sz w:val="20"/>
        </w:rPr>
        <w:t xml:space="preserve"> </w:t>
      </w:r>
      <w:r w:rsidRPr="007A35EC">
        <w:rPr>
          <w:sz w:val="20"/>
        </w:rPr>
        <w:t>Situation</w:t>
      </w:r>
      <w:r w:rsidR="00FF26F7" w:rsidRPr="007A35EC">
        <w:rPr>
          <w:sz w:val="20"/>
        </w:rPr>
        <w:t xml:space="preserve"> </w:t>
      </w:r>
      <w:r w:rsidRPr="007A35EC">
        <w:rPr>
          <w:sz w:val="20"/>
        </w:rPr>
        <w:t>des</w:t>
      </w:r>
      <w:r w:rsidR="00FF26F7" w:rsidRPr="007A35EC">
        <w:rPr>
          <w:sz w:val="20"/>
        </w:rPr>
        <w:t xml:space="preserve"> </w:t>
      </w:r>
      <w:r w:rsidRPr="007A35EC">
        <w:rPr>
          <w:sz w:val="20"/>
        </w:rPr>
        <w:t>Ehepartners</w:t>
      </w:r>
      <w:r w:rsidR="00081E1F">
        <w:rPr>
          <w:sz w:val="20"/>
        </w:rPr>
        <w:t xml:space="preserve"> /</w:t>
      </w:r>
      <w:r w:rsidR="00FF26F7" w:rsidRPr="007A35EC">
        <w:rPr>
          <w:sz w:val="20"/>
        </w:rPr>
        <w:t xml:space="preserve"> </w:t>
      </w:r>
      <w:r w:rsidR="00552B0B" w:rsidRPr="007A35EC">
        <w:rPr>
          <w:sz w:val="20"/>
        </w:rPr>
        <w:t>der</w:t>
      </w:r>
      <w:r w:rsidR="00FF26F7" w:rsidRPr="007A35EC">
        <w:rPr>
          <w:sz w:val="20"/>
        </w:rPr>
        <w:t xml:space="preserve"> </w:t>
      </w:r>
      <w:r w:rsidR="00552B0B" w:rsidRPr="007A35EC">
        <w:rPr>
          <w:sz w:val="20"/>
        </w:rPr>
        <w:t>Ehepartnerin</w:t>
      </w:r>
      <w:r w:rsidR="00FF26F7" w:rsidRPr="007A35EC">
        <w:rPr>
          <w:sz w:val="20"/>
        </w:rPr>
        <w:t xml:space="preserve"> </w:t>
      </w:r>
      <w:r w:rsidRPr="007A35EC">
        <w:rPr>
          <w:sz w:val="20"/>
        </w:rPr>
        <w:t>verändert.</w:t>
      </w:r>
    </w:p>
    <w:p w14:paraId="39879CD6" w14:textId="65955B3D" w:rsidR="007A35EC" w:rsidRPr="007A35EC" w:rsidRDefault="007A35EC" w:rsidP="00D61A27">
      <w:pPr>
        <w:pStyle w:val="Listenabsatz"/>
        <w:numPr>
          <w:ilvl w:val="1"/>
          <w:numId w:val="9"/>
        </w:numPr>
        <w:spacing w:line="340" w:lineRule="exact"/>
        <w:rPr>
          <w:rFonts w:asciiTheme="majorHAnsi" w:eastAsiaTheme="majorEastAsia" w:hAnsiTheme="majorHAnsi" w:cstheme="majorBidi"/>
          <w:b/>
          <w:color w:val="000000" w:themeColor="text1"/>
          <w:sz w:val="20"/>
        </w:rPr>
      </w:pPr>
      <w:r w:rsidRPr="007A35EC">
        <w:rPr>
          <w:rFonts w:asciiTheme="majorHAnsi" w:eastAsiaTheme="majorEastAsia" w:hAnsiTheme="majorHAnsi" w:cstheme="majorBidi"/>
          <w:b/>
          <w:color w:val="000000" w:themeColor="text1"/>
          <w:sz w:val="20"/>
        </w:rPr>
        <w:t>Sorgfalts- und Treuepflicht, Haftung</w:t>
      </w:r>
    </w:p>
    <w:p w14:paraId="150B9F7A" w14:textId="1F85CD18" w:rsidR="00EF488A" w:rsidRPr="007A35EC" w:rsidRDefault="00D20DC2" w:rsidP="007A35EC">
      <w:pPr>
        <w:spacing w:line="340" w:lineRule="exact"/>
        <w:rPr>
          <w:sz w:val="20"/>
        </w:rPr>
      </w:pPr>
      <w:r w:rsidRPr="007A35EC">
        <w:rPr>
          <w:sz w:val="20"/>
        </w:rPr>
        <w:t>Die</w:t>
      </w:r>
      <w:r w:rsidR="00FF26F7" w:rsidRPr="007A35EC">
        <w:rPr>
          <w:sz w:val="20"/>
        </w:rPr>
        <w:t xml:space="preserve"> </w:t>
      </w:r>
      <w:r w:rsidRPr="007A35EC">
        <w:rPr>
          <w:sz w:val="20"/>
        </w:rPr>
        <w:t>Mitarbeitenden</w:t>
      </w:r>
      <w:r w:rsidR="00FF26F7" w:rsidRPr="007A35EC">
        <w:rPr>
          <w:sz w:val="20"/>
        </w:rPr>
        <w:t xml:space="preserve"> </w:t>
      </w:r>
      <w:r w:rsidRPr="007A35EC">
        <w:rPr>
          <w:sz w:val="20"/>
        </w:rPr>
        <w:t>haben</w:t>
      </w:r>
      <w:r w:rsidR="00FF26F7" w:rsidRPr="007A35EC">
        <w:rPr>
          <w:sz w:val="20"/>
        </w:rPr>
        <w:t xml:space="preserve"> </w:t>
      </w:r>
      <w:r w:rsidR="007629CC" w:rsidRPr="007A35EC">
        <w:rPr>
          <w:sz w:val="20"/>
        </w:rPr>
        <w:t>die</w:t>
      </w:r>
      <w:r w:rsidR="00FF26F7" w:rsidRPr="007A35EC">
        <w:rPr>
          <w:sz w:val="20"/>
        </w:rPr>
        <w:t xml:space="preserve"> </w:t>
      </w:r>
      <w:r w:rsidR="007629CC" w:rsidRPr="007A35EC">
        <w:rPr>
          <w:sz w:val="20"/>
        </w:rPr>
        <w:t>Pflicht,</w:t>
      </w:r>
      <w:r w:rsidR="00FF26F7" w:rsidRPr="007A35EC">
        <w:rPr>
          <w:sz w:val="20"/>
        </w:rPr>
        <w:t xml:space="preserve"> </w:t>
      </w:r>
      <w:r w:rsidR="007629CC" w:rsidRPr="007A35EC">
        <w:rPr>
          <w:sz w:val="20"/>
        </w:rPr>
        <w:t>die</w:t>
      </w:r>
      <w:r w:rsidR="00FF26F7" w:rsidRPr="007A35EC">
        <w:rPr>
          <w:sz w:val="20"/>
        </w:rPr>
        <w:t xml:space="preserve"> </w:t>
      </w:r>
      <w:r w:rsidR="007629CC" w:rsidRPr="007A35EC">
        <w:rPr>
          <w:sz w:val="20"/>
        </w:rPr>
        <w:t>ih</w:t>
      </w:r>
      <w:r w:rsidRPr="007A35EC">
        <w:rPr>
          <w:sz w:val="20"/>
        </w:rPr>
        <w:t>nen</w:t>
      </w:r>
      <w:r w:rsidR="00FF26F7" w:rsidRPr="007A35EC">
        <w:rPr>
          <w:sz w:val="20"/>
        </w:rPr>
        <w:t xml:space="preserve"> </w:t>
      </w:r>
      <w:r w:rsidR="007629CC" w:rsidRPr="007A35EC">
        <w:rPr>
          <w:sz w:val="20"/>
        </w:rPr>
        <w:t>übertragene</w:t>
      </w:r>
      <w:r w:rsidR="00BF4927" w:rsidRPr="007A35EC">
        <w:rPr>
          <w:sz w:val="20"/>
        </w:rPr>
        <w:t>n</w:t>
      </w:r>
      <w:r w:rsidR="00FF26F7" w:rsidRPr="007A35EC">
        <w:rPr>
          <w:sz w:val="20"/>
        </w:rPr>
        <w:t xml:space="preserve"> </w:t>
      </w:r>
      <w:r w:rsidR="00BF4927" w:rsidRPr="007A35EC">
        <w:rPr>
          <w:sz w:val="20"/>
        </w:rPr>
        <w:t>Aufgaben</w:t>
      </w:r>
      <w:r w:rsidR="00FF26F7" w:rsidRPr="007A35EC">
        <w:rPr>
          <w:sz w:val="20"/>
        </w:rPr>
        <w:t xml:space="preserve"> </w:t>
      </w:r>
      <w:r w:rsidR="007629CC" w:rsidRPr="007A35EC">
        <w:rPr>
          <w:sz w:val="20"/>
        </w:rPr>
        <w:t>sorgfältig</w:t>
      </w:r>
      <w:r w:rsidR="00FF26F7" w:rsidRPr="007A35EC">
        <w:rPr>
          <w:sz w:val="20"/>
        </w:rPr>
        <w:t xml:space="preserve"> </w:t>
      </w:r>
      <w:r w:rsidR="00BF4927" w:rsidRPr="007A35EC">
        <w:rPr>
          <w:sz w:val="20"/>
        </w:rPr>
        <w:t>und</w:t>
      </w:r>
      <w:r w:rsidR="00FF26F7" w:rsidRPr="007A35EC">
        <w:rPr>
          <w:sz w:val="20"/>
        </w:rPr>
        <w:t xml:space="preserve"> </w:t>
      </w:r>
      <w:r w:rsidR="00BF4927" w:rsidRPr="007A35EC">
        <w:rPr>
          <w:sz w:val="20"/>
        </w:rPr>
        <w:t>nach</w:t>
      </w:r>
      <w:r w:rsidR="00FF26F7" w:rsidRPr="007A35EC">
        <w:rPr>
          <w:sz w:val="20"/>
        </w:rPr>
        <w:t xml:space="preserve"> </w:t>
      </w:r>
      <w:r w:rsidR="00BF4927" w:rsidRPr="007A35EC">
        <w:rPr>
          <w:sz w:val="20"/>
        </w:rPr>
        <w:t>bestem</w:t>
      </w:r>
      <w:r w:rsidR="00FF26F7" w:rsidRPr="007A35EC">
        <w:rPr>
          <w:sz w:val="20"/>
        </w:rPr>
        <w:t xml:space="preserve"> </w:t>
      </w:r>
      <w:r w:rsidR="00BF4927" w:rsidRPr="007A35EC">
        <w:rPr>
          <w:sz w:val="20"/>
        </w:rPr>
        <w:t>Wissen</w:t>
      </w:r>
      <w:r w:rsidR="00FF26F7" w:rsidRPr="007A35EC">
        <w:rPr>
          <w:sz w:val="20"/>
        </w:rPr>
        <w:t xml:space="preserve"> </w:t>
      </w:r>
      <w:r w:rsidR="00BF4927" w:rsidRPr="007A35EC">
        <w:rPr>
          <w:sz w:val="20"/>
        </w:rPr>
        <w:t>und</w:t>
      </w:r>
      <w:r w:rsidR="00FF26F7" w:rsidRPr="007A35EC">
        <w:rPr>
          <w:sz w:val="20"/>
        </w:rPr>
        <w:t xml:space="preserve"> </w:t>
      </w:r>
      <w:r w:rsidR="00BF4927" w:rsidRPr="007A35EC">
        <w:rPr>
          <w:sz w:val="20"/>
        </w:rPr>
        <w:t>Gewissen</w:t>
      </w:r>
      <w:r w:rsidR="00FF26F7" w:rsidRPr="007A35EC">
        <w:rPr>
          <w:sz w:val="20"/>
        </w:rPr>
        <w:t xml:space="preserve"> </w:t>
      </w:r>
      <w:r w:rsidR="00BF4927" w:rsidRPr="007A35EC">
        <w:rPr>
          <w:sz w:val="20"/>
        </w:rPr>
        <w:t>zu</w:t>
      </w:r>
      <w:r w:rsidR="00FF26F7" w:rsidRPr="007A35EC">
        <w:rPr>
          <w:sz w:val="20"/>
        </w:rPr>
        <w:t xml:space="preserve"> </w:t>
      </w:r>
      <w:r w:rsidR="00BF4927" w:rsidRPr="007A35EC">
        <w:rPr>
          <w:sz w:val="20"/>
        </w:rPr>
        <w:t>erfüllen</w:t>
      </w:r>
      <w:r w:rsidR="00FF26F7" w:rsidRPr="007A35EC">
        <w:rPr>
          <w:sz w:val="20"/>
        </w:rPr>
        <w:t xml:space="preserve"> </w:t>
      </w:r>
      <w:r w:rsidR="007629CC" w:rsidRPr="007A35EC">
        <w:rPr>
          <w:sz w:val="20"/>
        </w:rPr>
        <w:t>und</w:t>
      </w:r>
      <w:r w:rsidR="00FF26F7" w:rsidRPr="007A35EC">
        <w:rPr>
          <w:sz w:val="20"/>
        </w:rPr>
        <w:t xml:space="preserve"> </w:t>
      </w:r>
      <w:r w:rsidR="007629CC" w:rsidRPr="007A35EC">
        <w:rPr>
          <w:sz w:val="20"/>
        </w:rPr>
        <w:t>die</w:t>
      </w:r>
      <w:r w:rsidR="00FF26F7" w:rsidRPr="007A35EC">
        <w:rPr>
          <w:sz w:val="20"/>
        </w:rPr>
        <w:t xml:space="preserve"> </w:t>
      </w:r>
      <w:r w:rsidR="007629CC" w:rsidRPr="007A35EC">
        <w:rPr>
          <w:sz w:val="20"/>
        </w:rPr>
        <w:t>Interessen</w:t>
      </w:r>
      <w:r w:rsidR="00FF26F7" w:rsidRPr="007A35EC">
        <w:rPr>
          <w:sz w:val="20"/>
        </w:rPr>
        <w:t xml:space="preserve"> </w:t>
      </w:r>
      <w:r w:rsidR="007629CC" w:rsidRPr="007A35EC">
        <w:rPr>
          <w:sz w:val="20"/>
        </w:rPr>
        <w:t>der</w:t>
      </w:r>
      <w:r w:rsidR="00FF26F7" w:rsidRPr="007A35EC">
        <w:rPr>
          <w:sz w:val="20"/>
        </w:rPr>
        <w:t xml:space="preserve"> </w:t>
      </w:r>
      <w:r w:rsidR="007629CC" w:rsidRPr="007A35EC">
        <w:rPr>
          <w:sz w:val="20"/>
        </w:rPr>
        <w:t>Arbeitgeberin</w:t>
      </w:r>
      <w:r w:rsidR="00FF26F7" w:rsidRPr="007A35EC">
        <w:rPr>
          <w:sz w:val="20"/>
        </w:rPr>
        <w:t xml:space="preserve"> </w:t>
      </w:r>
      <w:r w:rsidR="007629CC" w:rsidRPr="007A35EC">
        <w:rPr>
          <w:sz w:val="20"/>
        </w:rPr>
        <w:t>zu</w:t>
      </w:r>
      <w:r w:rsidR="00FF26F7" w:rsidRPr="007A35EC">
        <w:rPr>
          <w:sz w:val="20"/>
        </w:rPr>
        <w:t xml:space="preserve"> </w:t>
      </w:r>
      <w:r w:rsidR="007629CC" w:rsidRPr="007A35EC">
        <w:rPr>
          <w:sz w:val="20"/>
        </w:rPr>
        <w:t>wahren.</w:t>
      </w:r>
      <w:r w:rsidR="00FF26F7" w:rsidRPr="007A35EC">
        <w:rPr>
          <w:sz w:val="20"/>
        </w:rPr>
        <w:t xml:space="preserve"> </w:t>
      </w:r>
      <w:r w:rsidR="00CE3A4B" w:rsidRPr="007A35EC">
        <w:rPr>
          <w:sz w:val="20"/>
        </w:rPr>
        <w:t>Dasselbe</w:t>
      </w:r>
      <w:r w:rsidR="00FF26F7" w:rsidRPr="007A35EC">
        <w:rPr>
          <w:sz w:val="20"/>
        </w:rPr>
        <w:t xml:space="preserve"> </w:t>
      </w:r>
      <w:r w:rsidR="00CE3A4B" w:rsidRPr="007A35EC">
        <w:rPr>
          <w:sz w:val="20"/>
        </w:rPr>
        <w:t>gilt,</w:t>
      </w:r>
      <w:r w:rsidR="00FF26F7" w:rsidRPr="007A35EC">
        <w:rPr>
          <w:sz w:val="20"/>
        </w:rPr>
        <w:t xml:space="preserve"> </w:t>
      </w:r>
      <w:r w:rsidR="00CE3A4B" w:rsidRPr="007A35EC">
        <w:rPr>
          <w:sz w:val="20"/>
        </w:rPr>
        <w:t>wenn</w:t>
      </w:r>
      <w:r w:rsidR="00FF26F7" w:rsidRPr="007A35EC">
        <w:rPr>
          <w:sz w:val="20"/>
        </w:rPr>
        <w:t xml:space="preserve"> </w:t>
      </w:r>
      <w:r w:rsidR="00CE3A4B" w:rsidRPr="007A35EC">
        <w:rPr>
          <w:sz w:val="20"/>
        </w:rPr>
        <w:t>die</w:t>
      </w:r>
      <w:r w:rsidR="00FF26F7" w:rsidRPr="007A35EC">
        <w:rPr>
          <w:sz w:val="20"/>
        </w:rPr>
        <w:t xml:space="preserve"> </w:t>
      </w:r>
      <w:r w:rsidR="00CE3A4B" w:rsidRPr="007A35EC">
        <w:rPr>
          <w:sz w:val="20"/>
        </w:rPr>
        <w:t>Arbeitgeberin</w:t>
      </w:r>
      <w:r w:rsidR="00FF26F7" w:rsidRPr="007A35EC">
        <w:rPr>
          <w:sz w:val="20"/>
        </w:rPr>
        <w:t xml:space="preserve"> </w:t>
      </w:r>
      <w:r w:rsidR="00CE3A4B" w:rsidRPr="007A35EC">
        <w:rPr>
          <w:sz w:val="20"/>
        </w:rPr>
        <w:t>den</w:t>
      </w:r>
      <w:r w:rsidR="00FF26F7" w:rsidRPr="007A35EC">
        <w:rPr>
          <w:sz w:val="20"/>
        </w:rPr>
        <w:t xml:space="preserve"> </w:t>
      </w:r>
      <w:r w:rsidR="00CE3A4B" w:rsidRPr="007A35EC">
        <w:rPr>
          <w:sz w:val="20"/>
        </w:rPr>
        <w:t>Mitarbeitenden</w:t>
      </w:r>
      <w:r w:rsidR="00FF26F7" w:rsidRPr="007A35EC">
        <w:rPr>
          <w:sz w:val="20"/>
        </w:rPr>
        <w:t xml:space="preserve"> </w:t>
      </w:r>
      <w:r w:rsidR="00CE3A4B" w:rsidRPr="007A35EC">
        <w:rPr>
          <w:sz w:val="20"/>
        </w:rPr>
        <w:t>aus</w:t>
      </w:r>
      <w:r w:rsidR="00FF26F7" w:rsidRPr="007A35EC">
        <w:rPr>
          <w:sz w:val="20"/>
        </w:rPr>
        <w:t xml:space="preserve"> </w:t>
      </w:r>
      <w:r w:rsidR="00CE3A4B" w:rsidRPr="007A35EC">
        <w:rPr>
          <w:sz w:val="20"/>
        </w:rPr>
        <w:t>gesundheitlichen</w:t>
      </w:r>
      <w:r w:rsidR="00FF26F7" w:rsidRPr="007A35EC">
        <w:rPr>
          <w:sz w:val="20"/>
        </w:rPr>
        <w:t xml:space="preserve"> </w:t>
      </w:r>
      <w:r w:rsidR="00CE3A4B" w:rsidRPr="007A35EC">
        <w:rPr>
          <w:sz w:val="20"/>
        </w:rPr>
        <w:t>oder</w:t>
      </w:r>
      <w:r w:rsidR="00FF26F7" w:rsidRPr="007A35EC">
        <w:rPr>
          <w:sz w:val="20"/>
        </w:rPr>
        <w:t xml:space="preserve"> </w:t>
      </w:r>
      <w:r w:rsidR="00CE3A4B" w:rsidRPr="007A35EC">
        <w:rPr>
          <w:sz w:val="20"/>
        </w:rPr>
        <w:t>betrieblichen</w:t>
      </w:r>
      <w:r w:rsidR="00FF26F7" w:rsidRPr="007A35EC">
        <w:rPr>
          <w:sz w:val="20"/>
        </w:rPr>
        <w:t xml:space="preserve"> </w:t>
      </w:r>
      <w:r w:rsidR="00CE3A4B" w:rsidRPr="007A35EC">
        <w:rPr>
          <w:sz w:val="20"/>
        </w:rPr>
        <w:t>Gründen</w:t>
      </w:r>
      <w:r w:rsidR="00FF26F7" w:rsidRPr="007A35EC">
        <w:rPr>
          <w:sz w:val="20"/>
        </w:rPr>
        <w:t xml:space="preserve"> </w:t>
      </w:r>
      <w:r w:rsidR="00CE3A4B" w:rsidRPr="007A35EC">
        <w:rPr>
          <w:sz w:val="20"/>
        </w:rPr>
        <w:t>vorübergehend</w:t>
      </w:r>
      <w:r w:rsidR="00FF26F7" w:rsidRPr="007A35EC">
        <w:rPr>
          <w:sz w:val="20"/>
        </w:rPr>
        <w:t xml:space="preserve"> </w:t>
      </w:r>
      <w:r w:rsidR="00CE3A4B" w:rsidRPr="007A35EC">
        <w:rPr>
          <w:sz w:val="20"/>
        </w:rPr>
        <w:t>eine</w:t>
      </w:r>
      <w:r w:rsidR="00FF26F7" w:rsidRPr="007A35EC">
        <w:rPr>
          <w:sz w:val="20"/>
        </w:rPr>
        <w:t xml:space="preserve"> </w:t>
      </w:r>
      <w:r w:rsidR="00CE3A4B" w:rsidRPr="007A35EC">
        <w:rPr>
          <w:sz w:val="20"/>
        </w:rPr>
        <w:t>andere</w:t>
      </w:r>
      <w:r w:rsidR="00FF26F7" w:rsidRPr="007A35EC">
        <w:rPr>
          <w:sz w:val="20"/>
        </w:rPr>
        <w:t xml:space="preserve"> </w:t>
      </w:r>
      <w:r w:rsidR="00CE3A4B" w:rsidRPr="007A35EC">
        <w:rPr>
          <w:sz w:val="20"/>
        </w:rPr>
        <w:t>als</w:t>
      </w:r>
      <w:r w:rsidR="00FF26F7" w:rsidRPr="007A35EC">
        <w:rPr>
          <w:sz w:val="20"/>
        </w:rPr>
        <w:t xml:space="preserve"> </w:t>
      </w:r>
      <w:r w:rsidR="00CE3A4B" w:rsidRPr="007A35EC">
        <w:rPr>
          <w:sz w:val="20"/>
        </w:rPr>
        <w:t>die</w:t>
      </w:r>
      <w:r w:rsidR="00FF26F7" w:rsidRPr="007A35EC">
        <w:rPr>
          <w:sz w:val="20"/>
        </w:rPr>
        <w:t xml:space="preserve"> </w:t>
      </w:r>
      <w:r w:rsidR="00CE3A4B" w:rsidRPr="007A35EC">
        <w:rPr>
          <w:sz w:val="20"/>
        </w:rPr>
        <w:t>vertraglich</w:t>
      </w:r>
      <w:r w:rsidR="00FF26F7" w:rsidRPr="007A35EC">
        <w:rPr>
          <w:sz w:val="20"/>
        </w:rPr>
        <w:t xml:space="preserve"> </w:t>
      </w:r>
      <w:r w:rsidR="00CE3A4B" w:rsidRPr="007A35EC">
        <w:rPr>
          <w:sz w:val="20"/>
        </w:rPr>
        <w:t>vereinbarte</w:t>
      </w:r>
      <w:r w:rsidR="00FF26F7" w:rsidRPr="007A35EC">
        <w:rPr>
          <w:sz w:val="20"/>
        </w:rPr>
        <w:t xml:space="preserve"> </w:t>
      </w:r>
      <w:r w:rsidRPr="007A35EC">
        <w:rPr>
          <w:sz w:val="20"/>
        </w:rPr>
        <w:t>und</w:t>
      </w:r>
      <w:r w:rsidR="00FF26F7" w:rsidRPr="007A35EC">
        <w:rPr>
          <w:sz w:val="20"/>
        </w:rPr>
        <w:t xml:space="preserve"> </w:t>
      </w:r>
      <w:r w:rsidR="00CE3A4B" w:rsidRPr="007A35EC">
        <w:rPr>
          <w:sz w:val="20"/>
        </w:rPr>
        <w:t>zumutbare</w:t>
      </w:r>
      <w:r w:rsidR="00FF26F7" w:rsidRPr="007A35EC">
        <w:rPr>
          <w:sz w:val="20"/>
        </w:rPr>
        <w:t xml:space="preserve"> </w:t>
      </w:r>
      <w:r w:rsidR="00CE3A4B" w:rsidRPr="007A35EC">
        <w:rPr>
          <w:sz w:val="20"/>
        </w:rPr>
        <w:t>Arbeit</w:t>
      </w:r>
      <w:r w:rsidR="00FF26F7" w:rsidRPr="007A35EC">
        <w:rPr>
          <w:sz w:val="20"/>
        </w:rPr>
        <w:t xml:space="preserve"> </w:t>
      </w:r>
      <w:r w:rsidR="00CE3A4B" w:rsidRPr="007A35EC">
        <w:rPr>
          <w:sz w:val="20"/>
        </w:rPr>
        <w:t>zuweist.</w:t>
      </w:r>
      <w:r w:rsidR="00FF26F7" w:rsidRPr="007A35EC">
        <w:rPr>
          <w:sz w:val="20"/>
        </w:rPr>
        <w:t xml:space="preserve"> </w:t>
      </w:r>
    </w:p>
    <w:p w14:paraId="1D76513D" w14:textId="784BDCFF" w:rsidR="00CE3A4B" w:rsidRPr="007A35EC" w:rsidRDefault="00EF488A" w:rsidP="007A35EC">
      <w:pPr>
        <w:spacing w:line="340" w:lineRule="exact"/>
        <w:rPr>
          <w:sz w:val="20"/>
        </w:rPr>
      </w:pPr>
      <w:r w:rsidRPr="007A35EC">
        <w:rPr>
          <w:sz w:val="20"/>
        </w:rPr>
        <w:t>Für</w:t>
      </w:r>
      <w:r w:rsidR="00FF26F7" w:rsidRPr="007A35EC">
        <w:rPr>
          <w:sz w:val="20"/>
        </w:rPr>
        <w:t xml:space="preserve"> </w:t>
      </w:r>
      <w:r w:rsidRPr="007A35EC">
        <w:rPr>
          <w:sz w:val="20"/>
        </w:rPr>
        <w:t>fahrlässig</w:t>
      </w:r>
      <w:r w:rsidR="00FF26F7" w:rsidRPr="007A35EC">
        <w:rPr>
          <w:sz w:val="20"/>
        </w:rPr>
        <w:t xml:space="preserve"> </w:t>
      </w:r>
      <w:r w:rsidRPr="007A35EC">
        <w:rPr>
          <w:sz w:val="20"/>
        </w:rPr>
        <w:t>oder</w:t>
      </w:r>
      <w:r w:rsidR="00FF26F7" w:rsidRPr="007A35EC">
        <w:rPr>
          <w:sz w:val="20"/>
        </w:rPr>
        <w:t xml:space="preserve"> </w:t>
      </w:r>
      <w:r w:rsidRPr="007A35EC">
        <w:rPr>
          <w:sz w:val="20"/>
        </w:rPr>
        <w:t>absichtlich</w:t>
      </w:r>
      <w:r w:rsidR="00FF26F7" w:rsidRPr="007A35EC">
        <w:rPr>
          <w:sz w:val="20"/>
        </w:rPr>
        <w:t xml:space="preserve"> </w:t>
      </w:r>
      <w:r w:rsidRPr="007A35EC">
        <w:rPr>
          <w:sz w:val="20"/>
        </w:rPr>
        <w:t>verursachten</w:t>
      </w:r>
      <w:r w:rsidR="00FF26F7" w:rsidRPr="007A35EC">
        <w:rPr>
          <w:sz w:val="20"/>
        </w:rPr>
        <w:t xml:space="preserve"> </w:t>
      </w:r>
      <w:r w:rsidRPr="007A35EC">
        <w:rPr>
          <w:sz w:val="20"/>
        </w:rPr>
        <w:t>Schaden</w:t>
      </w:r>
      <w:r w:rsidR="00FF26F7" w:rsidRPr="007A35EC">
        <w:rPr>
          <w:sz w:val="20"/>
        </w:rPr>
        <w:t xml:space="preserve"> </w:t>
      </w:r>
      <w:r w:rsidRPr="007A35EC">
        <w:rPr>
          <w:sz w:val="20"/>
        </w:rPr>
        <w:t>haften</w:t>
      </w:r>
      <w:r w:rsidR="00FF26F7" w:rsidRPr="007A35EC">
        <w:rPr>
          <w:sz w:val="20"/>
        </w:rPr>
        <w:t xml:space="preserve"> </w:t>
      </w:r>
      <w:r w:rsidRPr="007A35EC">
        <w:rPr>
          <w:sz w:val="20"/>
        </w:rPr>
        <w:t>die</w:t>
      </w:r>
      <w:r w:rsidR="00FF26F7" w:rsidRPr="007A35EC">
        <w:rPr>
          <w:sz w:val="20"/>
        </w:rPr>
        <w:t xml:space="preserve"> </w:t>
      </w:r>
      <w:r w:rsidRPr="007A35EC">
        <w:rPr>
          <w:sz w:val="20"/>
        </w:rPr>
        <w:t>Mitarbeitenden</w:t>
      </w:r>
      <w:r w:rsidR="00FF26F7" w:rsidRPr="007A35EC">
        <w:rPr>
          <w:sz w:val="20"/>
        </w:rPr>
        <w:t xml:space="preserve"> </w:t>
      </w:r>
      <w:r w:rsidRPr="007A35EC">
        <w:rPr>
          <w:sz w:val="20"/>
        </w:rPr>
        <w:t>(ausgenommen</w:t>
      </w:r>
      <w:r w:rsidR="00FF26F7" w:rsidRPr="007A35EC">
        <w:rPr>
          <w:sz w:val="20"/>
        </w:rPr>
        <w:t xml:space="preserve"> </w:t>
      </w:r>
      <w:r w:rsidRPr="007A35EC">
        <w:rPr>
          <w:sz w:val="20"/>
        </w:rPr>
        <w:t>ist</w:t>
      </w:r>
      <w:r w:rsidR="00FF26F7" w:rsidRPr="007A35EC">
        <w:rPr>
          <w:sz w:val="20"/>
        </w:rPr>
        <w:t xml:space="preserve"> </w:t>
      </w:r>
      <w:r w:rsidR="00D20DC2" w:rsidRPr="007A35EC">
        <w:rPr>
          <w:sz w:val="20"/>
        </w:rPr>
        <w:t>die</w:t>
      </w:r>
      <w:r w:rsidR="00FF26F7" w:rsidRPr="007A35EC">
        <w:rPr>
          <w:sz w:val="20"/>
        </w:rPr>
        <w:t xml:space="preserve"> </w:t>
      </w:r>
      <w:r w:rsidRPr="007A35EC">
        <w:rPr>
          <w:sz w:val="20"/>
        </w:rPr>
        <w:t>Haftung</w:t>
      </w:r>
      <w:r w:rsidR="00FF26F7" w:rsidRPr="007A35EC">
        <w:rPr>
          <w:sz w:val="20"/>
        </w:rPr>
        <w:t xml:space="preserve"> </w:t>
      </w:r>
      <w:r w:rsidRPr="007A35EC">
        <w:rPr>
          <w:sz w:val="20"/>
        </w:rPr>
        <w:t>für</w:t>
      </w:r>
      <w:r w:rsidR="00FF26F7" w:rsidRPr="007A35EC">
        <w:rPr>
          <w:sz w:val="20"/>
        </w:rPr>
        <w:t xml:space="preserve"> </w:t>
      </w:r>
      <w:r w:rsidRPr="007A35EC">
        <w:rPr>
          <w:sz w:val="20"/>
        </w:rPr>
        <w:t>leichte</w:t>
      </w:r>
      <w:r w:rsidR="00FF26F7" w:rsidRPr="007A35EC">
        <w:rPr>
          <w:sz w:val="20"/>
        </w:rPr>
        <w:t xml:space="preserve"> </w:t>
      </w:r>
      <w:r w:rsidRPr="007A35EC">
        <w:rPr>
          <w:sz w:val="20"/>
        </w:rPr>
        <w:t>Fahrlässigkeit).</w:t>
      </w:r>
    </w:p>
    <w:p w14:paraId="338EFC2C" w14:textId="5AB59338" w:rsidR="00D20DC2" w:rsidRPr="007A35EC" w:rsidRDefault="00D20DC2" w:rsidP="007A35EC">
      <w:pPr>
        <w:spacing w:line="340" w:lineRule="exact"/>
        <w:rPr>
          <w:sz w:val="20"/>
        </w:rPr>
      </w:pPr>
      <w:r w:rsidRPr="00F25AA1">
        <w:rPr>
          <w:rStyle w:val="Hervorhebung"/>
          <w:szCs w:val="24"/>
        </w:rPr>
        <w:t>Möglicher</w:t>
      </w:r>
      <w:r w:rsidR="00FF26F7" w:rsidRPr="00F25AA1">
        <w:rPr>
          <w:rStyle w:val="Hervorhebung"/>
          <w:szCs w:val="24"/>
        </w:rPr>
        <w:t xml:space="preserve"> </w:t>
      </w:r>
      <w:r w:rsidRPr="00F25AA1">
        <w:rPr>
          <w:rStyle w:val="Hervorhebung"/>
          <w:szCs w:val="24"/>
        </w:rPr>
        <w:t>Zusatz</w:t>
      </w:r>
      <w:r w:rsidR="00FF26F7" w:rsidRPr="007A35EC">
        <w:rPr>
          <w:color w:val="0070C0"/>
          <w:sz w:val="20"/>
        </w:rPr>
        <w:br/>
      </w:r>
      <w:r w:rsidRPr="007A35EC">
        <w:rPr>
          <w:sz w:val="20"/>
        </w:rPr>
        <w:t>Mitarbeitende</w:t>
      </w:r>
      <w:r w:rsidR="00FF26F7" w:rsidRPr="007A35EC">
        <w:rPr>
          <w:sz w:val="20"/>
        </w:rPr>
        <w:t xml:space="preserve"> </w:t>
      </w:r>
      <w:r w:rsidRPr="007A35EC">
        <w:rPr>
          <w:sz w:val="20"/>
        </w:rPr>
        <w:t>müssen</w:t>
      </w:r>
      <w:r w:rsidR="00FF26F7" w:rsidRPr="007A35EC">
        <w:rPr>
          <w:sz w:val="20"/>
        </w:rPr>
        <w:t xml:space="preserve"> </w:t>
      </w:r>
      <w:r w:rsidR="00407CC8" w:rsidRPr="007A35EC">
        <w:rPr>
          <w:sz w:val="20"/>
        </w:rPr>
        <w:t>Maschinen,</w:t>
      </w:r>
      <w:r w:rsidR="00FF26F7" w:rsidRPr="007A35EC">
        <w:rPr>
          <w:sz w:val="20"/>
        </w:rPr>
        <w:t xml:space="preserve"> </w:t>
      </w:r>
      <w:r w:rsidR="00407CC8" w:rsidRPr="007A35EC">
        <w:rPr>
          <w:sz w:val="20"/>
        </w:rPr>
        <w:t>Einrichtungen,</w:t>
      </w:r>
      <w:r w:rsidR="00FF26F7" w:rsidRPr="007A35EC">
        <w:rPr>
          <w:sz w:val="20"/>
        </w:rPr>
        <w:t xml:space="preserve"> </w:t>
      </w:r>
      <w:r w:rsidR="00407CC8" w:rsidRPr="007A35EC">
        <w:rPr>
          <w:sz w:val="20"/>
        </w:rPr>
        <w:t>Anlagen,</w:t>
      </w:r>
      <w:r w:rsidR="00FF26F7" w:rsidRPr="007A35EC">
        <w:rPr>
          <w:sz w:val="20"/>
        </w:rPr>
        <w:t xml:space="preserve"> </w:t>
      </w:r>
      <w:r w:rsidR="00407CC8" w:rsidRPr="007A35EC">
        <w:rPr>
          <w:sz w:val="20"/>
        </w:rPr>
        <w:t>Fahrzeuge</w:t>
      </w:r>
      <w:r w:rsidR="00FF26F7" w:rsidRPr="007A35EC">
        <w:rPr>
          <w:sz w:val="20"/>
        </w:rPr>
        <w:t xml:space="preserve"> </w:t>
      </w:r>
      <w:r w:rsidR="00407CC8" w:rsidRPr="007A35EC">
        <w:rPr>
          <w:sz w:val="20"/>
        </w:rPr>
        <w:t>und</w:t>
      </w:r>
      <w:r w:rsidR="00FF26F7" w:rsidRPr="007A35EC">
        <w:rPr>
          <w:sz w:val="20"/>
        </w:rPr>
        <w:t xml:space="preserve"> </w:t>
      </w:r>
      <w:r w:rsidR="00407CC8" w:rsidRPr="007A35EC">
        <w:rPr>
          <w:sz w:val="20"/>
        </w:rPr>
        <w:t>Arbeitsgeräte</w:t>
      </w:r>
      <w:r w:rsidR="00FF26F7" w:rsidRPr="007A35EC">
        <w:rPr>
          <w:sz w:val="20"/>
        </w:rPr>
        <w:t xml:space="preserve"> </w:t>
      </w:r>
      <w:r w:rsidR="00407CC8" w:rsidRPr="007A35EC">
        <w:rPr>
          <w:sz w:val="20"/>
        </w:rPr>
        <w:t>sorgfältig</w:t>
      </w:r>
      <w:r w:rsidR="00FF26F7" w:rsidRPr="007A35EC">
        <w:rPr>
          <w:sz w:val="20"/>
        </w:rPr>
        <w:t xml:space="preserve"> </w:t>
      </w:r>
      <w:r w:rsidR="00764C61" w:rsidRPr="007A35EC">
        <w:rPr>
          <w:sz w:val="20"/>
        </w:rPr>
        <w:t>behandeln</w:t>
      </w:r>
      <w:r w:rsidR="00FF26F7" w:rsidRPr="007A35EC">
        <w:rPr>
          <w:sz w:val="20"/>
        </w:rPr>
        <w:t xml:space="preserve"> </w:t>
      </w:r>
      <w:r w:rsidR="00764C61" w:rsidRPr="007A35EC">
        <w:rPr>
          <w:sz w:val="20"/>
        </w:rPr>
        <w:t>und</w:t>
      </w:r>
      <w:r w:rsidR="00FF26F7" w:rsidRPr="007A35EC">
        <w:rPr>
          <w:sz w:val="20"/>
        </w:rPr>
        <w:t xml:space="preserve"> </w:t>
      </w:r>
      <w:r w:rsidR="00764C61" w:rsidRPr="007A35EC">
        <w:rPr>
          <w:sz w:val="20"/>
        </w:rPr>
        <w:t>sie</w:t>
      </w:r>
      <w:r w:rsidR="00FF26F7" w:rsidRPr="007A35EC">
        <w:rPr>
          <w:sz w:val="20"/>
        </w:rPr>
        <w:t xml:space="preserve"> </w:t>
      </w:r>
      <w:r w:rsidR="00764C61" w:rsidRPr="007A35EC">
        <w:rPr>
          <w:sz w:val="20"/>
        </w:rPr>
        <w:t>fachgerecht</w:t>
      </w:r>
      <w:r w:rsidR="00FF26F7" w:rsidRPr="007A35EC">
        <w:rPr>
          <w:sz w:val="20"/>
        </w:rPr>
        <w:t xml:space="preserve"> </w:t>
      </w:r>
      <w:r w:rsidR="00764C61" w:rsidRPr="007A35EC">
        <w:rPr>
          <w:sz w:val="20"/>
        </w:rPr>
        <w:t>bedienen</w:t>
      </w:r>
      <w:r w:rsidR="00FF26F7" w:rsidRPr="007A35EC">
        <w:rPr>
          <w:sz w:val="20"/>
        </w:rPr>
        <w:t xml:space="preserve"> </w:t>
      </w:r>
      <w:r w:rsidR="00764C61" w:rsidRPr="007A35EC">
        <w:rPr>
          <w:sz w:val="20"/>
        </w:rPr>
        <w:t>und</w:t>
      </w:r>
      <w:r w:rsidR="00FF26F7" w:rsidRPr="007A35EC">
        <w:rPr>
          <w:sz w:val="20"/>
        </w:rPr>
        <w:t xml:space="preserve"> </w:t>
      </w:r>
      <w:r w:rsidR="00764C61" w:rsidRPr="007A35EC">
        <w:rPr>
          <w:sz w:val="20"/>
        </w:rPr>
        <w:t>warten.</w:t>
      </w:r>
      <w:r w:rsidR="00FF26F7" w:rsidRPr="007A35EC">
        <w:rPr>
          <w:sz w:val="20"/>
        </w:rPr>
        <w:t xml:space="preserve"> </w:t>
      </w:r>
      <w:r w:rsidR="00552B0B" w:rsidRPr="007A35EC">
        <w:rPr>
          <w:sz w:val="20"/>
        </w:rPr>
        <w:t>Betriebliche</w:t>
      </w:r>
      <w:r w:rsidR="00FF26F7" w:rsidRPr="007A35EC">
        <w:rPr>
          <w:sz w:val="20"/>
        </w:rPr>
        <w:t xml:space="preserve"> </w:t>
      </w:r>
      <w:r w:rsidR="00552B0B" w:rsidRPr="007A35EC">
        <w:rPr>
          <w:sz w:val="20"/>
        </w:rPr>
        <w:t>Einrichtungen</w:t>
      </w:r>
      <w:r w:rsidR="00FF26F7" w:rsidRPr="007A35EC">
        <w:rPr>
          <w:sz w:val="20"/>
        </w:rPr>
        <w:t xml:space="preserve"> </w:t>
      </w:r>
      <w:r w:rsidR="00552B0B" w:rsidRPr="007A35EC">
        <w:rPr>
          <w:sz w:val="20"/>
        </w:rPr>
        <w:t>und</w:t>
      </w:r>
      <w:r w:rsidR="00FF26F7" w:rsidRPr="007A35EC">
        <w:rPr>
          <w:sz w:val="20"/>
        </w:rPr>
        <w:t xml:space="preserve"> </w:t>
      </w:r>
      <w:r w:rsidR="00552B0B" w:rsidRPr="007A35EC">
        <w:rPr>
          <w:sz w:val="20"/>
        </w:rPr>
        <w:t>Geräte</w:t>
      </w:r>
      <w:r w:rsidR="00FF26F7" w:rsidRPr="007A35EC">
        <w:rPr>
          <w:sz w:val="20"/>
        </w:rPr>
        <w:t xml:space="preserve"> </w:t>
      </w:r>
      <w:r w:rsidR="00407CC8" w:rsidRPr="007A35EC">
        <w:rPr>
          <w:sz w:val="20"/>
        </w:rPr>
        <w:t>dürfen</w:t>
      </w:r>
      <w:r w:rsidR="00FF26F7" w:rsidRPr="007A35EC">
        <w:rPr>
          <w:sz w:val="20"/>
        </w:rPr>
        <w:t xml:space="preserve"> </w:t>
      </w:r>
      <w:r w:rsidR="00407CC8" w:rsidRPr="007A35EC">
        <w:rPr>
          <w:sz w:val="20"/>
        </w:rPr>
        <w:t>nicht</w:t>
      </w:r>
      <w:r w:rsidR="00FF26F7" w:rsidRPr="007A35EC">
        <w:rPr>
          <w:sz w:val="20"/>
        </w:rPr>
        <w:t xml:space="preserve"> </w:t>
      </w:r>
      <w:r w:rsidR="00407CC8" w:rsidRPr="00F25AA1">
        <w:rPr>
          <w:rStyle w:val="Hervorhebung"/>
          <w:szCs w:val="24"/>
        </w:rPr>
        <w:t>[</w:t>
      </w:r>
      <w:r w:rsidR="00552B0B" w:rsidRPr="00F25AA1">
        <w:rPr>
          <w:rStyle w:val="Hervorhebung"/>
          <w:szCs w:val="24"/>
        </w:rPr>
        <w:t>oder</w:t>
      </w:r>
      <w:r w:rsidR="00407CC8" w:rsidRPr="00F25AA1">
        <w:rPr>
          <w:rStyle w:val="Hervorhebung"/>
          <w:szCs w:val="24"/>
        </w:rPr>
        <w:t>:</w:t>
      </w:r>
      <w:r w:rsidR="00FF26F7" w:rsidRPr="00F25AA1">
        <w:rPr>
          <w:rStyle w:val="Hervorhebung"/>
          <w:szCs w:val="24"/>
        </w:rPr>
        <w:t xml:space="preserve"> </w:t>
      </w:r>
      <w:r w:rsidR="00407CC8" w:rsidRPr="00F25AA1">
        <w:rPr>
          <w:rStyle w:val="Hervorhebung"/>
          <w:szCs w:val="24"/>
        </w:rPr>
        <w:t>nur</w:t>
      </w:r>
      <w:r w:rsidR="00FF26F7" w:rsidRPr="00F25AA1">
        <w:rPr>
          <w:rStyle w:val="Hervorhebung"/>
          <w:szCs w:val="24"/>
        </w:rPr>
        <w:t xml:space="preserve"> </w:t>
      </w:r>
      <w:r w:rsidR="00407CC8" w:rsidRPr="00F25AA1">
        <w:rPr>
          <w:rStyle w:val="Hervorhebung"/>
          <w:szCs w:val="24"/>
        </w:rPr>
        <w:t>mit</w:t>
      </w:r>
      <w:r w:rsidR="00FF26F7" w:rsidRPr="00F25AA1">
        <w:rPr>
          <w:rStyle w:val="Hervorhebung"/>
          <w:szCs w:val="24"/>
        </w:rPr>
        <w:t xml:space="preserve"> </w:t>
      </w:r>
      <w:r w:rsidR="00407CC8" w:rsidRPr="00F25AA1">
        <w:rPr>
          <w:rStyle w:val="Hervorhebung"/>
          <w:szCs w:val="24"/>
        </w:rPr>
        <w:t>Einwilligung</w:t>
      </w:r>
      <w:r w:rsidR="00FF26F7" w:rsidRPr="00F25AA1">
        <w:rPr>
          <w:rStyle w:val="Hervorhebung"/>
          <w:szCs w:val="24"/>
        </w:rPr>
        <w:t xml:space="preserve"> </w:t>
      </w:r>
      <w:r w:rsidR="00407CC8" w:rsidRPr="00F25AA1">
        <w:rPr>
          <w:rStyle w:val="Hervorhebung"/>
          <w:szCs w:val="24"/>
        </w:rPr>
        <w:t>des</w:t>
      </w:r>
      <w:r w:rsidR="00F14ACB">
        <w:rPr>
          <w:rStyle w:val="Hervorhebung"/>
          <w:szCs w:val="24"/>
        </w:rPr>
        <w:t xml:space="preserve"> </w:t>
      </w:r>
      <w:r w:rsidR="00407CC8" w:rsidRPr="00F25AA1">
        <w:rPr>
          <w:rStyle w:val="Hervorhebung"/>
          <w:szCs w:val="24"/>
        </w:rPr>
        <w:t>/</w:t>
      </w:r>
      <w:r w:rsidR="00F14ACB">
        <w:rPr>
          <w:rStyle w:val="Hervorhebung"/>
          <w:szCs w:val="24"/>
        </w:rPr>
        <w:t xml:space="preserve"> </w:t>
      </w:r>
      <w:r w:rsidR="00407CC8" w:rsidRPr="00F25AA1">
        <w:rPr>
          <w:rStyle w:val="Hervorhebung"/>
          <w:szCs w:val="24"/>
        </w:rPr>
        <w:t>der</w:t>
      </w:r>
      <w:r w:rsidR="00FF26F7" w:rsidRPr="00F25AA1">
        <w:rPr>
          <w:rStyle w:val="Hervorhebung"/>
          <w:szCs w:val="24"/>
        </w:rPr>
        <w:t xml:space="preserve"> </w:t>
      </w:r>
      <w:r w:rsidR="00407CC8" w:rsidRPr="00F25AA1">
        <w:rPr>
          <w:rStyle w:val="Hervorhebung"/>
          <w:szCs w:val="24"/>
        </w:rPr>
        <w:t>Vorgesetzten]</w:t>
      </w:r>
      <w:r w:rsidR="00FF26F7" w:rsidRPr="00F25AA1">
        <w:rPr>
          <w:rStyle w:val="Hervorhebung"/>
          <w:szCs w:val="24"/>
        </w:rPr>
        <w:t xml:space="preserve"> </w:t>
      </w:r>
      <w:r w:rsidR="00552B0B" w:rsidRPr="007A35EC">
        <w:rPr>
          <w:sz w:val="20"/>
        </w:rPr>
        <w:t>für</w:t>
      </w:r>
      <w:r w:rsidR="00FF26F7" w:rsidRPr="007A35EC">
        <w:rPr>
          <w:sz w:val="20"/>
        </w:rPr>
        <w:t xml:space="preserve"> </w:t>
      </w:r>
      <w:r w:rsidR="00552B0B" w:rsidRPr="007A35EC">
        <w:rPr>
          <w:sz w:val="20"/>
        </w:rPr>
        <w:t>private</w:t>
      </w:r>
      <w:r w:rsidR="00FF26F7" w:rsidRPr="007A35EC">
        <w:rPr>
          <w:sz w:val="20"/>
        </w:rPr>
        <w:t xml:space="preserve"> </w:t>
      </w:r>
      <w:r w:rsidR="00552B0B" w:rsidRPr="007A35EC">
        <w:rPr>
          <w:sz w:val="20"/>
        </w:rPr>
        <w:t>Zwecke</w:t>
      </w:r>
      <w:r w:rsidR="00FF26F7" w:rsidRPr="007A35EC">
        <w:rPr>
          <w:sz w:val="20"/>
        </w:rPr>
        <w:t xml:space="preserve"> </w:t>
      </w:r>
      <w:r w:rsidR="00407CC8" w:rsidRPr="007A35EC">
        <w:rPr>
          <w:sz w:val="20"/>
        </w:rPr>
        <w:t>verwendet</w:t>
      </w:r>
      <w:r w:rsidR="00FF26F7" w:rsidRPr="007A35EC">
        <w:rPr>
          <w:sz w:val="20"/>
        </w:rPr>
        <w:t xml:space="preserve"> </w:t>
      </w:r>
      <w:r w:rsidR="00407CC8" w:rsidRPr="007A35EC">
        <w:rPr>
          <w:sz w:val="20"/>
        </w:rPr>
        <w:t>werden.</w:t>
      </w:r>
      <w:r w:rsidR="00FF26F7" w:rsidRPr="007A35EC">
        <w:rPr>
          <w:sz w:val="20"/>
        </w:rPr>
        <w:t xml:space="preserve"> </w:t>
      </w:r>
      <w:r w:rsidR="00407CC8" w:rsidRPr="007A35EC">
        <w:rPr>
          <w:sz w:val="20"/>
        </w:rPr>
        <w:t>Defekte</w:t>
      </w:r>
      <w:r w:rsidR="00FF26F7" w:rsidRPr="007A35EC">
        <w:rPr>
          <w:sz w:val="20"/>
        </w:rPr>
        <w:t xml:space="preserve"> </w:t>
      </w:r>
      <w:r w:rsidR="00407CC8" w:rsidRPr="007A35EC">
        <w:rPr>
          <w:sz w:val="20"/>
        </w:rPr>
        <w:t>und</w:t>
      </w:r>
      <w:r w:rsidR="00FF26F7" w:rsidRPr="007A35EC">
        <w:rPr>
          <w:sz w:val="20"/>
        </w:rPr>
        <w:t xml:space="preserve"> </w:t>
      </w:r>
      <w:r w:rsidR="00407CC8" w:rsidRPr="007A35EC">
        <w:rPr>
          <w:sz w:val="20"/>
        </w:rPr>
        <w:t>Mängel</w:t>
      </w:r>
      <w:r w:rsidR="00FF26F7" w:rsidRPr="007A35EC">
        <w:rPr>
          <w:sz w:val="20"/>
        </w:rPr>
        <w:t xml:space="preserve"> </w:t>
      </w:r>
      <w:r w:rsidR="00407CC8" w:rsidRPr="007A35EC">
        <w:rPr>
          <w:sz w:val="20"/>
        </w:rPr>
        <w:t>müssen</w:t>
      </w:r>
      <w:r w:rsidR="00FF26F7" w:rsidRPr="007A35EC">
        <w:rPr>
          <w:sz w:val="20"/>
        </w:rPr>
        <w:t xml:space="preserve"> </w:t>
      </w:r>
      <w:r w:rsidR="00407CC8" w:rsidRPr="007A35EC">
        <w:rPr>
          <w:sz w:val="20"/>
        </w:rPr>
        <w:t>sofort</w:t>
      </w:r>
      <w:r w:rsidR="00FF26F7" w:rsidRPr="007A35EC">
        <w:rPr>
          <w:sz w:val="20"/>
        </w:rPr>
        <w:t xml:space="preserve"> </w:t>
      </w:r>
      <w:r w:rsidR="00407CC8" w:rsidRPr="007A35EC">
        <w:rPr>
          <w:sz w:val="20"/>
        </w:rPr>
        <w:t>dem/der</w:t>
      </w:r>
      <w:r w:rsidR="00FF26F7" w:rsidRPr="007A35EC">
        <w:rPr>
          <w:sz w:val="20"/>
        </w:rPr>
        <w:t xml:space="preserve"> </w:t>
      </w:r>
      <w:r w:rsidR="00407CC8" w:rsidRPr="007A35EC">
        <w:rPr>
          <w:sz w:val="20"/>
        </w:rPr>
        <w:t>Vorgesetzten</w:t>
      </w:r>
      <w:r w:rsidR="00FF26F7" w:rsidRPr="007A35EC">
        <w:rPr>
          <w:sz w:val="20"/>
        </w:rPr>
        <w:t xml:space="preserve"> </w:t>
      </w:r>
      <w:r w:rsidR="00407CC8" w:rsidRPr="007A35EC">
        <w:rPr>
          <w:sz w:val="20"/>
        </w:rPr>
        <w:t>gemeldet</w:t>
      </w:r>
      <w:r w:rsidR="00FF26F7" w:rsidRPr="007A35EC">
        <w:rPr>
          <w:sz w:val="20"/>
        </w:rPr>
        <w:t xml:space="preserve"> </w:t>
      </w:r>
      <w:r w:rsidR="00407CC8" w:rsidRPr="007A35EC">
        <w:rPr>
          <w:sz w:val="20"/>
        </w:rPr>
        <w:t>werden.</w:t>
      </w:r>
    </w:p>
    <w:p w14:paraId="14C29DCF" w14:textId="70BC1626" w:rsidR="007629CC" w:rsidRDefault="00407CC8" w:rsidP="007A35EC">
      <w:pPr>
        <w:spacing w:line="340" w:lineRule="exact"/>
        <w:rPr>
          <w:sz w:val="20"/>
        </w:rPr>
      </w:pPr>
      <w:r w:rsidRPr="00F25AA1">
        <w:rPr>
          <w:rStyle w:val="Hervorhebung"/>
          <w:szCs w:val="24"/>
        </w:rPr>
        <w:t>Falls</w:t>
      </w:r>
      <w:r w:rsidR="00FF26F7" w:rsidRPr="00F25AA1">
        <w:rPr>
          <w:rStyle w:val="Hervorhebung"/>
          <w:szCs w:val="24"/>
        </w:rPr>
        <w:t xml:space="preserve"> </w:t>
      </w:r>
      <w:r w:rsidRPr="00F25AA1">
        <w:rPr>
          <w:rStyle w:val="Hervorhebung"/>
          <w:szCs w:val="24"/>
        </w:rPr>
        <w:t>privater</w:t>
      </w:r>
      <w:r w:rsidR="00FF26F7" w:rsidRPr="00F25AA1">
        <w:rPr>
          <w:rStyle w:val="Hervorhebung"/>
          <w:szCs w:val="24"/>
        </w:rPr>
        <w:t xml:space="preserve"> </w:t>
      </w:r>
      <w:r w:rsidRPr="00F25AA1">
        <w:rPr>
          <w:rStyle w:val="Hervorhebung"/>
          <w:szCs w:val="24"/>
        </w:rPr>
        <w:t>Gebrauch</w:t>
      </w:r>
      <w:r w:rsidR="00FF26F7" w:rsidRPr="00F25AA1">
        <w:rPr>
          <w:rStyle w:val="Hervorhebung"/>
          <w:szCs w:val="24"/>
        </w:rPr>
        <w:t xml:space="preserve"> </w:t>
      </w:r>
      <w:r w:rsidRPr="00F25AA1">
        <w:rPr>
          <w:rStyle w:val="Hervorhebung"/>
          <w:szCs w:val="24"/>
        </w:rPr>
        <w:t>zulässig</w:t>
      </w:r>
      <w:r w:rsidR="00FF26F7" w:rsidRPr="00F25AA1">
        <w:rPr>
          <w:rStyle w:val="Hervorhebung"/>
          <w:szCs w:val="24"/>
        </w:rPr>
        <w:t xml:space="preserve"> ist</w:t>
      </w:r>
      <w:r w:rsidR="00FF26F7" w:rsidRPr="007A35EC">
        <w:rPr>
          <w:color w:val="0070C0"/>
          <w:sz w:val="20"/>
        </w:rPr>
        <w:br/>
      </w:r>
      <w:r w:rsidRPr="007A35EC">
        <w:rPr>
          <w:sz w:val="20"/>
        </w:rPr>
        <w:t>Entstehen</w:t>
      </w:r>
      <w:r w:rsidR="00FF26F7" w:rsidRPr="007A35EC">
        <w:rPr>
          <w:sz w:val="20"/>
        </w:rPr>
        <w:t xml:space="preserve"> </w:t>
      </w:r>
      <w:r w:rsidRPr="007A35EC">
        <w:rPr>
          <w:sz w:val="20"/>
        </w:rPr>
        <w:t>aufgrund</w:t>
      </w:r>
      <w:r w:rsidR="00FF26F7" w:rsidRPr="007A35EC">
        <w:rPr>
          <w:sz w:val="20"/>
        </w:rPr>
        <w:t xml:space="preserve"> </w:t>
      </w:r>
      <w:r w:rsidRPr="007A35EC">
        <w:rPr>
          <w:sz w:val="20"/>
        </w:rPr>
        <w:t>des</w:t>
      </w:r>
      <w:r w:rsidR="00FF26F7" w:rsidRPr="007A35EC">
        <w:rPr>
          <w:sz w:val="20"/>
        </w:rPr>
        <w:t xml:space="preserve"> </w:t>
      </w:r>
      <w:r w:rsidRPr="007A35EC">
        <w:rPr>
          <w:sz w:val="20"/>
        </w:rPr>
        <w:t>privaten</w:t>
      </w:r>
      <w:r w:rsidR="00FF26F7" w:rsidRPr="007A35EC">
        <w:rPr>
          <w:sz w:val="20"/>
        </w:rPr>
        <w:t xml:space="preserve"> </w:t>
      </w:r>
      <w:r w:rsidRPr="007A35EC">
        <w:rPr>
          <w:sz w:val="20"/>
        </w:rPr>
        <w:t>Gebrauchs</w:t>
      </w:r>
      <w:r w:rsidR="00FF26F7" w:rsidRPr="007A35EC">
        <w:rPr>
          <w:sz w:val="20"/>
        </w:rPr>
        <w:t xml:space="preserve"> </w:t>
      </w:r>
      <w:r w:rsidR="00D20DC2" w:rsidRPr="007A35EC">
        <w:rPr>
          <w:sz w:val="20"/>
        </w:rPr>
        <w:t>Schäden</w:t>
      </w:r>
      <w:r w:rsidRPr="007A35EC">
        <w:rPr>
          <w:sz w:val="20"/>
        </w:rPr>
        <w:t>,</w:t>
      </w:r>
      <w:r w:rsidR="00FF26F7" w:rsidRPr="007A35EC">
        <w:rPr>
          <w:sz w:val="20"/>
        </w:rPr>
        <w:t xml:space="preserve"> </w:t>
      </w:r>
      <w:r w:rsidRPr="007A35EC">
        <w:rPr>
          <w:sz w:val="20"/>
        </w:rPr>
        <w:t>hat</w:t>
      </w:r>
      <w:r w:rsidR="00FF26F7" w:rsidRPr="007A35EC">
        <w:rPr>
          <w:sz w:val="20"/>
        </w:rPr>
        <w:t xml:space="preserve"> </w:t>
      </w:r>
      <w:r w:rsidRPr="007A35EC">
        <w:rPr>
          <w:sz w:val="20"/>
        </w:rPr>
        <w:t>der</w:t>
      </w:r>
      <w:r w:rsidR="00FF26F7" w:rsidRPr="007A35EC">
        <w:rPr>
          <w:sz w:val="20"/>
        </w:rPr>
        <w:t xml:space="preserve"> </w:t>
      </w:r>
      <w:r w:rsidRPr="007A35EC">
        <w:rPr>
          <w:sz w:val="20"/>
        </w:rPr>
        <w:t>Mitarbeite</w:t>
      </w:r>
      <w:r w:rsidR="00FF26F7" w:rsidRPr="007A35EC">
        <w:rPr>
          <w:sz w:val="20"/>
        </w:rPr>
        <w:t>r</w:t>
      </w:r>
      <w:r w:rsidR="00081E1F">
        <w:rPr>
          <w:sz w:val="20"/>
        </w:rPr>
        <w:t xml:space="preserve"> /</w:t>
      </w:r>
      <w:r w:rsidR="00FF26F7" w:rsidRPr="007A35EC">
        <w:rPr>
          <w:sz w:val="20"/>
        </w:rPr>
        <w:t xml:space="preserve"> die Mitarbeiterin </w:t>
      </w:r>
      <w:r w:rsidRPr="007A35EC">
        <w:rPr>
          <w:sz w:val="20"/>
        </w:rPr>
        <w:t>die</w:t>
      </w:r>
      <w:r w:rsidR="00FF26F7" w:rsidRPr="007A35EC">
        <w:rPr>
          <w:sz w:val="20"/>
        </w:rPr>
        <w:t xml:space="preserve"> </w:t>
      </w:r>
      <w:r w:rsidRPr="007A35EC">
        <w:rPr>
          <w:sz w:val="20"/>
        </w:rPr>
        <w:t>Kosten</w:t>
      </w:r>
      <w:r w:rsidR="00FF26F7" w:rsidRPr="007A35EC">
        <w:rPr>
          <w:sz w:val="20"/>
        </w:rPr>
        <w:t xml:space="preserve"> </w:t>
      </w:r>
      <w:r w:rsidRPr="007A35EC">
        <w:rPr>
          <w:sz w:val="20"/>
        </w:rPr>
        <w:t>für</w:t>
      </w:r>
      <w:r w:rsidR="00FF26F7" w:rsidRPr="007A35EC">
        <w:rPr>
          <w:sz w:val="20"/>
        </w:rPr>
        <w:t xml:space="preserve"> </w:t>
      </w:r>
      <w:r w:rsidR="007629CC" w:rsidRPr="007A35EC">
        <w:rPr>
          <w:sz w:val="20"/>
        </w:rPr>
        <w:t>Reparaturen</w:t>
      </w:r>
      <w:r w:rsidR="00FF26F7" w:rsidRPr="007A35EC">
        <w:rPr>
          <w:sz w:val="20"/>
        </w:rPr>
        <w:t xml:space="preserve"> </w:t>
      </w:r>
      <w:r w:rsidR="007629CC" w:rsidRPr="007A35EC">
        <w:rPr>
          <w:sz w:val="20"/>
        </w:rPr>
        <w:t>und</w:t>
      </w:r>
      <w:r w:rsidR="00FF26F7" w:rsidRPr="007A35EC">
        <w:rPr>
          <w:sz w:val="20"/>
        </w:rPr>
        <w:t xml:space="preserve"> </w:t>
      </w:r>
      <w:r w:rsidR="007629CC" w:rsidRPr="007A35EC">
        <w:rPr>
          <w:sz w:val="20"/>
        </w:rPr>
        <w:t>Wiederherstellungsarbeiten</w:t>
      </w:r>
      <w:r w:rsidR="00FF26F7" w:rsidRPr="007A35EC">
        <w:rPr>
          <w:sz w:val="20"/>
        </w:rPr>
        <w:t xml:space="preserve"> </w:t>
      </w:r>
      <w:r w:rsidRPr="007A35EC">
        <w:rPr>
          <w:sz w:val="20"/>
        </w:rPr>
        <w:t>zu</w:t>
      </w:r>
      <w:r w:rsidR="00FF26F7" w:rsidRPr="007A35EC">
        <w:rPr>
          <w:sz w:val="20"/>
        </w:rPr>
        <w:t xml:space="preserve"> </w:t>
      </w:r>
      <w:r w:rsidRPr="007A35EC">
        <w:rPr>
          <w:sz w:val="20"/>
        </w:rPr>
        <w:t>tragen</w:t>
      </w:r>
      <w:r w:rsidR="007629CC" w:rsidRPr="007A35EC">
        <w:rPr>
          <w:sz w:val="20"/>
        </w:rPr>
        <w:t>.</w:t>
      </w:r>
    </w:p>
    <w:p w14:paraId="0B562E04" w14:textId="436677C9" w:rsidR="007A35EC" w:rsidRPr="007A35EC" w:rsidRDefault="007A35EC" w:rsidP="00D61A27">
      <w:pPr>
        <w:pStyle w:val="Listenabsatz"/>
        <w:numPr>
          <w:ilvl w:val="1"/>
          <w:numId w:val="9"/>
        </w:numPr>
        <w:spacing w:line="340" w:lineRule="exact"/>
        <w:rPr>
          <w:rFonts w:asciiTheme="majorHAnsi" w:eastAsiaTheme="majorEastAsia" w:hAnsiTheme="majorHAnsi" w:cstheme="majorBidi"/>
          <w:b/>
          <w:color w:val="000000" w:themeColor="text1"/>
          <w:sz w:val="20"/>
        </w:rPr>
      </w:pPr>
      <w:r w:rsidRPr="007A35EC">
        <w:rPr>
          <w:rFonts w:asciiTheme="majorHAnsi" w:eastAsiaTheme="majorEastAsia" w:hAnsiTheme="majorHAnsi" w:cstheme="majorBidi"/>
          <w:b/>
          <w:color w:val="000000" w:themeColor="text1"/>
          <w:sz w:val="20"/>
        </w:rPr>
        <w:t>Arbeitsunfähigkeit, Arztzeugnis</w:t>
      </w:r>
    </w:p>
    <w:p w14:paraId="78128F80" w14:textId="7884F38E" w:rsidR="002335AD" w:rsidRPr="007A35EC" w:rsidRDefault="00CE3A4B" w:rsidP="007A35EC">
      <w:pPr>
        <w:spacing w:line="340" w:lineRule="exact"/>
        <w:rPr>
          <w:sz w:val="20"/>
        </w:rPr>
      </w:pPr>
      <w:r w:rsidRPr="007A35EC">
        <w:rPr>
          <w:sz w:val="20"/>
        </w:rPr>
        <w:t>Ist</w:t>
      </w:r>
      <w:r w:rsidR="00FF26F7" w:rsidRPr="007A35EC">
        <w:rPr>
          <w:sz w:val="20"/>
        </w:rPr>
        <w:t xml:space="preserve"> </w:t>
      </w:r>
      <w:r w:rsidRPr="007A35EC">
        <w:rPr>
          <w:sz w:val="20"/>
        </w:rPr>
        <w:t>der</w:t>
      </w:r>
      <w:r w:rsidR="00FF26F7" w:rsidRPr="007A35EC">
        <w:rPr>
          <w:sz w:val="20"/>
        </w:rPr>
        <w:t xml:space="preserve"> </w:t>
      </w:r>
      <w:r w:rsidRPr="007A35EC">
        <w:rPr>
          <w:sz w:val="20"/>
        </w:rPr>
        <w:t>Mitarbeiter</w:t>
      </w:r>
      <w:r w:rsidR="00081E1F">
        <w:rPr>
          <w:sz w:val="20"/>
        </w:rPr>
        <w:t xml:space="preserve">/ </w:t>
      </w:r>
      <w:r w:rsidR="00BE0B3E" w:rsidRPr="007A35EC">
        <w:rPr>
          <w:sz w:val="20"/>
        </w:rPr>
        <w:t>die</w:t>
      </w:r>
      <w:r w:rsidR="00FF26F7" w:rsidRPr="007A35EC">
        <w:rPr>
          <w:sz w:val="20"/>
        </w:rPr>
        <w:t xml:space="preserve"> </w:t>
      </w:r>
      <w:r w:rsidR="00BE0B3E" w:rsidRPr="007A35EC">
        <w:rPr>
          <w:sz w:val="20"/>
        </w:rPr>
        <w:t>Mitarbeiterin</w:t>
      </w:r>
      <w:r w:rsidR="00FF26F7" w:rsidRPr="007A35EC">
        <w:rPr>
          <w:sz w:val="20"/>
        </w:rPr>
        <w:t xml:space="preserve"> </w:t>
      </w:r>
      <w:r w:rsidRPr="007A35EC">
        <w:rPr>
          <w:sz w:val="20"/>
        </w:rPr>
        <w:t>an</w:t>
      </w:r>
      <w:r w:rsidR="00FF26F7" w:rsidRPr="007A35EC">
        <w:rPr>
          <w:sz w:val="20"/>
        </w:rPr>
        <w:t xml:space="preserve"> </w:t>
      </w:r>
      <w:r w:rsidRPr="007A35EC">
        <w:rPr>
          <w:sz w:val="20"/>
        </w:rPr>
        <w:t>der</w:t>
      </w:r>
      <w:r w:rsidR="00FF26F7" w:rsidRPr="007A35EC">
        <w:rPr>
          <w:sz w:val="20"/>
        </w:rPr>
        <w:t xml:space="preserve"> </w:t>
      </w:r>
      <w:r w:rsidRPr="007A35EC">
        <w:rPr>
          <w:sz w:val="20"/>
        </w:rPr>
        <w:t>Arbeitsleistung</w:t>
      </w:r>
      <w:r w:rsidR="00FF26F7" w:rsidRPr="007A35EC">
        <w:rPr>
          <w:sz w:val="20"/>
        </w:rPr>
        <w:t xml:space="preserve"> </w:t>
      </w:r>
      <w:r w:rsidRPr="007A35EC">
        <w:rPr>
          <w:sz w:val="20"/>
        </w:rPr>
        <w:t>verhindert</w:t>
      </w:r>
      <w:r w:rsidR="00FF26F7" w:rsidRPr="007A35EC">
        <w:rPr>
          <w:sz w:val="20"/>
        </w:rPr>
        <w:t xml:space="preserve"> </w:t>
      </w:r>
      <w:r w:rsidR="00552B0B" w:rsidRPr="007A35EC">
        <w:rPr>
          <w:sz w:val="20"/>
        </w:rPr>
        <w:t>–</w:t>
      </w:r>
      <w:r w:rsidR="00FF26F7" w:rsidRPr="007A35EC">
        <w:rPr>
          <w:sz w:val="20"/>
        </w:rPr>
        <w:t xml:space="preserve"> </w:t>
      </w:r>
      <w:r w:rsidRPr="007A35EC">
        <w:rPr>
          <w:sz w:val="20"/>
        </w:rPr>
        <w:t>sei</w:t>
      </w:r>
      <w:r w:rsidR="00FF26F7" w:rsidRPr="007A35EC">
        <w:rPr>
          <w:sz w:val="20"/>
        </w:rPr>
        <w:t xml:space="preserve"> </w:t>
      </w:r>
      <w:r w:rsidRPr="007A35EC">
        <w:rPr>
          <w:sz w:val="20"/>
        </w:rPr>
        <w:t>dies</w:t>
      </w:r>
      <w:r w:rsidR="00FF26F7" w:rsidRPr="007A35EC">
        <w:rPr>
          <w:sz w:val="20"/>
        </w:rPr>
        <w:t xml:space="preserve"> </w:t>
      </w:r>
      <w:r w:rsidR="00BE0B3E" w:rsidRPr="007A35EC">
        <w:rPr>
          <w:sz w:val="20"/>
        </w:rPr>
        <w:t>wegen</w:t>
      </w:r>
      <w:r w:rsidR="00FF26F7" w:rsidRPr="007A35EC">
        <w:rPr>
          <w:sz w:val="20"/>
        </w:rPr>
        <w:t xml:space="preserve"> </w:t>
      </w:r>
      <w:r w:rsidRPr="007A35EC">
        <w:rPr>
          <w:sz w:val="20"/>
        </w:rPr>
        <w:t>Krankheit,</w:t>
      </w:r>
      <w:r w:rsidR="00FF26F7" w:rsidRPr="007A35EC">
        <w:rPr>
          <w:sz w:val="20"/>
        </w:rPr>
        <w:t xml:space="preserve"> </w:t>
      </w:r>
      <w:r w:rsidRPr="007A35EC">
        <w:rPr>
          <w:sz w:val="20"/>
        </w:rPr>
        <w:t>Unfall</w:t>
      </w:r>
      <w:r w:rsidR="00FF26F7" w:rsidRPr="007A35EC">
        <w:rPr>
          <w:sz w:val="20"/>
        </w:rPr>
        <w:t xml:space="preserve"> </w:t>
      </w:r>
      <w:r w:rsidRPr="007A35EC">
        <w:rPr>
          <w:sz w:val="20"/>
        </w:rPr>
        <w:t>oder</w:t>
      </w:r>
      <w:r w:rsidR="00FF26F7" w:rsidRPr="007A35EC">
        <w:rPr>
          <w:sz w:val="20"/>
        </w:rPr>
        <w:t xml:space="preserve"> </w:t>
      </w:r>
      <w:r w:rsidRPr="007A35EC">
        <w:rPr>
          <w:sz w:val="20"/>
        </w:rPr>
        <w:t>aus</w:t>
      </w:r>
      <w:r w:rsidR="00FF26F7" w:rsidRPr="007A35EC">
        <w:rPr>
          <w:sz w:val="20"/>
        </w:rPr>
        <w:t xml:space="preserve"> </w:t>
      </w:r>
      <w:r w:rsidRPr="007A35EC">
        <w:rPr>
          <w:sz w:val="20"/>
        </w:rPr>
        <w:t>persönlichen</w:t>
      </w:r>
      <w:r w:rsidR="00FF26F7" w:rsidRPr="007A35EC">
        <w:rPr>
          <w:sz w:val="20"/>
        </w:rPr>
        <w:t xml:space="preserve"> </w:t>
      </w:r>
      <w:r w:rsidRPr="007A35EC">
        <w:rPr>
          <w:sz w:val="20"/>
        </w:rPr>
        <w:t>Gründen</w:t>
      </w:r>
      <w:r w:rsidR="00FF26F7" w:rsidRPr="007A35EC">
        <w:rPr>
          <w:sz w:val="20"/>
        </w:rPr>
        <w:t xml:space="preserve"> </w:t>
      </w:r>
      <w:r w:rsidR="00552B0B" w:rsidRPr="007A35EC">
        <w:rPr>
          <w:sz w:val="20"/>
        </w:rPr>
        <w:t>–,</w:t>
      </w:r>
      <w:r w:rsidR="00FF26F7" w:rsidRPr="007A35EC">
        <w:rPr>
          <w:sz w:val="20"/>
        </w:rPr>
        <w:t xml:space="preserve"> </w:t>
      </w:r>
      <w:r w:rsidRPr="007A35EC">
        <w:rPr>
          <w:sz w:val="20"/>
        </w:rPr>
        <w:t>hat</w:t>
      </w:r>
      <w:r w:rsidR="00FF26F7" w:rsidRPr="007A35EC">
        <w:rPr>
          <w:sz w:val="20"/>
        </w:rPr>
        <w:t xml:space="preserve"> </w:t>
      </w:r>
      <w:r w:rsidRPr="007A35EC">
        <w:rPr>
          <w:sz w:val="20"/>
        </w:rPr>
        <w:t>er</w:t>
      </w:r>
      <w:r w:rsidR="007A35EC">
        <w:rPr>
          <w:sz w:val="20"/>
        </w:rPr>
        <w:t xml:space="preserve"> </w:t>
      </w:r>
      <w:r w:rsidR="00552B0B" w:rsidRPr="007A35EC">
        <w:rPr>
          <w:sz w:val="20"/>
        </w:rPr>
        <w:t>/</w:t>
      </w:r>
      <w:r w:rsidR="007A35EC">
        <w:rPr>
          <w:sz w:val="20"/>
        </w:rPr>
        <w:t xml:space="preserve"> </w:t>
      </w:r>
      <w:r w:rsidRPr="007A35EC">
        <w:rPr>
          <w:sz w:val="20"/>
        </w:rPr>
        <w:t>sie</w:t>
      </w:r>
      <w:r w:rsidR="00FF26F7" w:rsidRPr="007A35EC">
        <w:rPr>
          <w:sz w:val="20"/>
        </w:rPr>
        <w:t xml:space="preserve"> </w:t>
      </w:r>
      <w:r w:rsidRPr="007A35EC">
        <w:rPr>
          <w:sz w:val="20"/>
        </w:rPr>
        <w:t>sofort</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00764C61" w:rsidRPr="00F25AA1">
        <w:rPr>
          <w:rStyle w:val="Hervorhebung"/>
          <w:szCs w:val="24"/>
        </w:rPr>
        <w:t>[</w:t>
      </w:r>
      <w:r w:rsidR="00BE0B3E" w:rsidRPr="00F25AA1">
        <w:rPr>
          <w:rStyle w:val="Hervorhebung"/>
          <w:szCs w:val="24"/>
        </w:rPr>
        <w:t>oder</w:t>
      </w:r>
      <w:r w:rsidR="00764C61" w:rsidRPr="00F25AA1">
        <w:rPr>
          <w:rStyle w:val="Hervorhebung"/>
          <w:szCs w:val="24"/>
        </w:rPr>
        <w:t>:</w:t>
      </w:r>
      <w:r w:rsidR="00FF26F7" w:rsidRPr="00F25AA1">
        <w:rPr>
          <w:rStyle w:val="Hervorhebung"/>
          <w:szCs w:val="24"/>
        </w:rPr>
        <w:t xml:space="preserve"> </w:t>
      </w:r>
      <w:r w:rsidR="00764C61" w:rsidRPr="00F25AA1">
        <w:rPr>
          <w:rStyle w:val="Hervorhebung"/>
          <w:szCs w:val="24"/>
        </w:rPr>
        <w:t>Vor</w:t>
      </w:r>
      <w:r w:rsidR="007A35EC" w:rsidRPr="00F25AA1">
        <w:rPr>
          <w:rStyle w:val="Hervorhebung"/>
          <w:szCs w:val="24"/>
        </w:rPr>
        <w:t>- und Nach</w:t>
      </w:r>
      <w:r w:rsidR="00764C61" w:rsidRPr="00F25AA1">
        <w:rPr>
          <w:rStyle w:val="Hervorhebung"/>
          <w:szCs w:val="24"/>
        </w:rPr>
        <w:t>name,</w:t>
      </w:r>
      <w:r w:rsidR="007A35EC" w:rsidRPr="00F25AA1">
        <w:rPr>
          <w:rStyle w:val="Hervorhebung"/>
          <w:szCs w:val="24"/>
        </w:rPr>
        <w:t xml:space="preserve"> </w:t>
      </w:r>
      <w:r w:rsidR="00764C61" w:rsidRPr="00F25AA1">
        <w:rPr>
          <w:rStyle w:val="Hervorhebung"/>
          <w:szCs w:val="24"/>
        </w:rPr>
        <w:t>Funktion</w:t>
      </w:r>
      <w:r w:rsidR="00FF26F7" w:rsidRPr="00F25AA1">
        <w:rPr>
          <w:rStyle w:val="Hervorhebung"/>
          <w:szCs w:val="24"/>
        </w:rPr>
        <w:t xml:space="preserve"> </w:t>
      </w:r>
      <w:r w:rsidR="00764C61" w:rsidRPr="00F25AA1">
        <w:rPr>
          <w:rStyle w:val="Hervorhebung"/>
          <w:szCs w:val="24"/>
        </w:rPr>
        <w:t>der</w:t>
      </w:r>
      <w:r w:rsidR="00FF26F7" w:rsidRPr="00F25AA1">
        <w:rPr>
          <w:rStyle w:val="Hervorhebung"/>
          <w:szCs w:val="24"/>
        </w:rPr>
        <w:t xml:space="preserve"> </w:t>
      </w:r>
      <w:r w:rsidR="00AD4738" w:rsidRPr="00F25AA1">
        <w:rPr>
          <w:rStyle w:val="Hervorhebung"/>
          <w:szCs w:val="24"/>
        </w:rPr>
        <w:t>im</w:t>
      </w:r>
      <w:r w:rsidR="00FF26F7" w:rsidRPr="00F25AA1">
        <w:rPr>
          <w:rStyle w:val="Hervorhebung"/>
          <w:szCs w:val="24"/>
        </w:rPr>
        <w:t xml:space="preserve"> </w:t>
      </w:r>
      <w:r w:rsidR="00AD4738" w:rsidRPr="00F25AA1">
        <w:rPr>
          <w:rStyle w:val="Hervorhebung"/>
          <w:szCs w:val="24"/>
        </w:rPr>
        <w:t>Unternehmen</w:t>
      </w:r>
      <w:r w:rsidR="00FF26F7" w:rsidRPr="00F25AA1">
        <w:rPr>
          <w:rStyle w:val="Hervorhebung"/>
          <w:szCs w:val="24"/>
        </w:rPr>
        <w:t xml:space="preserve"> </w:t>
      </w:r>
      <w:r w:rsidR="00AD4738" w:rsidRPr="00F25AA1">
        <w:rPr>
          <w:rStyle w:val="Hervorhebung"/>
          <w:szCs w:val="24"/>
        </w:rPr>
        <w:t>zuständigen</w:t>
      </w:r>
      <w:r w:rsidR="00FF26F7" w:rsidRPr="00F25AA1">
        <w:rPr>
          <w:rStyle w:val="Hervorhebung"/>
          <w:szCs w:val="24"/>
        </w:rPr>
        <w:t xml:space="preserve"> </w:t>
      </w:r>
      <w:r w:rsidR="00AD4738" w:rsidRPr="00F25AA1">
        <w:rPr>
          <w:rStyle w:val="Hervorhebung"/>
          <w:szCs w:val="24"/>
        </w:rPr>
        <w:t>Person</w:t>
      </w:r>
      <w:r w:rsidR="00764C61" w:rsidRPr="00F25AA1">
        <w:rPr>
          <w:rStyle w:val="Hervorhebung"/>
          <w:szCs w:val="24"/>
        </w:rPr>
        <w:t>]</w:t>
      </w:r>
      <w:r w:rsidR="00FF26F7" w:rsidRPr="007A35EC">
        <w:rPr>
          <w:sz w:val="20"/>
        </w:rPr>
        <w:t xml:space="preserve"> </w:t>
      </w:r>
      <w:r w:rsidRPr="007A35EC">
        <w:rPr>
          <w:sz w:val="20"/>
        </w:rPr>
        <w:t>zu</w:t>
      </w:r>
      <w:r w:rsidR="00FF26F7" w:rsidRPr="007A35EC">
        <w:rPr>
          <w:sz w:val="20"/>
        </w:rPr>
        <w:t xml:space="preserve"> </w:t>
      </w:r>
      <w:r w:rsidRPr="007A35EC">
        <w:rPr>
          <w:sz w:val="20"/>
        </w:rPr>
        <w:t>benachrichtigen.</w:t>
      </w:r>
      <w:r w:rsidR="00FF26F7" w:rsidRPr="007A35EC">
        <w:rPr>
          <w:sz w:val="20"/>
        </w:rPr>
        <w:t xml:space="preserve"> </w:t>
      </w:r>
      <w:r w:rsidRPr="007A35EC">
        <w:rPr>
          <w:sz w:val="20"/>
        </w:rPr>
        <w:t>Dauert</w:t>
      </w:r>
      <w:r w:rsidR="00FF26F7" w:rsidRPr="007A35EC">
        <w:rPr>
          <w:sz w:val="20"/>
        </w:rPr>
        <w:t xml:space="preserve"> </w:t>
      </w:r>
      <w:r w:rsidR="00A436FA" w:rsidRPr="007A35EC">
        <w:rPr>
          <w:sz w:val="20"/>
        </w:rPr>
        <w:t>die</w:t>
      </w:r>
      <w:r w:rsidR="00FF26F7" w:rsidRPr="007A35EC">
        <w:rPr>
          <w:sz w:val="20"/>
        </w:rPr>
        <w:t xml:space="preserve"> </w:t>
      </w:r>
      <w:r w:rsidRPr="007A35EC">
        <w:rPr>
          <w:sz w:val="20"/>
        </w:rPr>
        <w:t>Arbeitsverhinderung</w:t>
      </w:r>
      <w:r w:rsidR="00FF26F7" w:rsidRPr="007A35EC">
        <w:rPr>
          <w:sz w:val="20"/>
        </w:rPr>
        <w:t xml:space="preserve"> </w:t>
      </w:r>
      <w:r w:rsidR="00A436FA" w:rsidRPr="007A35EC">
        <w:rPr>
          <w:sz w:val="20"/>
        </w:rPr>
        <w:t>wegen</w:t>
      </w:r>
      <w:r w:rsidR="00FF26F7" w:rsidRPr="007A35EC">
        <w:rPr>
          <w:sz w:val="20"/>
        </w:rPr>
        <w:t xml:space="preserve"> </w:t>
      </w:r>
      <w:r w:rsidRPr="007A35EC">
        <w:rPr>
          <w:sz w:val="20"/>
        </w:rPr>
        <w:t>Krankheit</w:t>
      </w:r>
      <w:r w:rsidR="00FF26F7" w:rsidRPr="007A35EC">
        <w:rPr>
          <w:sz w:val="20"/>
        </w:rPr>
        <w:t xml:space="preserve"> </w:t>
      </w:r>
      <w:r w:rsidRPr="007A35EC">
        <w:rPr>
          <w:sz w:val="20"/>
        </w:rPr>
        <w:t>oder</w:t>
      </w:r>
      <w:r w:rsidR="00FF26F7" w:rsidRPr="007A35EC">
        <w:rPr>
          <w:sz w:val="20"/>
        </w:rPr>
        <w:t xml:space="preserve"> </w:t>
      </w:r>
      <w:r w:rsidRPr="007A35EC">
        <w:rPr>
          <w:sz w:val="20"/>
        </w:rPr>
        <w:t>Unfall</w:t>
      </w:r>
      <w:r w:rsidR="00FF26F7" w:rsidRPr="007A35EC">
        <w:rPr>
          <w:sz w:val="20"/>
        </w:rPr>
        <w:t xml:space="preserve"> </w:t>
      </w:r>
      <w:r w:rsidRPr="007A35EC">
        <w:rPr>
          <w:sz w:val="20"/>
        </w:rPr>
        <w:t>länger</w:t>
      </w:r>
      <w:r w:rsidR="00FF26F7" w:rsidRPr="007A35EC">
        <w:rPr>
          <w:sz w:val="20"/>
        </w:rPr>
        <w:t xml:space="preserve"> </w:t>
      </w:r>
      <w:r w:rsidRPr="007A35EC">
        <w:rPr>
          <w:sz w:val="20"/>
        </w:rPr>
        <w:t>als</w:t>
      </w:r>
      <w:r w:rsidR="00FF26F7" w:rsidRPr="007A35EC">
        <w:rPr>
          <w:sz w:val="20"/>
        </w:rPr>
        <w:t xml:space="preserve"> </w:t>
      </w:r>
      <w:r w:rsidR="00552B0B" w:rsidRPr="007A35EC">
        <w:rPr>
          <w:sz w:val="20"/>
          <w:highlight w:val="lightGray"/>
        </w:rPr>
        <w:fldChar w:fldCharType="begin"/>
      </w:r>
      <w:r w:rsidR="00552B0B" w:rsidRPr="007A35EC">
        <w:rPr>
          <w:sz w:val="20"/>
          <w:highlight w:val="lightGray"/>
        </w:rPr>
        <w:instrText xml:space="preserve"> MACROBUTTON  AblehnenAlleÄnderungenAngezeigt [Anzahl]</w:instrText>
      </w:r>
      <w:r w:rsidR="00552B0B" w:rsidRPr="007A35EC">
        <w:rPr>
          <w:sz w:val="20"/>
          <w:highlight w:val="lightGray"/>
        </w:rPr>
        <w:fldChar w:fldCharType="end"/>
      </w:r>
      <w:r w:rsidR="00FF26F7" w:rsidRPr="007A35EC">
        <w:rPr>
          <w:sz w:val="20"/>
        </w:rPr>
        <w:t xml:space="preserve"> </w:t>
      </w:r>
      <w:r w:rsidR="00176A8D" w:rsidRPr="007A35EC">
        <w:rPr>
          <w:sz w:val="20"/>
        </w:rPr>
        <w:t>Arbeitstage</w:t>
      </w:r>
      <w:r w:rsidR="00176A8D" w:rsidRPr="007A35EC">
        <w:rPr>
          <w:color w:val="0070C0"/>
          <w:sz w:val="20"/>
        </w:rPr>
        <w:t xml:space="preserve"> </w:t>
      </w:r>
      <w:r w:rsidR="002335AD" w:rsidRPr="00F25AA1">
        <w:rPr>
          <w:rStyle w:val="Hervorhebung"/>
          <w:szCs w:val="24"/>
        </w:rPr>
        <w:t>[</w:t>
      </w:r>
      <w:r w:rsidR="00552B0B" w:rsidRPr="00F25AA1">
        <w:rPr>
          <w:rStyle w:val="Hervorhebung"/>
          <w:szCs w:val="24"/>
        </w:rPr>
        <w:t>zum</w:t>
      </w:r>
      <w:r w:rsidR="00FF26F7" w:rsidRPr="00F25AA1">
        <w:rPr>
          <w:rStyle w:val="Hervorhebung"/>
          <w:szCs w:val="24"/>
        </w:rPr>
        <w:t xml:space="preserve"> </w:t>
      </w:r>
      <w:r w:rsidR="00552B0B" w:rsidRPr="00F25AA1">
        <w:rPr>
          <w:rStyle w:val="Hervorhebung"/>
          <w:szCs w:val="24"/>
        </w:rPr>
        <w:t>Beispiel</w:t>
      </w:r>
      <w:r w:rsidR="00FF26F7" w:rsidRPr="00F25AA1">
        <w:rPr>
          <w:rStyle w:val="Hervorhebung"/>
          <w:szCs w:val="24"/>
        </w:rPr>
        <w:t xml:space="preserve"> </w:t>
      </w:r>
      <w:r w:rsidRPr="00F25AA1">
        <w:rPr>
          <w:rStyle w:val="Hervorhebung"/>
          <w:szCs w:val="24"/>
        </w:rPr>
        <w:t>drei</w:t>
      </w:r>
      <w:r w:rsidR="002335AD" w:rsidRPr="00F25AA1">
        <w:rPr>
          <w:rStyle w:val="Hervorhebung"/>
          <w:szCs w:val="24"/>
        </w:rPr>
        <w:t>]</w:t>
      </w:r>
      <w:r w:rsidRPr="007A35EC">
        <w:rPr>
          <w:sz w:val="20"/>
        </w:rPr>
        <w:t>,</w:t>
      </w:r>
      <w:r w:rsidR="00FF26F7" w:rsidRPr="007A35EC">
        <w:rPr>
          <w:sz w:val="20"/>
        </w:rPr>
        <w:t xml:space="preserve"> </w:t>
      </w:r>
      <w:r w:rsidRPr="007A35EC">
        <w:rPr>
          <w:sz w:val="20"/>
        </w:rPr>
        <w:t>hat</w:t>
      </w:r>
      <w:r w:rsidR="00FF26F7" w:rsidRPr="007A35EC">
        <w:rPr>
          <w:sz w:val="20"/>
        </w:rPr>
        <w:t xml:space="preserve"> </w:t>
      </w:r>
      <w:r w:rsidRPr="007A35EC">
        <w:rPr>
          <w:sz w:val="20"/>
        </w:rPr>
        <w:t>der</w:t>
      </w:r>
      <w:r w:rsidR="00FF26F7" w:rsidRPr="007A35EC">
        <w:rPr>
          <w:sz w:val="20"/>
        </w:rPr>
        <w:t xml:space="preserve"> </w:t>
      </w:r>
      <w:r w:rsidRPr="007A35EC">
        <w:rPr>
          <w:sz w:val="20"/>
        </w:rPr>
        <w:t>Mitarbeiter</w:t>
      </w:r>
      <w:r w:rsidR="007A35EC">
        <w:rPr>
          <w:sz w:val="20"/>
        </w:rPr>
        <w:t xml:space="preserve"> / </w:t>
      </w:r>
      <w:r w:rsidRPr="007A35EC">
        <w:rPr>
          <w:sz w:val="20"/>
        </w:rPr>
        <w:t>die</w:t>
      </w:r>
      <w:r w:rsidR="00FF26F7" w:rsidRPr="007A35EC">
        <w:rPr>
          <w:sz w:val="20"/>
        </w:rPr>
        <w:t xml:space="preserve"> </w:t>
      </w:r>
      <w:r w:rsidRPr="007A35EC">
        <w:rPr>
          <w:sz w:val="20"/>
        </w:rPr>
        <w:t>Mitarbeiterin</w:t>
      </w:r>
      <w:r w:rsidR="00FF26F7" w:rsidRPr="007A35EC">
        <w:rPr>
          <w:sz w:val="20"/>
        </w:rPr>
        <w:t xml:space="preserve"> </w:t>
      </w:r>
      <w:r w:rsidR="002335AD" w:rsidRPr="007A35EC">
        <w:rPr>
          <w:sz w:val="20"/>
        </w:rPr>
        <w:t>unaufgefordert</w:t>
      </w:r>
      <w:r w:rsidR="00FF26F7" w:rsidRPr="007A35EC">
        <w:rPr>
          <w:sz w:val="20"/>
        </w:rPr>
        <w:t xml:space="preserve"> </w:t>
      </w:r>
      <w:r w:rsidRPr="007A35EC">
        <w:rPr>
          <w:sz w:val="20"/>
        </w:rPr>
        <w:t>ein</w:t>
      </w:r>
      <w:r w:rsidR="00FF26F7" w:rsidRPr="007A35EC">
        <w:rPr>
          <w:sz w:val="20"/>
        </w:rPr>
        <w:t xml:space="preserve"> </w:t>
      </w:r>
      <w:r w:rsidRPr="007A35EC">
        <w:rPr>
          <w:sz w:val="20"/>
        </w:rPr>
        <w:t>Arztzeugnis</w:t>
      </w:r>
      <w:r w:rsidR="00FF26F7" w:rsidRPr="007A35EC">
        <w:rPr>
          <w:sz w:val="20"/>
        </w:rPr>
        <w:t xml:space="preserve"> </w:t>
      </w:r>
      <w:r w:rsidRPr="007A35EC">
        <w:rPr>
          <w:sz w:val="20"/>
        </w:rPr>
        <w:t>vorzulegen</w:t>
      </w:r>
      <w:r w:rsidR="00FF26F7" w:rsidRPr="007A35EC">
        <w:rPr>
          <w:sz w:val="20"/>
        </w:rPr>
        <w:t xml:space="preserve"> </w:t>
      </w:r>
      <w:r w:rsidR="00C3223B" w:rsidRPr="007A35EC">
        <w:rPr>
          <w:sz w:val="20"/>
        </w:rPr>
        <w:t>(</w:t>
      </w:r>
      <w:r w:rsidRPr="007A35EC">
        <w:rPr>
          <w:sz w:val="20"/>
        </w:rPr>
        <w:t>in</w:t>
      </w:r>
      <w:r w:rsidR="00FF26F7" w:rsidRPr="007A35EC">
        <w:rPr>
          <w:sz w:val="20"/>
        </w:rPr>
        <w:t xml:space="preserve"> </w:t>
      </w:r>
      <w:r w:rsidRPr="007A35EC">
        <w:rPr>
          <w:sz w:val="20"/>
        </w:rPr>
        <w:t>deutscher</w:t>
      </w:r>
      <w:r w:rsidR="00FF26F7" w:rsidRPr="007A35EC">
        <w:rPr>
          <w:sz w:val="20"/>
        </w:rPr>
        <w:t xml:space="preserve"> </w:t>
      </w:r>
      <w:r w:rsidRPr="007A35EC">
        <w:rPr>
          <w:sz w:val="20"/>
        </w:rPr>
        <w:t>Sprache</w:t>
      </w:r>
      <w:r w:rsidR="00FF26F7" w:rsidRPr="007A35EC">
        <w:rPr>
          <w:sz w:val="20"/>
        </w:rPr>
        <w:t xml:space="preserve"> </w:t>
      </w:r>
      <w:r w:rsidRPr="007A35EC">
        <w:rPr>
          <w:sz w:val="20"/>
        </w:rPr>
        <w:t>oder</w:t>
      </w:r>
      <w:r w:rsidR="00FF26F7" w:rsidRPr="007A35EC">
        <w:rPr>
          <w:sz w:val="20"/>
        </w:rPr>
        <w:t xml:space="preserve"> </w:t>
      </w:r>
      <w:r w:rsidRPr="007A35EC">
        <w:rPr>
          <w:sz w:val="20"/>
        </w:rPr>
        <w:t>mit</w:t>
      </w:r>
      <w:r w:rsidR="00FF26F7" w:rsidRPr="007A35EC">
        <w:rPr>
          <w:sz w:val="20"/>
        </w:rPr>
        <w:t xml:space="preserve"> </w:t>
      </w:r>
      <w:r w:rsidRPr="007A35EC">
        <w:rPr>
          <w:sz w:val="20"/>
        </w:rPr>
        <w:t>beglaubigter</w:t>
      </w:r>
      <w:r w:rsidR="00FF26F7" w:rsidRPr="007A35EC">
        <w:rPr>
          <w:sz w:val="20"/>
        </w:rPr>
        <w:t xml:space="preserve"> </w:t>
      </w:r>
      <w:r w:rsidRPr="007A35EC">
        <w:rPr>
          <w:sz w:val="20"/>
        </w:rPr>
        <w:t>Übersetzung).</w:t>
      </w:r>
      <w:r w:rsidR="00FF26F7" w:rsidRPr="007A35EC">
        <w:rPr>
          <w:sz w:val="20"/>
        </w:rPr>
        <w:t xml:space="preserve"> </w:t>
      </w:r>
    </w:p>
    <w:p w14:paraId="33AC4C07" w14:textId="2F4F7BDD" w:rsidR="002335AD" w:rsidRDefault="002335AD" w:rsidP="007A35EC">
      <w:pPr>
        <w:spacing w:line="340" w:lineRule="exact"/>
        <w:rPr>
          <w:sz w:val="20"/>
        </w:rPr>
      </w:pPr>
      <w:r w:rsidRPr="007A35EC">
        <w:rPr>
          <w:sz w:val="20"/>
        </w:rPr>
        <w:t>In</w:t>
      </w:r>
      <w:r w:rsidR="00FF26F7" w:rsidRPr="007A35EC">
        <w:rPr>
          <w:sz w:val="20"/>
        </w:rPr>
        <w:t xml:space="preserve"> </w:t>
      </w:r>
      <w:r w:rsidRPr="007A35EC">
        <w:rPr>
          <w:sz w:val="20"/>
        </w:rPr>
        <w:t>allen</w:t>
      </w:r>
      <w:r w:rsidR="00FF26F7" w:rsidRPr="007A35EC">
        <w:rPr>
          <w:sz w:val="20"/>
        </w:rPr>
        <w:t xml:space="preserve"> </w:t>
      </w:r>
      <w:r w:rsidRPr="007A35EC">
        <w:rPr>
          <w:sz w:val="20"/>
        </w:rPr>
        <w:t>Fällen</w:t>
      </w:r>
      <w:r w:rsidR="00FF26F7" w:rsidRPr="007A35EC">
        <w:rPr>
          <w:sz w:val="20"/>
        </w:rPr>
        <w:t xml:space="preserve"> </w:t>
      </w:r>
      <w:r w:rsidRPr="007A35EC">
        <w:rPr>
          <w:sz w:val="20"/>
        </w:rPr>
        <w:t>von</w:t>
      </w:r>
      <w:r w:rsidR="00FF26F7" w:rsidRPr="007A35EC">
        <w:rPr>
          <w:sz w:val="20"/>
        </w:rPr>
        <w:t xml:space="preserve"> </w:t>
      </w:r>
      <w:r w:rsidRPr="007A35EC">
        <w:rPr>
          <w:sz w:val="20"/>
        </w:rPr>
        <w:t>Arbeitsunfähigkeit</w:t>
      </w:r>
      <w:r w:rsidR="00FF26F7" w:rsidRPr="007A35EC">
        <w:rPr>
          <w:sz w:val="20"/>
        </w:rPr>
        <w:t xml:space="preserve"> </w:t>
      </w:r>
      <w:r w:rsidRPr="007A35EC">
        <w:rPr>
          <w:sz w:val="20"/>
        </w:rPr>
        <w:t>hat</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das</w:t>
      </w:r>
      <w:r w:rsidR="00FF26F7" w:rsidRPr="007A35EC">
        <w:rPr>
          <w:sz w:val="20"/>
        </w:rPr>
        <w:t xml:space="preserve"> </w:t>
      </w:r>
      <w:r w:rsidRPr="007A35EC">
        <w:rPr>
          <w:sz w:val="20"/>
        </w:rPr>
        <w:t>Recht,</w:t>
      </w:r>
      <w:r w:rsidR="00FF26F7" w:rsidRPr="007A35EC">
        <w:rPr>
          <w:sz w:val="20"/>
        </w:rPr>
        <w:t xml:space="preserve"> </w:t>
      </w:r>
      <w:r w:rsidRPr="007A35EC">
        <w:rPr>
          <w:sz w:val="20"/>
        </w:rPr>
        <w:t>auf</w:t>
      </w:r>
      <w:r w:rsidR="00FF26F7" w:rsidRPr="007A35EC">
        <w:rPr>
          <w:sz w:val="20"/>
        </w:rPr>
        <w:t xml:space="preserve"> </w:t>
      </w:r>
      <w:r w:rsidRPr="007A35EC">
        <w:rPr>
          <w:sz w:val="20"/>
        </w:rPr>
        <w:t>ihre</w:t>
      </w:r>
      <w:r w:rsidR="00FF26F7" w:rsidRPr="007A35EC">
        <w:rPr>
          <w:sz w:val="20"/>
        </w:rPr>
        <w:t xml:space="preserve"> </w:t>
      </w:r>
      <w:r w:rsidRPr="007A35EC">
        <w:rPr>
          <w:sz w:val="20"/>
        </w:rPr>
        <w:t>Kosten</w:t>
      </w:r>
      <w:r w:rsidR="00FF26F7" w:rsidRPr="007A35EC">
        <w:rPr>
          <w:sz w:val="20"/>
        </w:rPr>
        <w:t xml:space="preserve"> </w:t>
      </w:r>
      <w:r w:rsidRPr="007A35EC">
        <w:rPr>
          <w:sz w:val="20"/>
        </w:rPr>
        <w:t>eine</w:t>
      </w:r>
      <w:r w:rsidR="00FF26F7" w:rsidRPr="007A35EC">
        <w:rPr>
          <w:sz w:val="20"/>
        </w:rPr>
        <w:t xml:space="preserve"> </w:t>
      </w:r>
      <w:r w:rsidRPr="007A35EC">
        <w:rPr>
          <w:sz w:val="20"/>
        </w:rPr>
        <w:t>Begutachtung</w:t>
      </w:r>
      <w:r w:rsidR="00FF26F7" w:rsidRPr="007A35EC">
        <w:rPr>
          <w:sz w:val="20"/>
        </w:rPr>
        <w:t xml:space="preserve"> </w:t>
      </w:r>
      <w:r w:rsidRPr="007A35EC">
        <w:rPr>
          <w:sz w:val="20"/>
        </w:rPr>
        <w:t>durch</w:t>
      </w:r>
      <w:r w:rsidR="00FF26F7" w:rsidRPr="007A35EC">
        <w:rPr>
          <w:sz w:val="20"/>
        </w:rPr>
        <w:t xml:space="preserve"> </w:t>
      </w:r>
      <w:r w:rsidRPr="007A35EC">
        <w:rPr>
          <w:sz w:val="20"/>
        </w:rPr>
        <w:t>einen</w:t>
      </w:r>
      <w:r w:rsidR="00FF26F7" w:rsidRPr="007A35EC">
        <w:rPr>
          <w:sz w:val="20"/>
        </w:rPr>
        <w:t xml:space="preserve"> </w:t>
      </w:r>
      <w:r w:rsidRPr="007A35EC">
        <w:rPr>
          <w:sz w:val="20"/>
        </w:rPr>
        <w:t>Vertrauensarzt</w:t>
      </w:r>
      <w:r w:rsidR="00FF26F7" w:rsidRPr="007A35EC">
        <w:rPr>
          <w:sz w:val="20"/>
        </w:rPr>
        <w:t xml:space="preserve"> </w:t>
      </w:r>
      <w:r w:rsidRPr="007A35EC">
        <w:rPr>
          <w:sz w:val="20"/>
        </w:rPr>
        <w:t>zu</w:t>
      </w:r>
      <w:r w:rsidR="00FF26F7" w:rsidRPr="007A35EC">
        <w:rPr>
          <w:sz w:val="20"/>
        </w:rPr>
        <w:t xml:space="preserve"> </w:t>
      </w:r>
      <w:r w:rsidRPr="007A35EC">
        <w:rPr>
          <w:sz w:val="20"/>
        </w:rPr>
        <w:t>verlangen.</w:t>
      </w:r>
    </w:p>
    <w:p w14:paraId="174FA913" w14:textId="5078FFBF" w:rsidR="00F25AA1" w:rsidRPr="00F25AA1" w:rsidRDefault="00F25AA1" w:rsidP="00D61A27">
      <w:pPr>
        <w:pStyle w:val="Listenabsatz"/>
        <w:numPr>
          <w:ilvl w:val="1"/>
          <w:numId w:val="9"/>
        </w:numPr>
        <w:spacing w:line="340" w:lineRule="exact"/>
        <w:rPr>
          <w:rFonts w:asciiTheme="majorHAnsi" w:eastAsiaTheme="majorEastAsia" w:hAnsiTheme="majorHAnsi" w:cstheme="majorBidi"/>
          <w:b/>
          <w:color w:val="000000" w:themeColor="text1"/>
          <w:sz w:val="20"/>
        </w:rPr>
      </w:pPr>
      <w:r w:rsidRPr="00F25AA1">
        <w:rPr>
          <w:rFonts w:asciiTheme="majorHAnsi" w:eastAsiaTheme="majorEastAsia" w:hAnsiTheme="majorHAnsi" w:cstheme="majorBidi"/>
          <w:b/>
          <w:color w:val="000000" w:themeColor="text1"/>
          <w:sz w:val="20"/>
        </w:rPr>
        <w:t>Geheimhaltungs- und Sorgfaltspflicht</w:t>
      </w:r>
    </w:p>
    <w:p w14:paraId="6C869BE4" w14:textId="281CA70B" w:rsidR="000D4975" w:rsidRPr="007A35EC" w:rsidRDefault="007629CC" w:rsidP="007A35EC">
      <w:pPr>
        <w:spacing w:line="340" w:lineRule="exact"/>
        <w:rPr>
          <w:sz w:val="20"/>
        </w:rPr>
      </w:pPr>
      <w:r w:rsidRPr="007A35EC">
        <w:rPr>
          <w:sz w:val="20"/>
        </w:rPr>
        <w:t>Während</w:t>
      </w:r>
      <w:r w:rsidR="00FF26F7" w:rsidRPr="007A35EC">
        <w:rPr>
          <w:sz w:val="20"/>
        </w:rPr>
        <w:t xml:space="preserve"> </w:t>
      </w:r>
      <w:r w:rsidRPr="007A35EC">
        <w:rPr>
          <w:sz w:val="20"/>
        </w:rPr>
        <w:t>des</w:t>
      </w:r>
      <w:r w:rsidR="00FF26F7" w:rsidRPr="007A35EC">
        <w:rPr>
          <w:sz w:val="20"/>
        </w:rPr>
        <w:t xml:space="preserve"> </w:t>
      </w:r>
      <w:r w:rsidRPr="007A35EC">
        <w:rPr>
          <w:sz w:val="20"/>
        </w:rPr>
        <w:t>Arbeitsverhältnisses</w:t>
      </w:r>
      <w:r w:rsidR="00FF26F7" w:rsidRPr="007A35EC">
        <w:rPr>
          <w:sz w:val="20"/>
        </w:rPr>
        <w:t xml:space="preserve"> </w:t>
      </w:r>
      <w:r w:rsidRPr="007A35EC">
        <w:rPr>
          <w:sz w:val="20"/>
        </w:rPr>
        <w:t>hat</w:t>
      </w:r>
      <w:r w:rsidR="00FF26F7" w:rsidRPr="007A35EC">
        <w:rPr>
          <w:sz w:val="20"/>
        </w:rPr>
        <w:t xml:space="preserve"> </w:t>
      </w:r>
      <w:r w:rsidRPr="007A35EC">
        <w:rPr>
          <w:sz w:val="20"/>
        </w:rPr>
        <w:t>der</w:t>
      </w:r>
      <w:r w:rsidR="00FF26F7" w:rsidRPr="007A35EC">
        <w:rPr>
          <w:sz w:val="20"/>
        </w:rPr>
        <w:t xml:space="preserve"> </w:t>
      </w:r>
      <w:r w:rsidRPr="007A35EC">
        <w:rPr>
          <w:sz w:val="20"/>
        </w:rPr>
        <w:t>Mitarbeiter</w:t>
      </w:r>
      <w:r w:rsidR="00081E1F">
        <w:rPr>
          <w:sz w:val="20"/>
        </w:rPr>
        <w:t xml:space="preserve"> /</w:t>
      </w:r>
      <w:r w:rsidR="00FF26F7" w:rsidRPr="007A35EC">
        <w:rPr>
          <w:sz w:val="20"/>
        </w:rPr>
        <w:t xml:space="preserve"> </w:t>
      </w:r>
      <w:r w:rsidRPr="007A35EC">
        <w:rPr>
          <w:sz w:val="20"/>
        </w:rPr>
        <w:t>die</w:t>
      </w:r>
      <w:r w:rsidR="00FF26F7" w:rsidRPr="007A35EC">
        <w:rPr>
          <w:sz w:val="20"/>
        </w:rPr>
        <w:t xml:space="preserve"> </w:t>
      </w:r>
      <w:r w:rsidRPr="007A35EC">
        <w:rPr>
          <w:sz w:val="20"/>
        </w:rPr>
        <w:t>Mitarbeiterin</w:t>
      </w:r>
      <w:r w:rsidR="00FF26F7" w:rsidRPr="007A35EC">
        <w:rPr>
          <w:sz w:val="20"/>
        </w:rPr>
        <w:t xml:space="preserve"> </w:t>
      </w:r>
      <w:r w:rsidRPr="007A35EC">
        <w:rPr>
          <w:sz w:val="20"/>
        </w:rPr>
        <w:t>über</w:t>
      </w:r>
      <w:r w:rsidR="00FF26F7" w:rsidRPr="007A35EC">
        <w:rPr>
          <w:sz w:val="20"/>
        </w:rPr>
        <w:t xml:space="preserve"> </w:t>
      </w:r>
      <w:r w:rsidRPr="007A35EC">
        <w:rPr>
          <w:sz w:val="20"/>
        </w:rPr>
        <w:t>die</w:t>
      </w:r>
      <w:r w:rsidR="00FF26F7" w:rsidRPr="007A35EC">
        <w:rPr>
          <w:sz w:val="20"/>
        </w:rPr>
        <w:t xml:space="preserve"> </w:t>
      </w:r>
      <w:r w:rsidRPr="007A35EC">
        <w:rPr>
          <w:sz w:val="20"/>
        </w:rPr>
        <w:t>geschäftlichen</w:t>
      </w:r>
      <w:r w:rsidR="00FF26F7" w:rsidRPr="007A35EC">
        <w:rPr>
          <w:sz w:val="20"/>
        </w:rPr>
        <w:t xml:space="preserve"> </w:t>
      </w:r>
      <w:r w:rsidRPr="007A35EC">
        <w:rPr>
          <w:sz w:val="20"/>
        </w:rPr>
        <w:t>Angelegenheiten</w:t>
      </w:r>
      <w:r w:rsidR="00FF26F7" w:rsidRPr="007A35EC">
        <w:rPr>
          <w:sz w:val="20"/>
        </w:rPr>
        <w:t xml:space="preserve"> </w:t>
      </w:r>
      <w:r w:rsidRPr="007A35EC">
        <w:rPr>
          <w:sz w:val="20"/>
        </w:rPr>
        <w:t>der</w:t>
      </w:r>
      <w:r w:rsidR="00FF26F7" w:rsidRPr="007A35EC">
        <w:rPr>
          <w:sz w:val="20"/>
        </w:rPr>
        <w:t xml:space="preserve"> </w:t>
      </w:r>
      <w:r w:rsidRPr="007A35EC">
        <w:rPr>
          <w:sz w:val="20"/>
        </w:rPr>
        <w:t>Arbeitgeberin</w:t>
      </w:r>
      <w:r w:rsidR="00FF26F7" w:rsidRPr="007A35EC">
        <w:rPr>
          <w:sz w:val="20"/>
        </w:rPr>
        <w:t xml:space="preserve"> </w:t>
      </w:r>
      <w:r w:rsidR="000D4975" w:rsidRPr="007A35EC">
        <w:rPr>
          <w:sz w:val="20"/>
        </w:rPr>
        <w:t>und</w:t>
      </w:r>
      <w:r w:rsidR="00FF26F7" w:rsidRPr="007A35EC">
        <w:rPr>
          <w:sz w:val="20"/>
        </w:rPr>
        <w:t xml:space="preserve"> </w:t>
      </w:r>
      <w:r w:rsidR="000D4975" w:rsidRPr="007A35EC">
        <w:rPr>
          <w:sz w:val="20"/>
        </w:rPr>
        <w:t>über</w:t>
      </w:r>
      <w:r w:rsidR="00FF26F7" w:rsidRPr="007A35EC">
        <w:rPr>
          <w:sz w:val="20"/>
        </w:rPr>
        <w:t xml:space="preserve"> </w:t>
      </w:r>
      <w:r w:rsidR="000D4975" w:rsidRPr="007A35EC">
        <w:rPr>
          <w:sz w:val="20"/>
        </w:rPr>
        <w:t>alles,</w:t>
      </w:r>
      <w:r w:rsidR="00FF26F7" w:rsidRPr="007A35EC">
        <w:rPr>
          <w:sz w:val="20"/>
        </w:rPr>
        <w:t xml:space="preserve"> </w:t>
      </w:r>
      <w:r w:rsidR="000D4975" w:rsidRPr="007A35EC">
        <w:rPr>
          <w:sz w:val="20"/>
        </w:rPr>
        <w:t>was</w:t>
      </w:r>
      <w:r w:rsidR="00FF26F7" w:rsidRPr="007A35EC">
        <w:rPr>
          <w:sz w:val="20"/>
        </w:rPr>
        <w:t xml:space="preserve"> </w:t>
      </w:r>
      <w:r w:rsidR="000D4975" w:rsidRPr="007A35EC">
        <w:rPr>
          <w:sz w:val="20"/>
        </w:rPr>
        <w:t>er</w:t>
      </w:r>
      <w:r w:rsidR="00F25AA1">
        <w:rPr>
          <w:sz w:val="20"/>
        </w:rPr>
        <w:t xml:space="preserve"> </w:t>
      </w:r>
      <w:r w:rsidR="00BE0B3E" w:rsidRPr="007A35EC">
        <w:rPr>
          <w:sz w:val="20"/>
        </w:rPr>
        <w:t>/</w:t>
      </w:r>
      <w:r w:rsidR="00F25AA1">
        <w:rPr>
          <w:sz w:val="20"/>
        </w:rPr>
        <w:t xml:space="preserve"> </w:t>
      </w:r>
      <w:r w:rsidR="000D4975" w:rsidRPr="007A35EC">
        <w:rPr>
          <w:sz w:val="20"/>
        </w:rPr>
        <w:t>sie</w:t>
      </w:r>
      <w:r w:rsidR="00FF26F7" w:rsidRPr="007A35EC">
        <w:rPr>
          <w:sz w:val="20"/>
        </w:rPr>
        <w:t xml:space="preserve"> </w:t>
      </w:r>
      <w:r w:rsidR="000D4975" w:rsidRPr="007A35EC">
        <w:rPr>
          <w:sz w:val="20"/>
        </w:rPr>
        <w:t>bei</w:t>
      </w:r>
      <w:r w:rsidR="00FF26F7" w:rsidRPr="007A35EC">
        <w:rPr>
          <w:sz w:val="20"/>
        </w:rPr>
        <w:t xml:space="preserve"> </w:t>
      </w:r>
      <w:r w:rsidR="00552B0B" w:rsidRPr="007A35EC">
        <w:rPr>
          <w:sz w:val="20"/>
        </w:rPr>
        <w:t>der</w:t>
      </w:r>
      <w:r w:rsidR="00FF26F7" w:rsidRPr="007A35EC">
        <w:rPr>
          <w:sz w:val="20"/>
        </w:rPr>
        <w:t xml:space="preserve"> </w:t>
      </w:r>
      <w:r w:rsidR="000D4975" w:rsidRPr="007A35EC">
        <w:rPr>
          <w:sz w:val="20"/>
        </w:rPr>
        <w:t>Tätigkeit</w:t>
      </w:r>
      <w:r w:rsidR="00FF26F7" w:rsidRPr="007A35EC">
        <w:rPr>
          <w:sz w:val="20"/>
        </w:rPr>
        <w:t xml:space="preserve"> </w:t>
      </w:r>
      <w:r w:rsidR="000D4975" w:rsidRPr="007A35EC">
        <w:rPr>
          <w:sz w:val="20"/>
        </w:rPr>
        <w:t>für</w:t>
      </w:r>
      <w:r w:rsidR="00FF26F7" w:rsidRPr="007A35EC">
        <w:rPr>
          <w:sz w:val="20"/>
        </w:rPr>
        <w:t xml:space="preserve"> </w:t>
      </w:r>
      <w:r w:rsidR="000D4975" w:rsidRPr="007A35EC">
        <w:rPr>
          <w:sz w:val="20"/>
        </w:rPr>
        <w:t>die</w:t>
      </w:r>
      <w:r w:rsidR="00FF26F7" w:rsidRPr="007A35EC">
        <w:rPr>
          <w:sz w:val="20"/>
        </w:rPr>
        <w:t xml:space="preserve"> </w:t>
      </w:r>
      <w:r w:rsidR="000D4975" w:rsidRPr="007A35EC">
        <w:rPr>
          <w:sz w:val="20"/>
        </w:rPr>
        <w:t>Arbeitgeberin</w:t>
      </w:r>
      <w:r w:rsidR="00FF26F7" w:rsidRPr="007A35EC">
        <w:rPr>
          <w:sz w:val="20"/>
        </w:rPr>
        <w:t xml:space="preserve"> </w:t>
      </w:r>
      <w:r w:rsidR="000D4975" w:rsidRPr="007A35EC">
        <w:rPr>
          <w:sz w:val="20"/>
        </w:rPr>
        <w:t>erf</w:t>
      </w:r>
      <w:r w:rsidR="005E0676" w:rsidRPr="007A35EC">
        <w:rPr>
          <w:sz w:val="20"/>
        </w:rPr>
        <w:t>ährt</w:t>
      </w:r>
      <w:r w:rsidR="000D4975" w:rsidRPr="007A35EC">
        <w:rPr>
          <w:sz w:val="20"/>
        </w:rPr>
        <w:t>,</w:t>
      </w:r>
      <w:r w:rsidR="00FF26F7" w:rsidRPr="007A35EC">
        <w:rPr>
          <w:sz w:val="20"/>
        </w:rPr>
        <w:t xml:space="preserve"> </w:t>
      </w:r>
      <w:r w:rsidR="00A436FA" w:rsidRPr="007A35EC">
        <w:rPr>
          <w:sz w:val="20"/>
        </w:rPr>
        <w:t>absolutes</w:t>
      </w:r>
      <w:r w:rsidR="00FF26F7" w:rsidRPr="007A35EC">
        <w:rPr>
          <w:sz w:val="20"/>
        </w:rPr>
        <w:t xml:space="preserve"> </w:t>
      </w:r>
      <w:r w:rsidR="00A436FA" w:rsidRPr="007A35EC">
        <w:rPr>
          <w:sz w:val="20"/>
        </w:rPr>
        <w:t>Stillschweigen</w:t>
      </w:r>
      <w:r w:rsidR="00FF26F7" w:rsidRPr="007A35EC">
        <w:rPr>
          <w:sz w:val="20"/>
        </w:rPr>
        <w:t xml:space="preserve"> </w:t>
      </w:r>
      <w:r w:rsidRPr="007A35EC">
        <w:rPr>
          <w:sz w:val="20"/>
        </w:rPr>
        <w:t>zu</w:t>
      </w:r>
      <w:r w:rsidR="00FF26F7" w:rsidRPr="007A35EC">
        <w:rPr>
          <w:sz w:val="20"/>
        </w:rPr>
        <w:t xml:space="preserve"> </w:t>
      </w:r>
      <w:r w:rsidRPr="007A35EC">
        <w:rPr>
          <w:sz w:val="20"/>
        </w:rPr>
        <w:t>wahren.</w:t>
      </w:r>
      <w:r w:rsidR="00FF26F7" w:rsidRPr="007A35EC">
        <w:rPr>
          <w:sz w:val="20"/>
        </w:rPr>
        <w:t xml:space="preserve"> </w:t>
      </w:r>
      <w:r w:rsidR="00AD4738" w:rsidRPr="007A35EC">
        <w:rPr>
          <w:sz w:val="20"/>
        </w:rPr>
        <w:t>Auch</w:t>
      </w:r>
      <w:r w:rsidR="00FF26F7" w:rsidRPr="007A35EC">
        <w:rPr>
          <w:sz w:val="20"/>
        </w:rPr>
        <w:t xml:space="preserve"> </w:t>
      </w:r>
      <w:r w:rsidR="000D4975" w:rsidRPr="007A35EC">
        <w:rPr>
          <w:sz w:val="20"/>
        </w:rPr>
        <w:t>dürfen</w:t>
      </w:r>
      <w:r w:rsidR="00FF26F7" w:rsidRPr="007A35EC">
        <w:rPr>
          <w:sz w:val="20"/>
        </w:rPr>
        <w:t xml:space="preserve"> </w:t>
      </w:r>
      <w:r w:rsidR="00AD4738" w:rsidRPr="007A35EC">
        <w:rPr>
          <w:sz w:val="20"/>
        </w:rPr>
        <w:t>Mitarbeitende</w:t>
      </w:r>
      <w:r w:rsidR="00FF26F7" w:rsidRPr="007A35EC">
        <w:rPr>
          <w:sz w:val="20"/>
        </w:rPr>
        <w:t xml:space="preserve"> </w:t>
      </w:r>
      <w:r w:rsidR="00A8336A" w:rsidRPr="007A35EC">
        <w:rPr>
          <w:sz w:val="20"/>
        </w:rPr>
        <w:t xml:space="preserve">gegenüber </w:t>
      </w:r>
      <w:r w:rsidR="000D4975" w:rsidRPr="007A35EC">
        <w:rPr>
          <w:sz w:val="20"/>
        </w:rPr>
        <w:t>Dritten</w:t>
      </w:r>
      <w:r w:rsidR="00FF26F7" w:rsidRPr="007A35EC">
        <w:rPr>
          <w:sz w:val="20"/>
        </w:rPr>
        <w:t xml:space="preserve"> </w:t>
      </w:r>
      <w:r w:rsidR="000D4975" w:rsidRPr="007A35EC">
        <w:rPr>
          <w:sz w:val="20"/>
        </w:rPr>
        <w:t>keine</w:t>
      </w:r>
      <w:r w:rsidR="00FF26F7" w:rsidRPr="007A35EC">
        <w:rPr>
          <w:sz w:val="20"/>
        </w:rPr>
        <w:t xml:space="preserve"> </w:t>
      </w:r>
      <w:r w:rsidR="000D4975" w:rsidRPr="007A35EC">
        <w:rPr>
          <w:sz w:val="20"/>
        </w:rPr>
        <w:t>Angaben</w:t>
      </w:r>
      <w:r w:rsidR="00FF26F7" w:rsidRPr="007A35EC">
        <w:rPr>
          <w:sz w:val="20"/>
        </w:rPr>
        <w:t xml:space="preserve"> </w:t>
      </w:r>
      <w:r w:rsidR="000D4975" w:rsidRPr="007A35EC">
        <w:rPr>
          <w:sz w:val="20"/>
        </w:rPr>
        <w:t>zu</w:t>
      </w:r>
      <w:r w:rsidR="00FF26F7" w:rsidRPr="007A35EC">
        <w:rPr>
          <w:sz w:val="20"/>
        </w:rPr>
        <w:t xml:space="preserve"> </w:t>
      </w:r>
      <w:r w:rsidR="000D4975" w:rsidRPr="007A35EC">
        <w:rPr>
          <w:sz w:val="20"/>
        </w:rPr>
        <w:t>Kunden</w:t>
      </w:r>
      <w:r w:rsidR="00FF26F7" w:rsidRPr="007A35EC">
        <w:rPr>
          <w:sz w:val="20"/>
        </w:rPr>
        <w:t xml:space="preserve"> </w:t>
      </w:r>
      <w:r w:rsidR="000D4975" w:rsidRPr="007A35EC">
        <w:rPr>
          <w:sz w:val="20"/>
        </w:rPr>
        <w:t>und</w:t>
      </w:r>
      <w:r w:rsidR="00FF26F7" w:rsidRPr="007A35EC">
        <w:rPr>
          <w:sz w:val="20"/>
        </w:rPr>
        <w:t xml:space="preserve"> </w:t>
      </w:r>
      <w:r w:rsidR="00BE0B3E" w:rsidRPr="007A35EC">
        <w:rPr>
          <w:sz w:val="20"/>
        </w:rPr>
        <w:t>zu</w:t>
      </w:r>
      <w:r w:rsidR="00FF26F7" w:rsidRPr="007A35EC">
        <w:rPr>
          <w:sz w:val="20"/>
        </w:rPr>
        <w:t xml:space="preserve"> </w:t>
      </w:r>
      <w:r w:rsidR="000D4975" w:rsidRPr="007A35EC">
        <w:rPr>
          <w:sz w:val="20"/>
        </w:rPr>
        <w:t>deren</w:t>
      </w:r>
      <w:r w:rsidR="00FF26F7" w:rsidRPr="007A35EC">
        <w:rPr>
          <w:sz w:val="20"/>
        </w:rPr>
        <w:t xml:space="preserve"> </w:t>
      </w:r>
      <w:r w:rsidR="000D4975" w:rsidRPr="007A35EC">
        <w:rPr>
          <w:sz w:val="20"/>
        </w:rPr>
        <w:t>Umfeld</w:t>
      </w:r>
      <w:r w:rsidR="00FF26F7" w:rsidRPr="007A35EC">
        <w:rPr>
          <w:sz w:val="20"/>
        </w:rPr>
        <w:t xml:space="preserve"> </w:t>
      </w:r>
      <w:r w:rsidR="000D4975" w:rsidRPr="007A35EC">
        <w:rPr>
          <w:sz w:val="20"/>
        </w:rPr>
        <w:t>machen.</w:t>
      </w:r>
      <w:r w:rsidR="00FF26F7" w:rsidRPr="007A35EC">
        <w:rPr>
          <w:sz w:val="20"/>
        </w:rPr>
        <w:t xml:space="preserve"> </w:t>
      </w:r>
      <w:r w:rsidR="000D4975" w:rsidRPr="007A35EC">
        <w:rPr>
          <w:sz w:val="20"/>
        </w:rPr>
        <w:t>Diese</w:t>
      </w:r>
      <w:r w:rsidR="00FF26F7" w:rsidRPr="007A35EC">
        <w:rPr>
          <w:sz w:val="20"/>
        </w:rPr>
        <w:t xml:space="preserve"> </w:t>
      </w:r>
      <w:r w:rsidR="000D4975" w:rsidRPr="007A35EC">
        <w:rPr>
          <w:sz w:val="20"/>
        </w:rPr>
        <w:t>Schweigepflicht</w:t>
      </w:r>
      <w:r w:rsidR="00FF26F7" w:rsidRPr="007A35EC">
        <w:rPr>
          <w:sz w:val="20"/>
        </w:rPr>
        <w:t xml:space="preserve"> </w:t>
      </w:r>
      <w:r w:rsidR="000D4975" w:rsidRPr="007A35EC">
        <w:rPr>
          <w:sz w:val="20"/>
        </w:rPr>
        <w:t>gilt</w:t>
      </w:r>
      <w:r w:rsidR="00FF26F7" w:rsidRPr="007A35EC">
        <w:rPr>
          <w:sz w:val="20"/>
        </w:rPr>
        <w:t xml:space="preserve"> </w:t>
      </w:r>
      <w:r w:rsidR="000D4975" w:rsidRPr="007A35EC">
        <w:rPr>
          <w:sz w:val="20"/>
        </w:rPr>
        <w:t>auch</w:t>
      </w:r>
      <w:r w:rsidR="00FF26F7" w:rsidRPr="007A35EC">
        <w:rPr>
          <w:sz w:val="20"/>
        </w:rPr>
        <w:t xml:space="preserve"> </w:t>
      </w:r>
      <w:r w:rsidR="000D4975" w:rsidRPr="007A35EC">
        <w:rPr>
          <w:sz w:val="20"/>
        </w:rPr>
        <w:t>nach</w:t>
      </w:r>
      <w:r w:rsidR="00FF26F7" w:rsidRPr="007A35EC">
        <w:rPr>
          <w:sz w:val="20"/>
        </w:rPr>
        <w:t xml:space="preserve"> </w:t>
      </w:r>
      <w:r w:rsidR="000D4975" w:rsidRPr="007A35EC">
        <w:rPr>
          <w:sz w:val="20"/>
        </w:rPr>
        <w:t>Beendigung</w:t>
      </w:r>
      <w:r w:rsidR="00FF26F7" w:rsidRPr="007A35EC">
        <w:rPr>
          <w:sz w:val="20"/>
        </w:rPr>
        <w:t xml:space="preserve"> </w:t>
      </w:r>
      <w:r w:rsidR="000D4975" w:rsidRPr="007A35EC">
        <w:rPr>
          <w:sz w:val="20"/>
        </w:rPr>
        <w:t>des</w:t>
      </w:r>
      <w:r w:rsidR="00FF26F7" w:rsidRPr="007A35EC">
        <w:rPr>
          <w:sz w:val="20"/>
        </w:rPr>
        <w:t xml:space="preserve"> </w:t>
      </w:r>
      <w:r w:rsidR="000D4975" w:rsidRPr="007A35EC">
        <w:rPr>
          <w:sz w:val="20"/>
        </w:rPr>
        <w:t>Arbeitsverhältnisses</w:t>
      </w:r>
      <w:r w:rsidR="00FF26F7" w:rsidRPr="007A35EC">
        <w:rPr>
          <w:sz w:val="20"/>
        </w:rPr>
        <w:t xml:space="preserve"> </w:t>
      </w:r>
      <w:r w:rsidR="000D4975" w:rsidRPr="007A35EC">
        <w:rPr>
          <w:sz w:val="20"/>
        </w:rPr>
        <w:t>weiter</w:t>
      </w:r>
      <w:r w:rsidR="00FF26F7" w:rsidRPr="007A35EC">
        <w:rPr>
          <w:sz w:val="20"/>
        </w:rPr>
        <w:t xml:space="preserve"> </w:t>
      </w:r>
      <w:r w:rsidR="000D4975" w:rsidRPr="007A35EC">
        <w:rPr>
          <w:sz w:val="20"/>
        </w:rPr>
        <w:t>(Art.</w:t>
      </w:r>
      <w:r w:rsidR="00FF26F7" w:rsidRPr="007A35EC">
        <w:rPr>
          <w:sz w:val="20"/>
        </w:rPr>
        <w:t xml:space="preserve"> </w:t>
      </w:r>
      <w:r w:rsidR="000D4975" w:rsidRPr="007A35EC">
        <w:rPr>
          <w:sz w:val="20"/>
        </w:rPr>
        <w:t>321a</w:t>
      </w:r>
      <w:r w:rsidR="00FF26F7" w:rsidRPr="007A35EC">
        <w:rPr>
          <w:sz w:val="20"/>
        </w:rPr>
        <w:t xml:space="preserve"> </w:t>
      </w:r>
      <w:r w:rsidR="000D4975" w:rsidRPr="007A35EC">
        <w:rPr>
          <w:sz w:val="20"/>
        </w:rPr>
        <w:t>OR,</w:t>
      </w:r>
      <w:r w:rsidR="00FF26F7" w:rsidRPr="007A35EC">
        <w:rPr>
          <w:sz w:val="20"/>
        </w:rPr>
        <w:t xml:space="preserve"> </w:t>
      </w:r>
      <w:r w:rsidR="000D4975" w:rsidRPr="007A35EC">
        <w:rPr>
          <w:sz w:val="20"/>
        </w:rPr>
        <w:t>Art.</w:t>
      </w:r>
      <w:r w:rsidR="00FF26F7" w:rsidRPr="007A35EC">
        <w:rPr>
          <w:sz w:val="20"/>
        </w:rPr>
        <w:t xml:space="preserve"> </w:t>
      </w:r>
      <w:r w:rsidR="000D4975" w:rsidRPr="007A35EC">
        <w:rPr>
          <w:sz w:val="20"/>
        </w:rPr>
        <w:t>35</w:t>
      </w:r>
      <w:r w:rsidR="00FF26F7" w:rsidRPr="007A35EC">
        <w:rPr>
          <w:sz w:val="20"/>
        </w:rPr>
        <w:t xml:space="preserve"> </w:t>
      </w:r>
      <w:r w:rsidR="000D4975" w:rsidRPr="007A35EC">
        <w:rPr>
          <w:sz w:val="20"/>
        </w:rPr>
        <w:t>Datenschutzgesetz).</w:t>
      </w:r>
    </w:p>
    <w:p w14:paraId="49243EB8" w14:textId="02DDB7C5" w:rsidR="00CB52E3" w:rsidRDefault="00CB52E3" w:rsidP="007A35EC">
      <w:pPr>
        <w:spacing w:line="340" w:lineRule="exact"/>
        <w:rPr>
          <w:sz w:val="20"/>
        </w:rPr>
      </w:pPr>
      <w:r w:rsidRPr="007A35EC">
        <w:rPr>
          <w:sz w:val="20"/>
        </w:rPr>
        <w:t>Jeder</w:t>
      </w:r>
      <w:r w:rsidR="00FF26F7" w:rsidRPr="007A35EC">
        <w:rPr>
          <w:sz w:val="20"/>
        </w:rPr>
        <w:t xml:space="preserve"> </w:t>
      </w:r>
      <w:r w:rsidRPr="007A35EC">
        <w:rPr>
          <w:sz w:val="20"/>
        </w:rPr>
        <w:t>Mitarbeite</w:t>
      </w:r>
      <w:r w:rsidR="00176A8D" w:rsidRPr="007A35EC">
        <w:rPr>
          <w:sz w:val="20"/>
        </w:rPr>
        <w:t>r</w:t>
      </w:r>
      <w:r w:rsidR="00F25AA1">
        <w:rPr>
          <w:sz w:val="20"/>
        </w:rPr>
        <w:t xml:space="preserve"> /</w:t>
      </w:r>
      <w:r w:rsidR="00176A8D" w:rsidRPr="007A35EC">
        <w:rPr>
          <w:sz w:val="20"/>
        </w:rPr>
        <w:t xml:space="preserve"> </w:t>
      </w:r>
      <w:r w:rsidR="00F25AA1">
        <w:rPr>
          <w:sz w:val="20"/>
        </w:rPr>
        <w:t>J</w:t>
      </w:r>
      <w:r w:rsidR="00176A8D" w:rsidRPr="007A35EC">
        <w:rPr>
          <w:sz w:val="20"/>
        </w:rPr>
        <w:t>ede Mitarbeiterin</w:t>
      </w:r>
      <w:r w:rsidR="00FF26F7" w:rsidRPr="007A35EC">
        <w:rPr>
          <w:sz w:val="20"/>
        </w:rPr>
        <w:t xml:space="preserve"> </w:t>
      </w:r>
      <w:r w:rsidRPr="007A35EC">
        <w:rPr>
          <w:sz w:val="20"/>
        </w:rPr>
        <w:t>ist</w:t>
      </w:r>
      <w:r w:rsidR="00FF26F7" w:rsidRPr="007A35EC">
        <w:rPr>
          <w:sz w:val="20"/>
        </w:rPr>
        <w:t xml:space="preserve"> </w:t>
      </w:r>
      <w:r w:rsidRPr="007A35EC">
        <w:rPr>
          <w:sz w:val="20"/>
        </w:rPr>
        <w:t>verpflichtet,</w:t>
      </w:r>
      <w:r w:rsidR="00FF26F7" w:rsidRPr="007A35EC">
        <w:rPr>
          <w:sz w:val="20"/>
        </w:rPr>
        <w:t xml:space="preserve"> </w:t>
      </w:r>
      <w:r w:rsidRPr="007A35EC">
        <w:rPr>
          <w:sz w:val="20"/>
        </w:rPr>
        <w:t>dafür</w:t>
      </w:r>
      <w:r w:rsidR="00FF26F7" w:rsidRPr="007A35EC">
        <w:rPr>
          <w:sz w:val="20"/>
        </w:rPr>
        <w:t xml:space="preserve"> </w:t>
      </w:r>
      <w:r w:rsidRPr="007A35EC">
        <w:rPr>
          <w:sz w:val="20"/>
        </w:rPr>
        <w:t>zu</w:t>
      </w:r>
      <w:r w:rsidR="00FF26F7" w:rsidRPr="007A35EC">
        <w:rPr>
          <w:sz w:val="20"/>
        </w:rPr>
        <w:t xml:space="preserve"> </w:t>
      </w:r>
      <w:r w:rsidRPr="007A35EC">
        <w:rPr>
          <w:sz w:val="20"/>
        </w:rPr>
        <w:t>sorgen,</w:t>
      </w:r>
      <w:r w:rsidR="00FF26F7" w:rsidRPr="007A35EC">
        <w:rPr>
          <w:sz w:val="20"/>
        </w:rPr>
        <w:t xml:space="preserve"> </w:t>
      </w:r>
      <w:r w:rsidRPr="007A35EC">
        <w:rPr>
          <w:sz w:val="20"/>
        </w:rPr>
        <w:t>dass</w:t>
      </w:r>
      <w:r w:rsidR="00FF26F7" w:rsidRPr="007A35EC">
        <w:rPr>
          <w:sz w:val="20"/>
        </w:rPr>
        <w:t xml:space="preserve"> </w:t>
      </w:r>
      <w:r w:rsidRPr="007A35EC">
        <w:rPr>
          <w:sz w:val="20"/>
        </w:rPr>
        <w:t>während</w:t>
      </w:r>
      <w:r w:rsidR="00FF26F7" w:rsidRPr="007A35EC">
        <w:rPr>
          <w:sz w:val="20"/>
        </w:rPr>
        <w:t xml:space="preserve"> </w:t>
      </w:r>
      <w:r w:rsidRPr="007A35EC">
        <w:rPr>
          <w:sz w:val="20"/>
        </w:rPr>
        <w:t>seiner</w:t>
      </w:r>
      <w:r w:rsidR="00F25AA1">
        <w:rPr>
          <w:sz w:val="20"/>
        </w:rPr>
        <w:t xml:space="preserve"> </w:t>
      </w:r>
      <w:r w:rsidR="00552B0B" w:rsidRPr="007A35EC">
        <w:rPr>
          <w:sz w:val="20"/>
        </w:rPr>
        <w:t>/</w:t>
      </w:r>
      <w:r w:rsidR="00F25AA1">
        <w:rPr>
          <w:sz w:val="20"/>
        </w:rPr>
        <w:t xml:space="preserve"> </w:t>
      </w:r>
      <w:r w:rsidR="00552B0B" w:rsidRPr="007A35EC">
        <w:rPr>
          <w:sz w:val="20"/>
        </w:rPr>
        <w:t>ihrer</w:t>
      </w:r>
      <w:r w:rsidR="00FF26F7" w:rsidRPr="007A35EC">
        <w:rPr>
          <w:sz w:val="20"/>
        </w:rPr>
        <w:t xml:space="preserve"> </w:t>
      </w:r>
      <w:r w:rsidRPr="007A35EC">
        <w:rPr>
          <w:sz w:val="20"/>
        </w:rPr>
        <w:t>Abwesenheit</w:t>
      </w:r>
      <w:r w:rsidR="00FF26F7" w:rsidRPr="007A35EC">
        <w:rPr>
          <w:sz w:val="20"/>
        </w:rPr>
        <w:t xml:space="preserve"> </w:t>
      </w:r>
      <w:r w:rsidRPr="007A35EC">
        <w:rPr>
          <w:sz w:val="20"/>
        </w:rPr>
        <w:t>vertrauliche</w:t>
      </w:r>
      <w:r w:rsidR="00FF26F7" w:rsidRPr="007A35EC">
        <w:rPr>
          <w:sz w:val="20"/>
        </w:rPr>
        <w:t xml:space="preserve"> </w:t>
      </w:r>
      <w:r w:rsidRPr="007A35EC">
        <w:rPr>
          <w:sz w:val="20"/>
        </w:rPr>
        <w:t>Dokumente</w:t>
      </w:r>
      <w:r w:rsidR="00FF26F7" w:rsidRPr="007A35EC">
        <w:rPr>
          <w:sz w:val="20"/>
        </w:rPr>
        <w:t xml:space="preserve"> </w:t>
      </w:r>
      <w:r w:rsidRPr="007A35EC">
        <w:rPr>
          <w:sz w:val="20"/>
        </w:rPr>
        <w:t>und</w:t>
      </w:r>
      <w:r w:rsidR="00FF26F7" w:rsidRPr="007A35EC">
        <w:rPr>
          <w:sz w:val="20"/>
        </w:rPr>
        <w:t xml:space="preserve"> </w:t>
      </w:r>
      <w:r w:rsidRPr="007A35EC">
        <w:rPr>
          <w:sz w:val="20"/>
        </w:rPr>
        <w:t>Informationen</w:t>
      </w:r>
      <w:r w:rsidR="00FF26F7" w:rsidRPr="007A35EC">
        <w:rPr>
          <w:sz w:val="20"/>
        </w:rPr>
        <w:t xml:space="preserve"> </w:t>
      </w:r>
      <w:r w:rsidRPr="007A35EC">
        <w:rPr>
          <w:sz w:val="20"/>
        </w:rPr>
        <w:t>so</w:t>
      </w:r>
      <w:r w:rsidR="00FF26F7" w:rsidRPr="007A35EC">
        <w:rPr>
          <w:sz w:val="20"/>
        </w:rPr>
        <w:t xml:space="preserve"> </w:t>
      </w:r>
      <w:r w:rsidRPr="007A35EC">
        <w:rPr>
          <w:sz w:val="20"/>
        </w:rPr>
        <w:t>weggeschlossen</w:t>
      </w:r>
      <w:r w:rsidR="00FF26F7" w:rsidRPr="007A35EC">
        <w:rPr>
          <w:sz w:val="20"/>
        </w:rPr>
        <w:t xml:space="preserve"> </w:t>
      </w:r>
      <w:r w:rsidRPr="007A35EC">
        <w:rPr>
          <w:sz w:val="20"/>
        </w:rPr>
        <w:t>sind,</w:t>
      </w:r>
      <w:r w:rsidR="00FF26F7" w:rsidRPr="007A35EC">
        <w:rPr>
          <w:sz w:val="20"/>
        </w:rPr>
        <w:t xml:space="preserve"> </w:t>
      </w:r>
      <w:r w:rsidRPr="007A35EC">
        <w:rPr>
          <w:sz w:val="20"/>
        </w:rPr>
        <w:t>dass</w:t>
      </w:r>
      <w:r w:rsidR="00FF26F7" w:rsidRPr="007A35EC">
        <w:rPr>
          <w:sz w:val="20"/>
        </w:rPr>
        <w:t xml:space="preserve"> </w:t>
      </w:r>
      <w:r w:rsidRPr="007A35EC">
        <w:rPr>
          <w:sz w:val="20"/>
        </w:rPr>
        <w:t>sie</w:t>
      </w:r>
      <w:r w:rsidR="00FF26F7" w:rsidRPr="007A35EC">
        <w:rPr>
          <w:sz w:val="20"/>
        </w:rPr>
        <w:t xml:space="preserve"> </w:t>
      </w:r>
      <w:r w:rsidRPr="007A35EC">
        <w:rPr>
          <w:sz w:val="20"/>
        </w:rPr>
        <w:t>für</w:t>
      </w:r>
      <w:r w:rsidR="00FF26F7" w:rsidRPr="007A35EC">
        <w:rPr>
          <w:sz w:val="20"/>
        </w:rPr>
        <w:t xml:space="preserve"> </w:t>
      </w:r>
      <w:r w:rsidRPr="007A35EC">
        <w:rPr>
          <w:sz w:val="20"/>
        </w:rPr>
        <w:t>unbefugte</w:t>
      </w:r>
      <w:r w:rsidR="00FF26F7" w:rsidRPr="007A35EC">
        <w:rPr>
          <w:sz w:val="20"/>
        </w:rPr>
        <w:t xml:space="preserve"> </w:t>
      </w:r>
      <w:r w:rsidRPr="007A35EC">
        <w:rPr>
          <w:sz w:val="20"/>
        </w:rPr>
        <w:t>Dritte</w:t>
      </w:r>
      <w:r w:rsidR="00FF26F7" w:rsidRPr="007A35EC">
        <w:rPr>
          <w:sz w:val="20"/>
        </w:rPr>
        <w:t xml:space="preserve"> </w:t>
      </w:r>
      <w:r w:rsidRPr="007A35EC">
        <w:rPr>
          <w:sz w:val="20"/>
        </w:rPr>
        <w:t>nicht</w:t>
      </w:r>
      <w:r w:rsidR="00FF26F7" w:rsidRPr="007A35EC">
        <w:rPr>
          <w:sz w:val="20"/>
        </w:rPr>
        <w:t xml:space="preserve"> </w:t>
      </w:r>
      <w:r w:rsidRPr="007A35EC">
        <w:rPr>
          <w:sz w:val="20"/>
        </w:rPr>
        <w:t>zugänglich</w:t>
      </w:r>
      <w:r w:rsidR="00FF26F7" w:rsidRPr="007A35EC">
        <w:rPr>
          <w:sz w:val="20"/>
        </w:rPr>
        <w:t xml:space="preserve"> </w:t>
      </w:r>
      <w:r w:rsidRPr="007A35EC">
        <w:rPr>
          <w:sz w:val="20"/>
        </w:rPr>
        <w:t>sind.</w:t>
      </w:r>
    </w:p>
    <w:p w14:paraId="0EDFADAD" w14:textId="361686AA" w:rsidR="00F14ACB" w:rsidRDefault="00F14ACB" w:rsidP="007A35EC">
      <w:pPr>
        <w:spacing w:line="340" w:lineRule="exact"/>
        <w:rPr>
          <w:sz w:val="20"/>
        </w:rPr>
      </w:pPr>
    </w:p>
    <w:p w14:paraId="1938F6CF" w14:textId="77777777" w:rsidR="00F14ACB" w:rsidRDefault="00F14ACB" w:rsidP="007A35EC">
      <w:pPr>
        <w:spacing w:line="340" w:lineRule="exact"/>
        <w:rPr>
          <w:sz w:val="20"/>
        </w:rPr>
      </w:pPr>
    </w:p>
    <w:p w14:paraId="52C468D9" w14:textId="3034F0B2" w:rsidR="00F25AA1" w:rsidRPr="00F25AA1" w:rsidRDefault="00F25AA1" w:rsidP="00D61A27">
      <w:pPr>
        <w:pStyle w:val="Listenabsatz"/>
        <w:numPr>
          <w:ilvl w:val="1"/>
          <w:numId w:val="9"/>
        </w:numPr>
        <w:spacing w:line="340" w:lineRule="exact"/>
        <w:rPr>
          <w:rFonts w:asciiTheme="majorHAnsi" w:eastAsiaTheme="majorEastAsia" w:hAnsiTheme="majorHAnsi" w:cstheme="majorBidi"/>
          <w:b/>
          <w:color w:val="000000" w:themeColor="text1"/>
          <w:sz w:val="20"/>
        </w:rPr>
      </w:pPr>
      <w:r w:rsidRPr="00F25AA1">
        <w:rPr>
          <w:rFonts w:asciiTheme="majorHAnsi" w:eastAsiaTheme="majorEastAsia" w:hAnsiTheme="majorHAnsi" w:cstheme="majorBidi"/>
          <w:b/>
          <w:color w:val="000000" w:themeColor="text1"/>
          <w:sz w:val="20"/>
        </w:rPr>
        <w:lastRenderedPageBreak/>
        <w:t>Nebenerwerb, Übernahme öffentlicher Ämter</w:t>
      </w:r>
    </w:p>
    <w:p w14:paraId="65FFD829" w14:textId="2C7456EB" w:rsidR="00A436FA" w:rsidRPr="007A35EC" w:rsidRDefault="000D4975" w:rsidP="007A35EC">
      <w:pPr>
        <w:spacing w:line="340" w:lineRule="exact"/>
        <w:rPr>
          <w:sz w:val="20"/>
        </w:rPr>
      </w:pPr>
      <w:r w:rsidRPr="007A35EC">
        <w:rPr>
          <w:sz w:val="20"/>
        </w:rPr>
        <w:t>Die</w:t>
      </w:r>
      <w:r w:rsidR="00FF26F7" w:rsidRPr="007A35EC">
        <w:rPr>
          <w:sz w:val="20"/>
        </w:rPr>
        <w:t xml:space="preserve"> </w:t>
      </w:r>
      <w:r w:rsidRPr="007A35EC">
        <w:rPr>
          <w:sz w:val="20"/>
        </w:rPr>
        <w:t>Mitarbeitenden</w:t>
      </w:r>
      <w:r w:rsidR="00FF26F7" w:rsidRPr="007A35EC">
        <w:rPr>
          <w:sz w:val="20"/>
        </w:rPr>
        <w:t xml:space="preserve"> </w:t>
      </w:r>
      <w:r w:rsidRPr="007A35EC">
        <w:rPr>
          <w:sz w:val="20"/>
        </w:rPr>
        <w:t>haben</w:t>
      </w:r>
      <w:r w:rsidR="00FF26F7" w:rsidRPr="007A35EC">
        <w:rPr>
          <w:sz w:val="20"/>
        </w:rPr>
        <w:t xml:space="preserve"> </w:t>
      </w:r>
      <w:r w:rsidRPr="007A35EC">
        <w:rPr>
          <w:sz w:val="20"/>
        </w:rPr>
        <w:t>der</w:t>
      </w:r>
      <w:r w:rsidR="00FF26F7" w:rsidRPr="007A35EC">
        <w:rPr>
          <w:sz w:val="20"/>
        </w:rPr>
        <w:t xml:space="preserve"> </w:t>
      </w:r>
      <w:r w:rsidRPr="007A35EC">
        <w:rPr>
          <w:sz w:val="20"/>
        </w:rPr>
        <w:t>Arbeitgeberin</w:t>
      </w:r>
      <w:r w:rsidR="00FF26F7" w:rsidRPr="007A35EC">
        <w:rPr>
          <w:sz w:val="20"/>
        </w:rPr>
        <w:t xml:space="preserve"> </w:t>
      </w:r>
      <w:r w:rsidRPr="007A35EC">
        <w:rPr>
          <w:sz w:val="20"/>
        </w:rPr>
        <w:t>Nebenbeschäftigungen</w:t>
      </w:r>
      <w:r w:rsidR="00FF26F7" w:rsidRPr="007A35EC">
        <w:rPr>
          <w:sz w:val="20"/>
        </w:rPr>
        <w:t xml:space="preserve"> </w:t>
      </w:r>
      <w:r w:rsidRPr="007A35EC">
        <w:rPr>
          <w:sz w:val="20"/>
        </w:rPr>
        <w:t>zu</w:t>
      </w:r>
      <w:r w:rsidR="00FF26F7" w:rsidRPr="007A35EC">
        <w:rPr>
          <w:sz w:val="20"/>
        </w:rPr>
        <w:t xml:space="preserve"> </w:t>
      </w:r>
      <w:r w:rsidRPr="007A35EC">
        <w:rPr>
          <w:sz w:val="20"/>
        </w:rPr>
        <w:t>melden</w:t>
      </w:r>
      <w:r w:rsidR="0063524F" w:rsidRPr="007A35EC">
        <w:rPr>
          <w:sz w:val="20"/>
        </w:rPr>
        <w:t>,</w:t>
      </w:r>
      <w:r w:rsidR="00FF26F7" w:rsidRPr="007A35EC">
        <w:rPr>
          <w:sz w:val="20"/>
        </w:rPr>
        <w:t xml:space="preserve"> </w:t>
      </w:r>
      <w:r w:rsidR="0063524F" w:rsidRPr="007A35EC">
        <w:rPr>
          <w:sz w:val="20"/>
        </w:rPr>
        <w:t>ebenso</w:t>
      </w:r>
      <w:r w:rsidR="00FF26F7" w:rsidRPr="007A35EC">
        <w:rPr>
          <w:sz w:val="20"/>
        </w:rPr>
        <w:t xml:space="preserve"> </w:t>
      </w:r>
      <w:r w:rsidR="00BA1F06" w:rsidRPr="007A35EC">
        <w:rPr>
          <w:sz w:val="20"/>
        </w:rPr>
        <w:t>ihren</w:t>
      </w:r>
      <w:r w:rsidR="00FF26F7" w:rsidRPr="007A35EC">
        <w:rPr>
          <w:sz w:val="20"/>
        </w:rPr>
        <w:t xml:space="preserve"> </w:t>
      </w:r>
      <w:r w:rsidR="00BA1F06" w:rsidRPr="007A35EC">
        <w:rPr>
          <w:sz w:val="20"/>
        </w:rPr>
        <w:t>Wunsch,</w:t>
      </w:r>
      <w:r w:rsidR="00FF26F7" w:rsidRPr="007A35EC">
        <w:rPr>
          <w:sz w:val="20"/>
        </w:rPr>
        <w:t xml:space="preserve"> </w:t>
      </w:r>
      <w:r w:rsidR="0063524F" w:rsidRPr="007A35EC">
        <w:rPr>
          <w:sz w:val="20"/>
        </w:rPr>
        <w:t>ein</w:t>
      </w:r>
      <w:r w:rsidR="00FF26F7" w:rsidRPr="007A35EC">
        <w:rPr>
          <w:sz w:val="20"/>
        </w:rPr>
        <w:t xml:space="preserve"> </w:t>
      </w:r>
      <w:r w:rsidR="0063524F" w:rsidRPr="007A35EC">
        <w:rPr>
          <w:sz w:val="20"/>
        </w:rPr>
        <w:t>öffentliches</w:t>
      </w:r>
      <w:r w:rsidR="00FF26F7" w:rsidRPr="007A35EC">
        <w:rPr>
          <w:sz w:val="20"/>
        </w:rPr>
        <w:t xml:space="preserve"> </w:t>
      </w:r>
      <w:r w:rsidR="0063524F" w:rsidRPr="007A35EC">
        <w:rPr>
          <w:sz w:val="20"/>
        </w:rPr>
        <w:t>oder</w:t>
      </w:r>
      <w:r w:rsidR="00FF26F7" w:rsidRPr="007A35EC">
        <w:rPr>
          <w:sz w:val="20"/>
        </w:rPr>
        <w:t xml:space="preserve"> </w:t>
      </w:r>
      <w:r w:rsidR="0063524F" w:rsidRPr="007A35EC">
        <w:rPr>
          <w:sz w:val="20"/>
        </w:rPr>
        <w:t>politisches</w:t>
      </w:r>
      <w:r w:rsidR="00FF26F7" w:rsidRPr="007A35EC">
        <w:rPr>
          <w:sz w:val="20"/>
        </w:rPr>
        <w:t xml:space="preserve"> </w:t>
      </w:r>
      <w:r w:rsidR="0063524F" w:rsidRPr="007A35EC">
        <w:rPr>
          <w:sz w:val="20"/>
        </w:rPr>
        <w:t>Amt</w:t>
      </w:r>
      <w:r w:rsidR="00FF26F7" w:rsidRPr="007A35EC">
        <w:rPr>
          <w:sz w:val="20"/>
        </w:rPr>
        <w:t xml:space="preserve"> </w:t>
      </w:r>
      <w:r w:rsidR="00BA1F06" w:rsidRPr="007A35EC">
        <w:rPr>
          <w:sz w:val="20"/>
        </w:rPr>
        <w:t>zu</w:t>
      </w:r>
      <w:r w:rsidR="00FF26F7" w:rsidRPr="007A35EC">
        <w:rPr>
          <w:sz w:val="20"/>
        </w:rPr>
        <w:t xml:space="preserve"> </w:t>
      </w:r>
      <w:r w:rsidR="0063524F" w:rsidRPr="007A35EC">
        <w:rPr>
          <w:sz w:val="20"/>
        </w:rPr>
        <w:t>übernehmen</w:t>
      </w:r>
      <w:r w:rsidRPr="007A35EC">
        <w:rPr>
          <w:sz w:val="20"/>
        </w:rPr>
        <w:t>.</w:t>
      </w:r>
      <w:r w:rsidR="00FF26F7" w:rsidRPr="007A35EC">
        <w:rPr>
          <w:sz w:val="20"/>
        </w:rPr>
        <w:t xml:space="preserve"> </w:t>
      </w:r>
      <w:r w:rsidRPr="007A35EC">
        <w:rPr>
          <w:sz w:val="20"/>
        </w:rPr>
        <w:t>Wird</w:t>
      </w:r>
      <w:r w:rsidR="00FF26F7" w:rsidRPr="007A35EC">
        <w:rPr>
          <w:sz w:val="20"/>
        </w:rPr>
        <w:t xml:space="preserve"> </w:t>
      </w:r>
      <w:r w:rsidRPr="007A35EC">
        <w:rPr>
          <w:sz w:val="20"/>
        </w:rPr>
        <w:t>die</w:t>
      </w:r>
      <w:r w:rsidR="00FF26F7" w:rsidRPr="007A35EC">
        <w:rPr>
          <w:sz w:val="20"/>
        </w:rPr>
        <w:t xml:space="preserve"> </w:t>
      </w:r>
      <w:r w:rsidRPr="007A35EC">
        <w:rPr>
          <w:sz w:val="20"/>
        </w:rPr>
        <w:t>Aufgabenerfüllung</w:t>
      </w:r>
      <w:r w:rsidR="00FF26F7" w:rsidRPr="007A35EC">
        <w:rPr>
          <w:sz w:val="20"/>
        </w:rPr>
        <w:t xml:space="preserve"> </w:t>
      </w:r>
      <w:r w:rsidRPr="007A35EC">
        <w:rPr>
          <w:sz w:val="20"/>
        </w:rPr>
        <w:t>nicht</w:t>
      </w:r>
      <w:r w:rsidR="00FF26F7" w:rsidRPr="007A35EC">
        <w:rPr>
          <w:sz w:val="20"/>
        </w:rPr>
        <w:t xml:space="preserve"> </w:t>
      </w:r>
      <w:r w:rsidRPr="007A35EC">
        <w:rPr>
          <w:sz w:val="20"/>
        </w:rPr>
        <w:t>beeinträchtigt,</w:t>
      </w:r>
      <w:r w:rsidR="00FF26F7" w:rsidRPr="007A35EC">
        <w:rPr>
          <w:sz w:val="20"/>
        </w:rPr>
        <w:t xml:space="preserve"> </w:t>
      </w:r>
      <w:r w:rsidRPr="007A35EC">
        <w:rPr>
          <w:sz w:val="20"/>
        </w:rPr>
        <w:t>ein</w:t>
      </w:r>
      <w:r w:rsidR="00FF26F7" w:rsidRPr="007A35EC">
        <w:rPr>
          <w:sz w:val="20"/>
        </w:rPr>
        <w:t xml:space="preserve"> </w:t>
      </w:r>
      <w:r w:rsidRPr="007A35EC">
        <w:rPr>
          <w:sz w:val="20"/>
        </w:rPr>
        <w:t>Vollpensum</w:t>
      </w:r>
      <w:r w:rsidR="00FF26F7" w:rsidRPr="007A35EC">
        <w:rPr>
          <w:sz w:val="20"/>
        </w:rPr>
        <w:t xml:space="preserve"> </w:t>
      </w:r>
      <w:r w:rsidRPr="007A35EC">
        <w:rPr>
          <w:sz w:val="20"/>
        </w:rPr>
        <w:t>nicht</w:t>
      </w:r>
      <w:r w:rsidR="00FF26F7" w:rsidRPr="007A35EC">
        <w:rPr>
          <w:sz w:val="20"/>
        </w:rPr>
        <w:t xml:space="preserve"> </w:t>
      </w:r>
      <w:r w:rsidRPr="007A35EC">
        <w:rPr>
          <w:sz w:val="20"/>
        </w:rPr>
        <w:t>überschritten</w:t>
      </w:r>
      <w:r w:rsidR="00FF26F7" w:rsidRPr="007A35EC">
        <w:rPr>
          <w:sz w:val="20"/>
        </w:rPr>
        <w:t xml:space="preserve"> </w:t>
      </w:r>
      <w:r w:rsidRPr="007A35EC">
        <w:rPr>
          <w:sz w:val="20"/>
        </w:rPr>
        <w:t>und</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nicht</w:t>
      </w:r>
      <w:r w:rsidR="00FF26F7" w:rsidRPr="007A35EC">
        <w:rPr>
          <w:sz w:val="20"/>
        </w:rPr>
        <w:t xml:space="preserve"> </w:t>
      </w:r>
      <w:r w:rsidRPr="007A35EC">
        <w:rPr>
          <w:sz w:val="20"/>
        </w:rPr>
        <w:t>konkurrenziert,</w:t>
      </w:r>
      <w:r w:rsidR="00FF26F7" w:rsidRPr="007A35EC">
        <w:rPr>
          <w:sz w:val="20"/>
        </w:rPr>
        <w:t xml:space="preserve"> </w:t>
      </w:r>
      <w:r w:rsidRPr="007A35EC">
        <w:rPr>
          <w:sz w:val="20"/>
        </w:rPr>
        <w:t>sind</w:t>
      </w:r>
      <w:r w:rsidR="00FF26F7" w:rsidRPr="007A35EC">
        <w:rPr>
          <w:sz w:val="20"/>
        </w:rPr>
        <w:t xml:space="preserve"> </w:t>
      </w:r>
      <w:r w:rsidRPr="007A35EC">
        <w:rPr>
          <w:sz w:val="20"/>
        </w:rPr>
        <w:t>Nebenbeschäftigungen</w:t>
      </w:r>
      <w:r w:rsidR="00FF26F7" w:rsidRPr="007A35EC">
        <w:rPr>
          <w:sz w:val="20"/>
        </w:rPr>
        <w:t xml:space="preserve"> </w:t>
      </w:r>
      <w:r w:rsidR="005E0676" w:rsidRPr="007A35EC">
        <w:rPr>
          <w:sz w:val="20"/>
        </w:rPr>
        <w:t>und</w:t>
      </w:r>
      <w:r w:rsidR="00FF26F7" w:rsidRPr="007A35EC">
        <w:rPr>
          <w:sz w:val="20"/>
        </w:rPr>
        <w:t xml:space="preserve"> </w:t>
      </w:r>
      <w:r w:rsidR="005E0676" w:rsidRPr="007A35EC">
        <w:rPr>
          <w:sz w:val="20"/>
        </w:rPr>
        <w:t>die</w:t>
      </w:r>
      <w:r w:rsidR="00FF26F7" w:rsidRPr="007A35EC">
        <w:rPr>
          <w:sz w:val="20"/>
        </w:rPr>
        <w:t xml:space="preserve"> </w:t>
      </w:r>
      <w:r w:rsidR="005E0676" w:rsidRPr="007A35EC">
        <w:rPr>
          <w:sz w:val="20"/>
        </w:rPr>
        <w:t>Ausübung</w:t>
      </w:r>
      <w:r w:rsidR="00FF26F7" w:rsidRPr="007A35EC">
        <w:rPr>
          <w:sz w:val="20"/>
        </w:rPr>
        <w:t xml:space="preserve"> </w:t>
      </w:r>
      <w:r w:rsidR="005E0676" w:rsidRPr="007A35EC">
        <w:rPr>
          <w:sz w:val="20"/>
        </w:rPr>
        <w:t>eines</w:t>
      </w:r>
      <w:r w:rsidR="00FF26F7" w:rsidRPr="007A35EC">
        <w:rPr>
          <w:sz w:val="20"/>
        </w:rPr>
        <w:t xml:space="preserve"> </w:t>
      </w:r>
      <w:r w:rsidR="005E0676" w:rsidRPr="007A35EC">
        <w:rPr>
          <w:sz w:val="20"/>
        </w:rPr>
        <w:t>öffentlichen</w:t>
      </w:r>
      <w:r w:rsidR="00FF26F7" w:rsidRPr="007A35EC">
        <w:rPr>
          <w:sz w:val="20"/>
        </w:rPr>
        <w:t xml:space="preserve"> </w:t>
      </w:r>
      <w:r w:rsidR="005E0676" w:rsidRPr="007A35EC">
        <w:rPr>
          <w:sz w:val="20"/>
        </w:rPr>
        <w:t>oder</w:t>
      </w:r>
      <w:r w:rsidR="00FF26F7" w:rsidRPr="007A35EC">
        <w:rPr>
          <w:sz w:val="20"/>
        </w:rPr>
        <w:t xml:space="preserve"> </w:t>
      </w:r>
      <w:r w:rsidR="005E0676" w:rsidRPr="007A35EC">
        <w:rPr>
          <w:sz w:val="20"/>
        </w:rPr>
        <w:t>politischen</w:t>
      </w:r>
      <w:r w:rsidR="00FF26F7" w:rsidRPr="007A35EC">
        <w:rPr>
          <w:sz w:val="20"/>
        </w:rPr>
        <w:t xml:space="preserve"> </w:t>
      </w:r>
      <w:r w:rsidR="005E0676" w:rsidRPr="007A35EC">
        <w:rPr>
          <w:sz w:val="20"/>
        </w:rPr>
        <w:t>Amtes</w:t>
      </w:r>
      <w:r w:rsidR="00FF26F7" w:rsidRPr="007A35EC">
        <w:rPr>
          <w:sz w:val="20"/>
        </w:rPr>
        <w:t xml:space="preserve"> </w:t>
      </w:r>
      <w:r w:rsidRPr="007A35EC">
        <w:rPr>
          <w:sz w:val="20"/>
        </w:rPr>
        <w:t>erlaubt.</w:t>
      </w:r>
      <w:r w:rsidR="00FF26F7" w:rsidRPr="007A35EC">
        <w:rPr>
          <w:sz w:val="20"/>
        </w:rPr>
        <w:t xml:space="preserve"> </w:t>
      </w:r>
      <w:r w:rsidR="0063524F" w:rsidRPr="007A35EC">
        <w:rPr>
          <w:sz w:val="20"/>
        </w:rPr>
        <w:t>Fällt</w:t>
      </w:r>
      <w:r w:rsidR="00FF26F7" w:rsidRPr="007A35EC">
        <w:rPr>
          <w:sz w:val="20"/>
        </w:rPr>
        <w:t xml:space="preserve"> </w:t>
      </w:r>
      <w:r w:rsidR="0063524F" w:rsidRPr="007A35EC">
        <w:rPr>
          <w:sz w:val="20"/>
        </w:rPr>
        <w:t>die</w:t>
      </w:r>
      <w:r w:rsidR="00FF26F7" w:rsidRPr="007A35EC">
        <w:rPr>
          <w:sz w:val="20"/>
        </w:rPr>
        <w:t xml:space="preserve"> </w:t>
      </w:r>
      <w:r w:rsidR="0063524F" w:rsidRPr="007A35EC">
        <w:rPr>
          <w:sz w:val="20"/>
        </w:rPr>
        <w:t>Ausübung</w:t>
      </w:r>
      <w:r w:rsidR="00FF26F7" w:rsidRPr="007A35EC">
        <w:rPr>
          <w:sz w:val="20"/>
        </w:rPr>
        <w:t xml:space="preserve"> </w:t>
      </w:r>
      <w:r w:rsidR="0063524F" w:rsidRPr="007A35EC">
        <w:rPr>
          <w:sz w:val="20"/>
        </w:rPr>
        <w:t>eines</w:t>
      </w:r>
      <w:r w:rsidR="00FF26F7" w:rsidRPr="007A35EC">
        <w:rPr>
          <w:sz w:val="20"/>
        </w:rPr>
        <w:t xml:space="preserve"> </w:t>
      </w:r>
      <w:r w:rsidR="0063524F" w:rsidRPr="007A35EC">
        <w:rPr>
          <w:sz w:val="20"/>
        </w:rPr>
        <w:t>Amt</w:t>
      </w:r>
      <w:r w:rsidR="00BA1F06" w:rsidRPr="007A35EC">
        <w:rPr>
          <w:sz w:val="20"/>
        </w:rPr>
        <w:t>e</w:t>
      </w:r>
      <w:r w:rsidR="0063524F" w:rsidRPr="007A35EC">
        <w:rPr>
          <w:sz w:val="20"/>
        </w:rPr>
        <w:t>s</w:t>
      </w:r>
      <w:r w:rsidR="00FF26F7" w:rsidRPr="007A35EC">
        <w:rPr>
          <w:sz w:val="20"/>
        </w:rPr>
        <w:t xml:space="preserve"> </w:t>
      </w:r>
      <w:r w:rsidR="0063524F" w:rsidRPr="007A35EC">
        <w:rPr>
          <w:sz w:val="20"/>
        </w:rPr>
        <w:t>in</w:t>
      </w:r>
      <w:r w:rsidR="00FF26F7" w:rsidRPr="007A35EC">
        <w:rPr>
          <w:sz w:val="20"/>
        </w:rPr>
        <w:t xml:space="preserve"> </w:t>
      </w:r>
      <w:r w:rsidR="0063524F" w:rsidRPr="007A35EC">
        <w:rPr>
          <w:sz w:val="20"/>
        </w:rPr>
        <w:t>die</w:t>
      </w:r>
      <w:r w:rsidR="00FF26F7" w:rsidRPr="007A35EC">
        <w:rPr>
          <w:sz w:val="20"/>
        </w:rPr>
        <w:t xml:space="preserve"> </w:t>
      </w:r>
      <w:r w:rsidR="0063524F" w:rsidRPr="007A35EC">
        <w:rPr>
          <w:sz w:val="20"/>
        </w:rPr>
        <w:t>Arbeitszeit,</w:t>
      </w:r>
      <w:r w:rsidR="00FF26F7" w:rsidRPr="007A35EC">
        <w:rPr>
          <w:sz w:val="20"/>
        </w:rPr>
        <w:t xml:space="preserve"> </w:t>
      </w:r>
      <w:r w:rsidR="0063524F" w:rsidRPr="007A35EC">
        <w:rPr>
          <w:sz w:val="20"/>
        </w:rPr>
        <w:t>ist</w:t>
      </w:r>
      <w:r w:rsidR="00FF26F7" w:rsidRPr="007A35EC">
        <w:rPr>
          <w:sz w:val="20"/>
        </w:rPr>
        <w:t xml:space="preserve"> </w:t>
      </w:r>
      <w:r w:rsidR="0063524F" w:rsidRPr="007A35EC">
        <w:rPr>
          <w:sz w:val="20"/>
        </w:rPr>
        <w:t>immer</w:t>
      </w:r>
      <w:r w:rsidR="00FF26F7" w:rsidRPr="007A35EC">
        <w:rPr>
          <w:sz w:val="20"/>
        </w:rPr>
        <w:t xml:space="preserve"> </w:t>
      </w:r>
      <w:r w:rsidR="0063524F" w:rsidRPr="007A35EC">
        <w:rPr>
          <w:sz w:val="20"/>
        </w:rPr>
        <w:t>die</w:t>
      </w:r>
      <w:r w:rsidR="00FF26F7" w:rsidRPr="007A35EC">
        <w:rPr>
          <w:sz w:val="20"/>
        </w:rPr>
        <w:t xml:space="preserve"> </w:t>
      </w:r>
      <w:r w:rsidR="0063524F" w:rsidRPr="007A35EC">
        <w:rPr>
          <w:sz w:val="20"/>
        </w:rPr>
        <w:t>Zustimmung</w:t>
      </w:r>
      <w:r w:rsidR="00FF26F7" w:rsidRPr="007A35EC">
        <w:rPr>
          <w:sz w:val="20"/>
        </w:rPr>
        <w:t xml:space="preserve"> </w:t>
      </w:r>
      <w:r w:rsidR="0063524F" w:rsidRPr="007A35EC">
        <w:rPr>
          <w:sz w:val="20"/>
        </w:rPr>
        <w:t>der</w:t>
      </w:r>
      <w:r w:rsidR="00FF26F7" w:rsidRPr="007A35EC">
        <w:rPr>
          <w:sz w:val="20"/>
        </w:rPr>
        <w:t xml:space="preserve"> </w:t>
      </w:r>
      <w:r w:rsidR="0063524F" w:rsidRPr="007A35EC">
        <w:rPr>
          <w:sz w:val="20"/>
        </w:rPr>
        <w:t>Arbeitgeberin</w:t>
      </w:r>
      <w:r w:rsidR="00FF26F7" w:rsidRPr="007A35EC">
        <w:rPr>
          <w:sz w:val="20"/>
        </w:rPr>
        <w:t xml:space="preserve"> </w:t>
      </w:r>
      <w:r w:rsidR="0063524F" w:rsidRPr="007A35EC">
        <w:rPr>
          <w:sz w:val="20"/>
        </w:rPr>
        <w:t>notwendig</w:t>
      </w:r>
      <w:r w:rsidR="00BA1F06" w:rsidRPr="007A35EC">
        <w:rPr>
          <w:sz w:val="20"/>
        </w:rPr>
        <w:t>;</w:t>
      </w:r>
      <w:r w:rsidR="00FF26F7" w:rsidRPr="007A35EC">
        <w:rPr>
          <w:sz w:val="20"/>
        </w:rPr>
        <w:t xml:space="preserve"> </w:t>
      </w:r>
      <w:r w:rsidR="0063524F" w:rsidRPr="007A35EC">
        <w:rPr>
          <w:sz w:val="20"/>
        </w:rPr>
        <w:t>ausfallende</w:t>
      </w:r>
      <w:r w:rsidR="00FF26F7" w:rsidRPr="007A35EC">
        <w:rPr>
          <w:sz w:val="20"/>
        </w:rPr>
        <w:t xml:space="preserve"> </w:t>
      </w:r>
      <w:r w:rsidR="0063524F" w:rsidRPr="007A35EC">
        <w:rPr>
          <w:sz w:val="20"/>
        </w:rPr>
        <w:t>Arbeitszeit</w:t>
      </w:r>
      <w:r w:rsidR="00FF26F7" w:rsidRPr="007A35EC">
        <w:rPr>
          <w:sz w:val="20"/>
        </w:rPr>
        <w:t xml:space="preserve"> </w:t>
      </w:r>
      <w:r w:rsidR="0063524F" w:rsidRPr="007A35EC">
        <w:rPr>
          <w:sz w:val="20"/>
        </w:rPr>
        <w:t>muss</w:t>
      </w:r>
      <w:r w:rsidR="00FF26F7" w:rsidRPr="007A35EC">
        <w:rPr>
          <w:sz w:val="20"/>
        </w:rPr>
        <w:t xml:space="preserve"> </w:t>
      </w:r>
      <w:r w:rsidR="0059666F" w:rsidRPr="007A35EC">
        <w:rPr>
          <w:sz w:val="20"/>
        </w:rPr>
        <w:t>nachgeholt</w:t>
      </w:r>
      <w:r w:rsidR="00FF26F7" w:rsidRPr="007A35EC">
        <w:rPr>
          <w:sz w:val="20"/>
        </w:rPr>
        <w:t xml:space="preserve"> </w:t>
      </w:r>
      <w:r w:rsidR="0063524F" w:rsidRPr="007A35EC">
        <w:rPr>
          <w:sz w:val="20"/>
        </w:rPr>
        <w:t>werden.</w:t>
      </w:r>
      <w:r w:rsidR="00FF26F7" w:rsidRPr="007A35EC">
        <w:rPr>
          <w:sz w:val="20"/>
        </w:rPr>
        <w:t xml:space="preserve"> </w:t>
      </w:r>
      <w:r w:rsidR="00A436FA" w:rsidRPr="007A35EC">
        <w:rPr>
          <w:sz w:val="20"/>
        </w:rPr>
        <w:t>Ist</w:t>
      </w:r>
      <w:r w:rsidR="00FF26F7" w:rsidRPr="007A35EC">
        <w:rPr>
          <w:sz w:val="20"/>
        </w:rPr>
        <w:t xml:space="preserve"> </w:t>
      </w:r>
      <w:r w:rsidR="00A436FA" w:rsidRPr="007A35EC">
        <w:rPr>
          <w:sz w:val="20"/>
        </w:rPr>
        <w:t>der</w:t>
      </w:r>
      <w:r w:rsidR="00176A8D" w:rsidRPr="007A35EC">
        <w:rPr>
          <w:sz w:val="20"/>
        </w:rPr>
        <w:t xml:space="preserve"> Mitarbeiter</w:t>
      </w:r>
      <w:r w:rsidR="00081E1F">
        <w:rPr>
          <w:sz w:val="20"/>
        </w:rPr>
        <w:t xml:space="preserve"> /</w:t>
      </w:r>
      <w:r w:rsidR="00176A8D" w:rsidRPr="007A35EC">
        <w:rPr>
          <w:sz w:val="20"/>
        </w:rPr>
        <w:t xml:space="preserve"> </w:t>
      </w:r>
      <w:r w:rsidR="00A436FA" w:rsidRPr="007A35EC">
        <w:rPr>
          <w:sz w:val="20"/>
        </w:rPr>
        <w:t>die</w:t>
      </w:r>
      <w:r w:rsidR="00FF26F7" w:rsidRPr="007A35EC">
        <w:rPr>
          <w:sz w:val="20"/>
        </w:rPr>
        <w:t xml:space="preserve"> </w:t>
      </w:r>
      <w:r w:rsidR="00A436FA" w:rsidRPr="007A35EC">
        <w:rPr>
          <w:sz w:val="20"/>
        </w:rPr>
        <w:t>Mitarbeite</w:t>
      </w:r>
      <w:r w:rsidR="00176A8D" w:rsidRPr="007A35EC">
        <w:rPr>
          <w:sz w:val="20"/>
        </w:rPr>
        <w:t>rin</w:t>
      </w:r>
      <w:r w:rsidR="00FF26F7" w:rsidRPr="007A35EC">
        <w:rPr>
          <w:sz w:val="20"/>
        </w:rPr>
        <w:t xml:space="preserve"> </w:t>
      </w:r>
      <w:r w:rsidR="00A436FA" w:rsidRPr="007A35EC">
        <w:rPr>
          <w:sz w:val="20"/>
        </w:rPr>
        <w:t>bei</w:t>
      </w:r>
      <w:r w:rsidR="00FF26F7" w:rsidRPr="007A35EC">
        <w:rPr>
          <w:sz w:val="20"/>
        </w:rPr>
        <w:t xml:space="preserve"> </w:t>
      </w:r>
      <w:r w:rsidR="00A436FA" w:rsidRPr="007A35EC">
        <w:rPr>
          <w:sz w:val="20"/>
        </w:rPr>
        <w:t>der</w:t>
      </w:r>
      <w:r w:rsidR="00FF26F7" w:rsidRPr="007A35EC">
        <w:rPr>
          <w:sz w:val="20"/>
        </w:rPr>
        <w:t xml:space="preserve"> </w:t>
      </w:r>
      <w:r w:rsidR="00A436FA" w:rsidRPr="007A35EC">
        <w:rPr>
          <w:sz w:val="20"/>
        </w:rPr>
        <w:t>Arbeitgeberin</w:t>
      </w:r>
      <w:r w:rsidR="00FF26F7" w:rsidRPr="007A35EC">
        <w:rPr>
          <w:sz w:val="20"/>
        </w:rPr>
        <w:t xml:space="preserve"> </w:t>
      </w:r>
      <w:r w:rsidR="00BA1F06" w:rsidRPr="007A35EC">
        <w:rPr>
          <w:sz w:val="20"/>
        </w:rPr>
        <w:t>mit</w:t>
      </w:r>
      <w:r w:rsidR="00FF26F7" w:rsidRPr="007A35EC">
        <w:rPr>
          <w:sz w:val="20"/>
        </w:rPr>
        <w:t xml:space="preserve"> </w:t>
      </w:r>
      <w:r w:rsidR="00A436FA" w:rsidRPr="007A35EC">
        <w:rPr>
          <w:sz w:val="20"/>
        </w:rPr>
        <w:t>einem</w:t>
      </w:r>
      <w:r w:rsidR="00FF26F7" w:rsidRPr="007A35EC">
        <w:rPr>
          <w:sz w:val="20"/>
        </w:rPr>
        <w:t xml:space="preserve"> </w:t>
      </w:r>
      <w:r w:rsidR="00A436FA" w:rsidRPr="007A35EC">
        <w:rPr>
          <w:sz w:val="20"/>
        </w:rPr>
        <w:t>Pensum</w:t>
      </w:r>
      <w:r w:rsidR="00FF26F7" w:rsidRPr="007A35EC">
        <w:rPr>
          <w:sz w:val="20"/>
        </w:rPr>
        <w:t xml:space="preserve"> </w:t>
      </w:r>
      <w:r w:rsidR="00A436FA" w:rsidRPr="007A35EC">
        <w:rPr>
          <w:sz w:val="20"/>
        </w:rPr>
        <w:t>von</w:t>
      </w:r>
      <w:r w:rsidR="00FF26F7" w:rsidRPr="007A35EC">
        <w:rPr>
          <w:sz w:val="20"/>
        </w:rPr>
        <w:t xml:space="preserve"> </w:t>
      </w:r>
      <w:r w:rsidR="00A436FA" w:rsidRPr="007A35EC">
        <w:rPr>
          <w:sz w:val="20"/>
        </w:rPr>
        <w:t>80</w:t>
      </w:r>
      <w:r w:rsidR="00FF26F7" w:rsidRPr="007A35EC">
        <w:rPr>
          <w:sz w:val="20"/>
        </w:rPr>
        <w:t xml:space="preserve"> </w:t>
      </w:r>
      <w:r w:rsidR="00A436FA" w:rsidRPr="007A35EC">
        <w:rPr>
          <w:sz w:val="20"/>
        </w:rPr>
        <w:t>Prozent</w:t>
      </w:r>
      <w:r w:rsidR="00FF26F7" w:rsidRPr="007A35EC">
        <w:rPr>
          <w:sz w:val="20"/>
        </w:rPr>
        <w:t xml:space="preserve"> </w:t>
      </w:r>
      <w:r w:rsidR="00A436FA" w:rsidRPr="007A35EC">
        <w:rPr>
          <w:sz w:val="20"/>
        </w:rPr>
        <w:t>oder</w:t>
      </w:r>
      <w:r w:rsidR="00FF26F7" w:rsidRPr="007A35EC">
        <w:rPr>
          <w:sz w:val="20"/>
        </w:rPr>
        <w:t xml:space="preserve"> </w:t>
      </w:r>
      <w:r w:rsidR="00A436FA" w:rsidRPr="007A35EC">
        <w:rPr>
          <w:sz w:val="20"/>
        </w:rPr>
        <w:t>mehr</w:t>
      </w:r>
      <w:r w:rsidR="00FF26F7" w:rsidRPr="007A35EC">
        <w:rPr>
          <w:sz w:val="20"/>
        </w:rPr>
        <w:t xml:space="preserve"> </w:t>
      </w:r>
      <w:r w:rsidR="00A436FA" w:rsidRPr="007A35EC">
        <w:rPr>
          <w:sz w:val="20"/>
        </w:rPr>
        <w:t>beschäftigt,</w:t>
      </w:r>
      <w:r w:rsidR="00FF26F7" w:rsidRPr="007A35EC">
        <w:rPr>
          <w:sz w:val="20"/>
        </w:rPr>
        <w:t xml:space="preserve"> </w:t>
      </w:r>
      <w:r w:rsidR="00A436FA" w:rsidRPr="007A35EC">
        <w:rPr>
          <w:sz w:val="20"/>
        </w:rPr>
        <w:t>sind</w:t>
      </w:r>
      <w:r w:rsidR="00FF26F7" w:rsidRPr="007A35EC">
        <w:rPr>
          <w:sz w:val="20"/>
        </w:rPr>
        <w:t xml:space="preserve"> </w:t>
      </w:r>
      <w:r w:rsidR="00A436FA" w:rsidRPr="007A35EC">
        <w:rPr>
          <w:sz w:val="20"/>
        </w:rPr>
        <w:t>Nebenbeschäftigungen</w:t>
      </w:r>
      <w:r w:rsidR="00FF26F7" w:rsidRPr="007A35EC">
        <w:rPr>
          <w:sz w:val="20"/>
        </w:rPr>
        <w:t xml:space="preserve"> </w:t>
      </w:r>
      <w:r w:rsidR="00A436FA" w:rsidRPr="007A35EC">
        <w:rPr>
          <w:sz w:val="20"/>
        </w:rPr>
        <w:t>nur</w:t>
      </w:r>
      <w:r w:rsidR="00FF26F7" w:rsidRPr="007A35EC">
        <w:rPr>
          <w:sz w:val="20"/>
        </w:rPr>
        <w:t xml:space="preserve"> </w:t>
      </w:r>
      <w:r w:rsidR="00A436FA" w:rsidRPr="007A35EC">
        <w:rPr>
          <w:sz w:val="20"/>
        </w:rPr>
        <w:t>mit</w:t>
      </w:r>
      <w:r w:rsidR="00FF26F7" w:rsidRPr="007A35EC">
        <w:rPr>
          <w:sz w:val="20"/>
        </w:rPr>
        <w:t xml:space="preserve"> </w:t>
      </w:r>
      <w:r w:rsidR="00A436FA" w:rsidRPr="007A35EC">
        <w:rPr>
          <w:sz w:val="20"/>
        </w:rPr>
        <w:t>deren</w:t>
      </w:r>
      <w:r w:rsidR="00FF26F7" w:rsidRPr="007A35EC">
        <w:rPr>
          <w:sz w:val="20"/>
        </w:rPr>
        <w:t xml:space="preserve"> </w:t>
      </w:r>
      <w:r w:rsidR="00A436FA" w:rsidRPr="007A35EC">
        <w:rPr>
          <w:sz w:val="20"/>
        </w:rPr>
        <w:t>schriftlicher</w:t>
      </w:r>
      <w:r w:rsidR="00FF26F7" w:rsidRPr="007A35EC">
        <w:rPr>
          <w:sz w:val="20"/>
        </w:rPr>
        <w:t xml:space="preserve"> </w:t>
      </w:r>
      <w:r w:rsidR="00A436FA" w:rsidRPr="007A35EC">
        <w:rPr>
          <w:sz w:val="20"/>
        </w:rPr>
        <w:t>Zustimmung</w:t>
      </w:r>
      <w:r w:rsidR="00FF26F7" w:rsidRPr="007A35EC">
        <w:rPr>
          <w:sz w:val="20"/>
        </w:rPr>
        <w:t xml:space="preserve"> </w:t>
      </w:r>
      <w:r w:rsidR="00A436FA" w:rsidRPr="007A35EC">
        <w:rPr>
          <w:sz w:val="20"/>
        </w:rPr>
        <w:t>erlaubt</w:t>
      </w:r>
      <w:r w:rsidR="00ED7539" w:rsidRPr="007A35EC">
        <w:rPr>
          <w:sz w:val="20"/>
        </w:rPr>
        <w:t>.</w:t>
      </w:r>
    </w:p>
    <w:p w14:paraId="1ED55807" w14:textId="5D8F12B5" w:rsidR="00C75BAA" w:rsidRDefault="00A436FA" w:rsidP="007A35EC">
      <w:pPr>
        <w:spacing w:line="340" w:lineRule="exact"/>
        <w:rPr>
          <w:sz w:val="20"/>
        </w:rPr>
      </w:pPr>
      <w:r w:rsidRPr="00F25AA1">
        <w:rPr>
          <w:rStyle w:val="Hervorhebung"/>
          <w:szCs w:val="24"/>
        </w:rPr>
        <w:t>Variante</w:t>
      </w:r>
      <w:r w:rsidR="00176A8D" w:rsidRPr="007A35EC">
        <w:rPr>
          <w:color w:val="0070C0"/>
          <w:sz w:val="20"/>
        </w:rPr>
        <w:br/>
      </w:r>
      <w:r w:rsidRPr="007A35EC">
        <w:rPr>
          <w:sz w:val="20"/>
        </w:rPr>
        <w:t>Nebenbeschäftigungen</w:t>
      </w:r>
      <w:r w:rsidR="00FF26F7" w:rsidRPr="007A35EC">
        <w:rPr>
          <w:sz w:val="20"/>
        </w:rPr>
        <w:t xml:space="preserve"> </w:t>
      </w:r>
      <w:r w:rsidR="0063524F" w:rsidRPr="007A35EC">
        <w:rPr>
          <w:sz w:val="20"/>
        </w:rPr>
        <w:t>und</w:t>
      </w:r>
      <w:r w:rsidR="00FF26F7" w:rsidRPr="007A35EC">
        <w:rPr>
          <w:sz w:val="20"/>
        </w:rPr>
        <w:t xml:space="preserve"> </w:t>
      </w:r>
      <w:r w:rsidR="0063524F" w:rsidRPr="007A35EC">
        <w:rPr>
          <w:sz w:val="20"/>
        </w:rPr>
        <w:t>die</w:t>
      </w:r>
      <w:r w:rsidR="00FF26F7" w:rsidRPr="007A35EC">
        <w:rPr>
          <w:sz w:val="20"/>
        </w:rPr>
        <w:t xml:space="preserve"> </w:t>
      </w:r>
      <w:r w:rsidR="0063524F" w:rsidRPr="007A35EC">
        <w:rPr>
          <w:sz w:val="20"/>
        </w:rPr>
        <w:t>Übernahme</w:t>
      </w:r>
      <w:r w:rsidR="00FF26F7" w:rsidRPr="007A35EC">
        <w:rPr>
          <w:sz w:val="20"/>
        </w:rPr>
        <w:t xml:space="preserve"> </w:t>
      </w:r>
      <w:r w:rsidR="0063524F" w:rsidRPr="007A35EC">
        <w:rPr>
          <w:sz w:val="20"/>
        </w:rPr>
        <w:t>politischer</w:t>
      </w:r>
      <w:r w:rsidR="00FF26F7" w:rsidRPr="007A35EC">
        <w:rPr>
          <w:sz w:val="20"/>
        </w:rPr>
        <w:t xml:space="preserve"> </w:t>
      </w:r>
      <w:r w:rsidR="0063524F" w:rsidRPr="007A35EC">
        <w:rPr>
          <w:sz w:val="20"/>
        </w:rPr>
        <w:t>oder</w:t>
      </w:r>
      <w:r w:rsidR="00FF26F7" w:rsidRPr="007A35EC">
        <w:rPr>
          <w:sz w:val="20"/>
        </w:rPr>
        <w:t xml:space="preserve"> </w:t>
      </w:r>
      <w:r w:rsidR="0063524F" w:rsidRPr="007A35EC">
        <w:rPr>
          <w:sz w:val="20"/>
        </w:rPr>
        <w:t>öffentlicher</w:t>
      </w:r>
      <w:r w:rsidR="00FF26F7" w:rsidRPr="007A35EC">
        <w:rPr>
          <w:sz w:val="20"/>
        </w:rPr>
        <w:t xml:space="preserve"> </w:t>
      </w:r>
      <w:r w:rsidR="0063524F" w:rsidRPr="007A35EC">
        <w:rPr>
          <w:sz w:val="20"/>
        </w:rPr>
        <w:t>Ämter</w:t>
      </w:r>
      <w:r w:rsidR="00FF26F7" w:rsidRPr="007A35EC">
        <w:rPr>
          <w:sz w:val="20"/>
        </w:rPr>
        <w:t xml:space="preserve"> </w:t>
      </w:r>
      <w:r w:rsidRPr="007A35EC">
        <w:rPr>
          <w:sz w:val="20"/>
        </w:rPr>
        <w:t>bedürfen</w:t>
      </w:r>
      <w:r w:rsidR="00FF26F7" w:rsidRPr="007A35EC">
        <w:rPr>
          <w:sz w:val="20"/>
        </w:rPr>
        <w:t xml:space="preserve"> </w:t>
      </w:r>
      <w:r w:rsidRPr="007A35EC">
        <w:rPr>
          <w:sz w:val="20"/>
        </w:rPr>
        <w:t>immer</w:t>
      </w:r>
      <w:r w:rsidR="00FF26F7" w:rsidRPr="007A35EC">
        <w:rPr>
          <w:sz w:val="20"/>
        </w:rPr>
        <w:t xml:space="preserve"> </w:t>
      </w:r>
      <w:r w:rsidRPr="007A35EC">
        <w:rPr>
          <w:sz w:val="20"/>
        </w:rPr>
        <w:t>der</w:t>
      </w:r>
      <w:r w:rsidR="00FF26F7" w:rsidRPr="007A35EC">
        <w:rPr>
          <w:sz w:val="20"/>
        </w:rPr>
        <w:t xml:space="preserve"> </w:t>
      </w:r>
      <w:r w:rsidRPr="007A35EC">
        <w:rPr>
          <w:sz w:val="20"/>
        </w:rPr>
        <w:t>schriftlichen</w:t>
      </w:r>
      <w:r w:rsidR="00FF26F7" w:rsidRPr="007A35EC">
        <w:rPr>
          <w:sz w:val="20"/>
        </w:rPr>
        <w:t xml:space="preserve"> </w:t>
      </w:r>
      <w:r w:rsidRPr="007A35EC">
        <w:rPr>
          <w:sz w:val="20"/>
        </w:rPr>
        <w:t>Zustimmung</w:t>
      </w:r>
      <w:r w:rsidR="00FF26F7" w:rsidRPr="007A35EC">
        <w:rPr>
          <w:sz w:val="20"/>
        </w:rPr>
        <w:t xml:space="preserve"> </w:t>
      </w:r>
      <w:r w:rsidRPr="007A35EC">
        <w:rPr>
          <w:sz w:val="20"/>
        </w:rPr>
        <w:t>der</w:t>
      </w:r>
      <w:r w:rsidR="00FF26F7" w:rsidRPr="007A35EC">
        <w:rPr>
          <w:sz w:val="20"/>
        </w:rPr>
        <w:t xml:space="preserve"> </w:t>
      </w:r>
      <w:r w:rsidR="005E0676" w:rsidRPr="007A35EC">
        <w:rPr>
          <w:sz w:val="20"/>
        </w:rPr>
        <w:t>Arbeitgeberin</w:t>
      </w:r>
      <w:r w:rsidRPr="007A35EC">
        <w:rPr>
          <w:sz w:val="20"/>
        </w:rPr>
        <w:t>.</w:t>
      </w:r>
      <w:r w:rsidR="00FF26F7" w:rsidRPr="007A35EC">
        <w:rPr>
          <w:sz w:val="20"/>
        </w:rPr>
        <w:t xml:space="preserve"> </w:t>
      </w:r>
      <w:r w:rsidRPr="007A35EC">
        <w:rPr>
          <w:sz w:val="20"/>
        </w:rPr>
        <w:t>Gesuche</w:t>
      </w:r>
      <w:r w:rsidR="00FF26F7" w:rsidRPr="007A35EC">
        <w:rPr>
          <w:sz w:val="20"/>
        </w:rPr>
        <w:t xml:space="preserve"> </w:t>
      </w:r>
      <w:r w:rsidRPr="007A35EC">
        <w:rPr>
          <w:sz w:val="20"/>
        </w:rPr>
        <w:t>sind</w:t>
      </w:r>
      <w:r w:rsidR="00FF26F7" w:rsidRPr="007A35EC">
        <w:rPr>
          <w:sz w:val="20"/>
        </w:rPr>
        <w:t xml:space="preserve"> </w:t>
      </w:r>
      <w:r w:rsidRPr="007A35EC">
        <w:rPr>
          <w:sz w:val="20"/>
        </w:rPr>
        <w:t>an</w:t>
      </w:r>
      <w:r w:rsidR="00FF26F7" w:rsidRPr="007A35EC">
        <w:rPr>
          <w:sz w:val="20"/>
        </w:rPr>
        <w:t xml:space="preserve"> </w:t>
      </w:r>
      <w:r w:rsidR="00176A8D" w:rsidRPr="007A35EC">
        <w:rPr>
          <w:sz w:val="20"/>
        </w:rPr>
        <w:t>den Vorgesetzten</w:t>
      </w:r>
      <w:r w:rsidR="00A8336A">
        <w:rPr>
          <w:sz w:val="20"/>
        </w:rPr>
        <w:t xml:space="preserve"> /</w:t>
      </w:r>
      <w:r w:rsidR="00176A8D" w:rsidRPr="007A35EC">
        <w:rPr>
          <w:sz w:val="20"/>
        </w:rPr>
        <w:t xml:space="preserve"> die Vorgesetzte</w:t>
      </w:r>
      <w:r w:rsidR="00FF26F7" w:rsidRPr="007A35EC">
        <w:rPr>
          <w:sz w:val="20"/>
        </w:rPr>
        <w:t xml:space="preserve"> </w:t>
      </w:r>
      <w:r w:rsidR="00BA1F06" w:rsidRPr="00F25AA1">
        <w:rPr>
          <w:rStyle w:val="Hervorhebung"/>
          <w:szCs w:val="24"/>
        </w:rPr>
        <w:t>[oder:</w:t>
      </w:r>
      <w:r w:rsidR="00FF26F7" w:rsidRPr="00F25AA1">
        <w:rPr>
          <w:rStyle w:val="Hervorhebung"/>
          <w:szCs w:val="24"/>
        </w:rPr>
        <w:t xml:space="preserve"> </w:t>
      </w:r>
      <w:r w:rsidR="00176A8D" w:rsidRPr="00F25AA1">
        <w:rPr>
          <w:rStyle w:val="Hervorhebung"/>
          <w:szCs w:val="24"/>
        </w:rPr>
        <w:t>Vor</w:t>
      </w:r>
      <w:r w:rsidR="00F25AA1" w:rsidRPr="00F25AA1">
        <w:rPr>
          <w:rStyle w:val="Hervorhebung"/>
          <w:szCs w:val="24"/>
        </w:rPr>
        <w:t>- und Nach</w:t>
      </w:r>
      <w:r w:rsidR="00176A8D" w:rsidRPr="00F25AA1">
        <w:rPr>
          <w:rStyle w:val="Hervorhebung"/>
          <w:szCs w:val="24"/>
        </w:rPr>
        <w:t>name, Funktion der zuständigen Person</w:t>
      </w:r>
      <w:r w:rsidR="00BA1F06" w:rsidRPr="00F25AA1">
        <w:rPr>
          <w:rStyle w:val="Hervorhebung"/>
          <w:szCs w:val="24"/>
        </w:rPr>
        <w:t>]</w:t>
      </w:r>
      <w:r w:rsidR="00FF26F7" w:rsidRPr="007A35EC">
        <w:rPr>
          <w:color w:val="0070C0"/>
          <w:sz w:val="20"/>
        </w:rPr>
        <w:t xml:space="preserve"> </w:t>
      </w:r>
      <w:r w:rsidRPr="007A35EC">
        <w:rPr>
          <w:sz w:val="20"/>
        </w:rPr>
        <w:t>zu</w:t>
      </w:r>
      <w:r w:rsidR="00FF26F7" w:rsidRPr="007A35EC">
        <w:rPr>
          <w:sz w:val="20"/>
        </w:rPr>
        <w:t xml:space="preserve"> </w:t>
      </w:r>
      <w:r w:rsidRPr="007A35EC">
        <w:rPr>
          <w:sz w:val="20"/>
        </w:rPr>
        <w:t>richten.</w:t>
      </w:r>
      <w:r w:rsidR="00FF26F7" w:rsidRPr="007A35EC">
        <w:rPr>
          <w:sz w:val="20"/>
        </w:rPr>
        <w:t xml:space="preserve"> </w:t>
      </w:r>
      <w:r w:rsidRPr="007A35EC">
        <w:rPr>
          <w:sz w:val="20"/>
        </w:rPr>
        <w:t>Wird</w:t>
      </w:r>
      <w:r w:rsidR="00FF26F7" w:rsidRPr="007A35EC">
        <w:rPr>
          <w:sz w:val="20"/>
        </w:rPr>
        <w:t xml:space="preserve"> </w:t>
      </w:r>
      <w:r w:rsidRPr="007A35EC">
        <w:rPr>
          <w:sz w:val="20"/>
        </w:rPr>
        <w:t>durch</w:t>
      </w:r>
      <w:r w:rsidR="00FF26F7" w:rsidRPr="007A35EC">
        <w:rPr>
          <w:sz w:val="20"/>
        </w:rPr>
        <w:t xml:space="preserve"> </w:t>
      </w:r>
      <w:r w:rsidRPr="007A35EC">
        <w:rPr>
          <w:sz w:val="20"/>
        </w:rPr>
        <w:t>die</w:t>
      </w:r>
      <w:r w:rsidR="00FF26F7" w:rsidRPr="007A35EC">
        <w:rPr>
          <w:sz w:val="20"/>
        </w:rPr>
        <w:t xml:space="preserve"> </w:t>
      </w:r>
      <w:r w:rsidRPr="007A35EC">
        <w:rPr>
          <w:sz w:val="20"/>
        </w:rPr>
        <w:t>Nebenbeschäftigung</w:t>
      </w:r>
      <w:r w:rsidR="00FF26F7" w:rsidRPr="007A35EC">
        <w:rPr>
          <w:sz w:val="20"/>
        </w:rPr>
        <w:t xml:space="preserve"> </w:t>
      </w:r>
      <w:r w:rsidR="0063524F" w:rsidRPr="007A35EC">
        <w:rPr>
          <w:sz w:val="20"/>
        </w:rPr>
        <w:t>oder</w:t>
      </w:r>
      <w:r w:rsidR="00FF26F7" w:rsidRPr="007A35EC">
        <w:rPr>
          <w:sz w:val="20"/>
        </w:rPr>
        <w:t xml:space="preserve"> </w:t>
      </w:r>
      <w:r w:rsidR="0063524F" w:rsidRPr="007A35EC">
        <w:rPr>
          <w:sz w:val="20"/>
        </w:rPr>
        <w:t>die</w:t>
      </w:r>
      <w:r w:rsidR="00FF26F7" w:rsidRPr="007A35EC">
        <w:rPr>
          <w:sz w:val="20"/>
        </w:rPr>
        <w:t xml:space="preserve"> </w:t>
      </w:r>
      <w:r w:rsidR="0063524F" w:rsidRPr="007A35EC">
        <w:rPr>
          <w:sz w:val="20"/>
        </w:rPr>
        <w:t>Übernahme</w:t>
      </w:r>
      <w:r w:rsidR="00FF26F7" w:rsidRPr="007A35EC">
        <w:rPr>
          <w:sz w:val="20"/>
        </w:rPr>
        <w:t xml:space="preserve"> </w:t>
      </w:r>
      <w:r w:rsidR="0063524F" w:rsidRPr="007A35EC">
        <w:rPr>
          <w:sz w:val="20"/>
        </w:rPr>
        <w:t>eines</w:t>
      </w:r>
      <w:r w:rsidR="00FF26F7" w:rsidRPr="007A35EC">
        <w:rPr>
          <w:sz w:val="20"/>
        </w:rPr>
        <w:t xml:space="preserve"> </w:t>
      </w:r>
      <w:r w:rsidR="0063524F" w:rsidRPr="007A35EC">
        <w:rPr>
          <w:sz w:val="20"/>
        </w:rPr>
        <w:t>öffentlichen</w:t>
      </w:r>
      <w:r w:rsidR="00FF26F7" w:rsidRPr="007A35EC">
        <w:rPr>
          <w:sz w:val="20"/>
        </w:rPr>
        <w:t xml:space="preserve"> </w:t>
      </w:r>
      <w:r w:rsidR="00BA1F06" w:rsidRPr="007A35EC">
        <w:rPr>
          <w:sz w:val="20"/>
        </w:rPr>
        <w:t>oder</w:t>
      </w:r>
      <w:r w:rsidR="00FF26F7" w:rsidRPr="007A35EC">
        <w:rPr>
          <w:sz w:val="20"/>
        </w:rPr>
        <w:t xml:space="preserve"> </w:t>
      </w:r>
      <w:r w:rsidR="0063524F" w:rsidRPr="007A35EC">
        <w:rPr>
          <w:sz w:val="20"/>
        </w:rPr>
        <w:t>politischen</w:t>
      </w:r>
      <w:r w:rsidR="00FF26F7" w:rsidRPr="007A35EC">
        <w:rPr>
          <w:sz w:val="20"/>
        </w:rPr>
        <w:t xml:space="preserve"> </w:t>
      </w:r>
      <w:r w:rsidR="0063524F" w:rsidRPr="007A35EC">
        <w:rPr>
          <w:sz w:val="20"/>
        </w:rPr>
        <w:t>Amtes</w:t>
      </w:r>
      <w:r w:rsidR="00FF26F7" w:rsidRPr="007A35EC">
        <w:rPr>
          <w:sz w:val="20"/>
        </w:rPr>
        <w:t xml:space="preserve"> </w:t>
      </w:r>
      <w:r w:rsidRPr="007A35EC">
        <w:rPr>
          <w:sz w:val="20"/>
        </w:rPr>
        <w:t>die</w:t>
      </w:r>
      <w:r w:rsidR="00FF26F7" w:rsidRPr="007A35EC">
        <w:rPr>
          <w:sz w:val="20"/>
        </w:rPr>
        <w:t xml:space="preserve"> </w:t>
      </w:r>
      <w:r w:rsidRPr="007A35EC">
        <w:rPr>
          <w:sz w:val="20"/>
        </w:rPr>
        <w:t>Aufgabenerfüllung</w:t>
      </w:r>
      <w:r w:rsidR="00FF26F7" w:rsidRPr="007A35EC">
        <w:rPr>
          <w:sz w:val="20"/>
        </w:rPr>
        <w:t xml:space="preserve"> </w:t>
      </w:r>
      <w:r w:rsidRPr="007A35EC">
        <w:rPr>
          <w:sz w:val="20"/>
        </w:rPr>
        <w:t>nicht</w:t>
      </w:r>
      <w:r w:rsidR="00FF26F7" w:rsidRPr="007A35EC">
        <w:rPr>
          <w:sz w:val="20"/>
        </w:rPr>
        <w:t xml:space="preserve"> </w:t>
      </w:r>
      <w:r w:rsidRPr="007A35EC">
        <w:rPr>
          <w:sz w:val="20"/>
        </w:rPr>
        <w:t>beeinträchtigt,</w:t>
      </w:r>
      <w:r w:rsidR="00FF26F7" w:rsidRPr="007A35EC">
        <w:rPr>
          <w:sz w:val="20"/>
        </w:rPr>
        <w:t xml:space="preserve"> </w:t>
      </w:r>
      <w:r w:rsidRPr="007A35EC">
        <w:rPr>
          <w:sz w:val="20"/>
        </w:rPr>
        <w:t>ein</w:t>
      </w:r>
      <w:r w:rsidR="00FF26F7" w:rsidRPr="007A35EC">
        <w:rPr>
          <w:sz w:val="20"/>
        </w:rPr>
        <w:t xml:space="preserve"> </w:t>
      </w:r>
      <w:r w:rsidRPr="007A35EC">
        <w:rPr>
          <w:sz w:val="20"/>
        </w:rPr>
        <w:t>Vollpensum</w:t>
      </w:r>
      <w:r w:rsidR="00FF26F7" w:rsidRPr="007A35EC">
        <w:rPr>
          <w:sz w:val="20"/>
        </w:rPr>
        <w:t xml:space="preserve"> </w:t>
      </w:r>
      <w:r w:rsidRPr="007A35EC">
        <w:rPr>
          <w:sz w:val="20"/>
        </w:rPr>
        <w:t>nicht</w:t>
      </w:r>
      <w:r w:rsidR="00FF26F7" w:rsidRPr="007A35EC">
        <w:rPr>
          <w:sz w:val="20"/>
        </w:rPr>
        <w:t xml:space="preserve"> </w:t>
      </w:r>
      <w:r w:rsidRPr="007A35EC">
        <w:rPr>
          <w:sz w:val="20"/>
        </w:rPr>
        <w:t>überschritten</w:t>
      </w:r>
      <w:r w:rsidR="00FF26F7" w:rsidRPr="007A35EC">
        <w:rPr>
          <w:sz w:val="20"/>
        </w:rPr>
        <w:t xml:space="preserve"> </w:t>
      </w:r>
      <w:r w:rsidRPr="007A35EC">
        <w:rPr>
          <w:sz w:val="20"/>
        </w:rPr>
        <w:t>und</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nicht</w:t>
      </w:r>
      <w:r w:rsidR="00FF26F7" w:rsidRPr="007A35EC">
        <w:rPr>
          <w:sz w:val="20"/>
        </w:rPr>
        <w:t xml:space="preserve"> </w:t>
      </w:r>
      <w:r w:rsidRPr="007A35EC">
        <w:rPr>
          <w:sz w:val="20"/>
        </w:rPr>
        <w:t>konkurrenziert,</w:t>
      </w:r>
      <w:r w:rsidR="00FF26F7" w:rsidRPr="007A35EC">
        <w:rPr>
          <w:sz w:val="20"/>
        </w:rPr>
        <w:t xml:space="preserve"> </w:t>
      </w:r>
      <w:r w:rsidR="00AD4738" w:rsidRPr="007A35EC">
        <w:rPr>
          <w:sz w:val="20"/>
        </w:rPr>
        <w:t>verweigert</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00AD4738" w:rsidRPr="007A35EC">
        <w:rPr>
          <w:sz w:val="20"/>
        </w:rPr>
        <w:t>ihre</w:t>
      </w:r>
      <w:r w:rsidR="00FF26F7" w:rsidRPr="007A35EC">
        <w:rPr>
          <w:sz w:val="20"/>
        </w:rPr>
        <w:t xml:space="preserve"> </w:t>
      </w:r>
      <w:r w:rsidR="00AD4738" w:rsidRPr="007A35EC">
        <w:rPr>
          <w:sz w:val="20"/>
        </w:rPr>
        <w:t>Zustimmung</w:t>
      </w:r>
      <w:r w:rsidR="00FF26F7" w:rsidRPr="007A35EC">
        <w:rPr>
          <w:sz w:val="20"/>
        </w:rPr>
        <w:t xml:space="preserve"> </w:t>
      </w:r>
      <w:r w:rsidR="00AD4738" w:rsidRPr="007A35EC">
        <w:rPr>
          <w:sz w:val="20"/>
        </w:rPr>
        <w:t>in</w:t>
      </w:r>
      <w:r w:rsidR="00FF26F7" w:rsidRPr="007A35EC">
        <w:rPr>
          <w:sz w:val="20"/>
        </w:rPr>
        <w:t xml:space="preserve"> </w:t>
      </w:r>
      <w:r w:rsidR="00AD4738" w:rsidRPr="007A35EC">
        <w:rPr>
          <w:sz w:val="20"/>
        </w:rPr>
        <w:t>der</w:t>
      </w:r>
      <w:r w:rsidR="00FF26F7" w:rsidRPr="007A35EC">
        <w:rPr>
          <w:sz w:val="20"/>
        </w:rPr>
        <w:t xml:space="preserve"> </w:t>
      </w:r>
      <w:r w:rsidR="00AD4738" w:rsidRPr="007A35EC">
        <w:rPr>
          <w:sz w:val="20"/>
        </w:rPr>
        <w:t>Regel</w:t>
      </w:r>
      <w:r w:rsidR="00FF26F7" w:rsidRPr="007A35EC">
        <w:rPr>
          <w:sz w:val="20"/>
        </w:rPr>
        <w:t xml:space="preserve"> </w:t>
      </w:r>
      <w:r w:rsidR="00AD4738" w:rsidRPr="007A35EC">
        <w:rPr>
          <w:sz w:val="20"/>
        </w:rPr>
        <w:t>nur,</w:t>
      </w:r>
      <w:r w:rsidR="00FF26F7" w:rsidRPr="007A35EC">
        <w:rPr>
          <w:sz w:val="20"/>
        </w:rPr>
        <w:t xml:space="preserve"> </w:t>
      </w:r>
      <w:r w:rsidR="00AD4738" w:rsidRPr="007A35EC">
        <w:rPr>
          <w:sz w:val="20"/>
        </w:rPr>
        <w:t>wenn</w:t>
      </w:r>
      <w:r w:rsidR="00FF26F7" w:rsidRPr="007A35EC">
        <w:rPr>
          <w:sz w:val="20"/>
        </w:rPr>
        <w:t xml:space="preserve"> </w:t>
      </w:r>
      <w:r w:rsidR="00AD4738" w:rsidRPr="007A35EC">
        <w:rPr>
          <w:sz w:val="20"/>
        </w:rPr>
        <w:t>andere</w:t>
      </w:r>
      <w:r w:rsidR="00FF26F7" w:rsidRPr="007A35EC">
        <w:rPr>
          <w:sz w:val="20"/>
        </w:rPr>
        <w:t xml:space="preserve"> </w:t>
      </w:r>
      <w:r w:rsidR="00AD4738" w:rsidRPr="007A35EC">
        <w:rPr>
          <w:sz w:val="20"/>
        </w:rPr>
        <w:t>sachliche</w:t>
      </w:r>
      <w:r w:rsidR="00FF26F7" w:rsidRPr="007A35EC">
        <w:rPr>
          <w:sz w:val="20"/>
        </w:rPr>
        <w:t xml:space="preserve"> </w:t>
      </w:r>
      <w:r w:rsidR="00AD4738" w:rsidRPr="007A35EC">
        <w:rPr>
          <w:sz w:val="20"/>
        </w:rPr>
        <w:t>Gründe</w:t>
      </w:r>
      <w:r w:rsidR="00FF26F7" w:rsidRPr="007A35EC">
        <w:rPr>
          <w:sz w:val="20"/>
        </w:rPr>
        <w:t xml:space="preserve"> </w:t>
      </w:r>
      <w:r w:rsidR="00AD4738" w:rsidRPr="007A35EC">
        <w:rPr>
          <w:sz w:val="20"/>
        </w:rPr>
        <w:t>vorliegen</w:t>
      </w:r>
      <w:r w:rsidRPr="007A35EC">
        <w:rPr>
          <w:sz w:val="20"/>
        </w:rPr>
        <w:t>.</w:t>
      </w:r>
      <w:r w:rsidR="00FF26F7" w:rsidRPr="007A35EC">
        <w:rPr>
          <w:sz w:val="20"/>
        </w:rPr>
        <w:t xml:space="preserve"> </w:t>
      </w:r>
      <w:r w:rsidR="00ED7539" w:rsidRPr="007A35EC">
        <w:rPr>
          <w:sz w:val="20"/>
        </w:rPr>
        <w:t>Sie</w:t>
      </w:r>
      <w:r w:rsidR="00FF26F7" w:rsidRPr="007A35EC">
        <w:rPr>
          <w:sz w:val="20"/>
        </w:rPr>
        <w:t xml:space="preserve"> </w:t>
      </w:r>
      <w:r w:rsidR="00ED7539" w:rsidRPr="007A35EC">
        <w:rPr>
          <w:sz w:val="20"/>
        </w:rPr>
        <w:t>behält</w:t>
      </w:r>
      <w:r w:rsidR="00FF26F7" w:rsidRPr="007A35EC">
        <w:rPr>
          <w:sz w:val="20"/>
        </w:rPr>
        <w:t xml:space="preserve"> </w:t>
      </w:r>
      <w:r w:rsidR="00ED7539" w:rsidRPr="007A35EC">
        <w:rPr>
          <w:sz w:val="20"/>
        </w:rPr>
        <w:t>sich</w:t>
      </w:r>
      <w:r w:rsidR="00FF26F7" w:rsidRPr="007A35EC">
        <w:rPr>
          <w:sz w:val="20"/>
        </w:rPr>
        <w:t xml:space="preserve"> </w:t>
      </w:r>
      <w:r w:rsidR="00ED7539" w:rsidRPr="007A35EC">
        <w:rPr>
          <w:sz w:val="20"/>
        </w:rPr>
        <w:t>vor,</w:t>
      </w:r>
      <w:r w:rsidR="00FF26F7" w:rsidRPr="007A35EC">
        <w:rPr>
          <w:sz w:val="20"/>
        </w:rPr>
        <w:t xml:space="preserve"> </w:t>
      </w:r>
      <w:r w:rsidR="00ED7539" w:rsidRPr="007A35EC">
        <w:rPr>
          <w:sz w:val="20"/>
        </w:rPr>
        <w:t>ihre</w:t>
      </w:r>
      <w:r w:rsidR="00FF26F7" w:rsidRPr="007A35EC">
        <w:rPr>
          <w:sz w:val="20"/>
        </w:rPr>
        <w:t xml:space="preserve"> </w:t>
      </w:r>
      <w:r w:rsidR="00ED7539" w:rsidRPr="007A35EC">
        <w:rPr>
          <w:sz w:val="20"/>
        </w:rPr>
        <w:t>Zustimmung</w:t>
      </w:r>
      <w:r w:rsidR="00FF26F7" w:rsidRPr="007A35EC">
        <w:rPr>
          <w:sz w:val="20"/>
        </w:rPr>
        <w:t xml:space="preserve"> </w:t>
      </w:r>
      <w:r w:rsidR="00ED7539" w:rsidRPr="007A35EC">
        <w:rPr>
          <w:sz w:val="20"/>
        </w:rPr>
        <w:t>zu</w:t>
      </w:r>
      <w:r w:rsidR="00FF26F7" w:rsidRPr="007A35EC">
        <w:rPr>
          <w:sz w:val="20"/>
        </w:rPr>
        <w:t xml:space="preserve"> </w:t>
      </w:r>
      <w:r w:rsidR="00ED7539" w:rsidRPr="007A35EC">
        <w:rPr>
          <w:sz w:val="20"/>
        </w:rPr>
        <w:t>widerrufen,</w:t>
      </w:r>
      <w:r w:rsidR="00FF26F7" w:rsidRPr="007A35EC">
        <w:rPr>
          <w:sz w:val="20"/>
        </w:rPr>
        <w:t xml:space="preserve"> </w:t>
      </w:r>
      <w:r w:rsidR="00ED7539" w:rsidRPr="007A35EC">
        <w:rPr>
          <w:sz w:val="20"/>
        </w:rPr>
        <w:t>sollte</w:t>
      </w:r>
      <w:r w:rsidR="00FF26F7" w:rsidRPr="007A35EC">
        <w:rPr>
          <w:sz w:val="20"/>
        </w:rPr>
        <w:t xml:space="preserve"> </w:t>
      </w:r>
      <w:r w:rsidR="00ED7539" w:rsidRPr="007A35EC">
        <w:rPr>
          <w:sz w:val="20"/>
        </w:rPr>
        <w:t>die</w:t>
      </w:r>
      <w:r w:rsidR="00FF26F7" w:rsidRPr="007A35EC">
        <w:rPr>
          <w:sz w:val="20"/>
        </w:rPr>
        <w:t xml:space="preserve"> </w:t>
      </w:r>
      <w:r w:rsidR="00ED7539" w:rsidRPr="007A35EC">
        <w:rPr>
          <w:sz w:val="20"/>
        </w:rPr>
        <w:t>Nebenbeschäftigung</w:t>
      </w:r>
      <w:r w:rsidR="00FF26F7" w:rsidRPr="007A35EC">
        <w:rPr>
          <w:sz w:val="20"/>
        </w:rPr>
        <w:t xml:space="preserve"> </w:t>
      </w:r>
      <w:r w:rsidR="00ED7539" w:rsidRPr="007A35EC">
        <w:rPr>
          <w:sz w:val="20"/>
        </w:rPr>
        <w:t>negative</w:t>
      </w:r>
      <w:r w:rsidR="00FF26F7" w:rsidRPr="007A35EC">
        <w:rPr>
          <w:sz w:val="20"/>
        </w:rPr>
        <w:t xml:space="preserve"> </w:t>
      </w:r>
      <w:r w:rsidR="00ED7539" w:rsidRPr="007A35EC">
        <w:rPr>
          <w:sz w:val="20"/>
        </w:rPr>
        <w:t>Folgen</w:t>
      </w:r>
      <w:r w:rsidR="00FF26F7" w:rsidRPr="007A35EC">
        <w:rPr>
          <w:sz w:val="20"/>
        </w:rPr>
        <w:t xml:space="preserve"> </w:t>
      </w:r>
      <w:r w:rsidR="00ED7539" w:rsidRPr="007A35EC">
        <w:rPr>
          <w:sz w:val="20"/>
        </w:rPr>
        <w:t>auf</w:t>
      </w:r>
      <w:r w:rsidR="00FF26F7" w:rsidRPr="007A35EC">
        <w:rPr>
          <w:sz w:val="20"/>
        </w:rPr>
        <w:t xml:space="preserve"> </w:t>
      </w:r>
      <w:r w:rsidR="00ED7539" w:rsidRPr="007A35EC">
        <w:rPr>
          <w:sz w:val="20"/>
        </w:rPr>
        <w:t>die</w:t>
      </w:r>
      <w:r w:rsidR="00FF26F7" w:rsidRPr="007A35EC">
        <w:rPr>
          <w:sz w:val="20"/>
        </w:rPr>
        <w:t xml:space="preserve"> </w:t>
      </w:r>
      <w:r w:rsidR="00ED7539" w:rsidRPr="007A35EC">
        <w:rPr>
          <w:sz w:val="20"/>
        </w:rPr>
        <w:t>Leistung</w:t>
      </w:r>
      <w:r w:rsidR="00FF26F7" w:rsidRPr="007A35EC">
        <w:rPr>
          <w:sz w:val="20"/>
        </w:rPr>
        <w:t xml:space="preserve"> </w:t>
      </w:r>
      <w:r w:rsidR="00ED7539" w:rsidRPr="007A35EC">
        <w:rPr>
          <w:sz w:val="20"/>
        </w:rPr>
        <w:t>des</w:t>
      </w:r>
      <w:r w:rsidR="00176A8D" w:rsidRPr="007A35EC">
        <w:rPr>
          <w:sz w:val="20"/>
        </w:rPr>
        <w:t xml:space="preserve"> Mitarbeiters</w:t>
      </w:r>
      <w:r w:rsidR="00081E1F">
        <w:rPr>
          <w:sz w:val="20"/>
        </w:rPr>
        <w:t xml:space="preserve"> /</w:t>
      </w:r>
      <w:r w:rsidR="00176A8D" w:rsidRPr="007A35EC">
        <w:rPr>
          <w:sz w:val="20"/>
        </w:rPr>
        <w:t xml:space="preserve"> </w:t>
      </w:r>
      <w:r w:rsidR="00ED7539" w:rsidRPr="007A35EC">
        <w:rPr>
          <w:sz w:val="20"/>
        </w:rPr>
        <w:t>der</w:t>
      </w:r>
      <w:r w:rsidR="00FF26F7" w:rsidRPr="007A35EC">
        <w:rPr>
          <w:sz w:val="20"/>
        </w:rPr>
        <w:t xml:space="preserve"> </w:t>
      </w:r>
      <w:r w:rsidR="00ED7539" w:rsidRPr="007A35EC">
        <w:rPr>
          <w:sz w:val="20"/>
        </w:rPr>
        <w:t>Mitarbeite</w:t>
      </w:r>
      <w:r w:rsidR="00176A8D" w:rsidRPr="007A35EC">
        <w:rPr>
          <w:sz w:val="20"/>
        </w:rPr>
        <w:t>rin</w:t>
      </w:r>
      <w:r w:rsidR="00FF26F7" w:rsidRPr="007A35EC">
        <w:rPr>
          <w:sz w:val="20"/>
        </w:rPr>
        <w:t xml:space="preserve"> </w:t>
      </w:r>
      <w:r w:rsidR="00ED7539" w:rsidRPr="007A35EC">
        <w:rPr>
          <w:sz w:val="20"/>
        </w:rPr>
        <w:t>haben.</w:t>
      </w:r>
    </w:p>
    <w:p w14:paraId="2F1DD3B6" w14:textId="6B401D46" w:rsidR="00F25AA1" w:rsidRPr="00F25AA1" w:rsidRDefault="00F25AA1" w:rsidP="00D61A27">
      <w:pPr>
        <w:pStyle w:val="Listenabsatz"/>
        <w:numPr>
          <w:ilvl w:val="1"/>
          <w:numId w:val="9"/>
        </w:numPr>
        <w:spacing w:line="340" w:lineRule="exact"/>
        <w:rPr>
          <w:rFonts w:asciiTheme="majorHAnsi" w:eastAsiaTheme="majorEastAsia" w:hAnsiTheme="majorHAnsi" w:cstheme="majorBidi"/>
          <w:b/>
          <w:color w:val="000000" w:themeColor="text1"/>
          <w:sz w:val="20"/>
        </w:rPr>
      </w:pPr>
      <w:r w:rsidRPr="00F25AA1">
        <w:rPr>
          <w:rFonts w:asciiTheme="majorHAnsi" w:eastAsiaTheme="majorEastAsia" w:hAnsiTheme="majorHAnsi" w:cstheme="majorBidi"/>
          <w:b/>
          <w:color w:val="000000" w:themeColor="text1"/>
          <w:sz w:val="20"/>
        </w:rPr>
        <w:t>Schutz der Persönlichkeit</w:t>
      </w:r>
    </w:p>
    <w:p w14:paraId="5ABCC569" w14:textId="2FAA314A" w:rsidR="00EF488A" w:rsidRPr="007A35EC" w:rsidRDefault="00EF488A" w:rsidP="007A35EC">
      <w:pPr>
        <w:spacing w:line="340" w:lineRule="exact"/>
        <w:rPr>
          <w:sz w:val="20"/>
        </w:rPr>
      </w:pP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achtet</w:t>
      </w:r>
      <w:r w:rsidR="00FF26F7" w:rsidRPr="007A35EC">
        <w:rPr>
          <w:sz w:val="20"/>
        </w:rPr>
        <w:t xml:space="preserve"> </w:t>
      </w:r>
      <w:r w:rsidRPr="007A35EC">
        <w:rPr>
          <w:sz w:val="20"/>
        </w:rPr>
        <w:t>die</w:t>
      </w:r>
      <w:r w:rsidR="00FF26F7" w:rsidRPr="007A35EC">
        <w:rPr>
          <w:sz w:val="20"/>
        </w:rPr>
        <w:t xml:space="preserve"> </w:t>
      </w:r>
      <w:r w:rsidRPr="007A35EC">
        <w:rPr>
          <w:sz w:val="20"/>
        </w:rPr>
        <w:t>Persönlichkeit</w:t>
      </w:r>
      <w:r w:rsidR="00FF26F7" w:rsidRPr="007A35EC">
        <w:rPr>
          <w:sz w:val="20"/>
        </w:rPr>
        <w:t xml:space="preserve"> </w:t>
      </w:r>
      <w:r w:rsidRPr="007A35EC">
        <w:rPr>
          <w:sz w:val="20"/>
        </w:rPr>
        <w:t>der</w:t>
      </w:r>
      <w:r w:rsidR="00FF26F7" w:rsidRPr="007A35EC">
        <w:rPr>
          <w:sz w:val="20"/>
        </w:rPr>
        <w:t xml:space="preserve"> </w:t>
      </w:r>
      <w:r w:rsidRPr="007A35EC">
        <w:rPr>
          <w:sz w:val="20"/>
        </w:rPr>
        <w:t>Mitarbeitenden</w:t>
      </w:r>
      <w:r w:rsidR="00FF26F7" w:rsidRPr="007A35EC">
        <w:rPr>
          <w:sz w:val="20"/>
        </w:rPr>
        <w:t xml:space="preserve"> </w:t>
      </w:r>
      <w:r w:rsidRPr="007A35EC">
        <w:rPr>
          <w:sz w:val="20"/>
        </w:rPr>
        <w:t>und</w:t>
      </w:r>
      <w:r w:rsidR="00FF26F7" w:rsidRPr="007A35EC">
        <w:rPr>
          <w:sz w:val="20"/>
        </w:rPr>
        <w:t xml:space="preserve"> </w:t>
      </w:r>
      <w:r w:rsidRPr="007A35EC">
        <w:rPr>
          <w:sz w:val="20"/>
        </w:rPr>
        <w:t>schützt</w:t>
      </w:r>
      <w:r w:rsidR="00FF26F7" w:rsidRPr="007A35EC">
        <w:rPr>
          <w:sz w:val="20"/>
        </w:rPr>
        <w:t xml:space="preserve"> </w:t>
      </w:r>
      <w:r w:rsidRPr="007A35EC">
        <w:rPr>
          <w:sz w:val="20"/>
        </w:rPr>
        <w:t>diese.</w:t>
      </w:r>
      <w:r w:rsidR="00FF26F7" w:rsidRPr="007A35EC">
        <w:rPr>
          <w:sz w:val="20"/>
        </w:rPr>
        <w:t xml:space="preserve"> </w:t>
      </w:r>
      <w:r w:rsidR="00ED7539" w:rsidRPr="007A35EC">
        <w:rPr>
          <w:sz w:val="20"/>
        </w:rPr>
        <w:t>Sie</w:t>
      </w:r>
      <w:r w:rsidR="00FF26F7" w:rsidRPr="007A35EC">
        <w:rPr>
          <w:sz w:val="20"/>
        </w:rPr>
        <w:t xml:space="preserve"> </w:t>
      </w:r>
      <w:r w:rsidR="00ED7539" w:rsidRPr="007A35EC">
        <w:rPr>
          <w:sz w:val="20"/>
        </w:rPr>
        <w:t>toleriert</w:t>
      </w:r>
      <w:r w:rsidR="00FF26F7" w:rsidRPr="007A35EC">
        <w:rPr>
          <w:sz w:val="20"/>
        </w:rPr>
        <w:t xml:space="preserve"> </w:t>
      </w:r>
      <w:r w:rsidR="00ED7539" w:rsidRPr="007A35EC">
        <w:rPr>
          <w:sz w:val="20"/>
        </w:rPr>
        <w:t>weder</w:t>
      </w:r>
      <w:r w:rsidR="00FF26F7" w:rsidRPr="007A35EC">
        <w:rPr>
          <w:sz w:val="20"/>
        </w:rPr>
        <w:t xml:space="preserve"> </w:t>
      </w:r>
      <w:r w:rsidR="00ED7539" w:rsidRPr="007A35EC">
        <w:rPr>
          <w:sz w:val="20"/>
        </w:rPr>
        <w:t>Diskriminierung</w:t>
      </w:r>
      <w:r w:rsidR="00FF26F7" w:rsidRPr="007A35EC">
        <w:rPr>
          <w:sz w:val="20"/>
        </w:rPr>
        <w:t xml:space="preserve"> </w:t>
      </w:r>
      <w:r w:rsidR="00ED7539" w:rsidRPr="007A35EC">
        <w:rPr>
          <w:sz w:val="20"/>
        </w:rPr>
        <w:t>noch</w:t>
      </w:r>
      <w:r w:rsidR="00FF26F7" w:rsidRPr="007A35EC">
        <w:rPr>
          <w:sz w:val="20"/>
        </w:rPr>
        <w:t xml:space="preserve"> </w:t>
      </w:r>
      <w:r w:rsidR="00ED7539" w:rsidRPr="007A35EC">
        <w:rPr>
          <w:sz w:val="20"/>
        </w:rPr>
        <w:t>Mobbing</w:t>
      </w:r>
      <w:r w:rsidR="00FF26F7" w:rsidRPr="007A35EC">
        <w:rPr>
          <w:sz w:val="20"/>
        </w:rPr>
        <w:t xml:space="preserve"> </w:t>
      </w:r>
      <w:r w:rsidR="00BA1F06" w:rsidRPr="007A35EC">
        <w:rPr>
          <w:sz w:val="20"/>
        </w:rPr>
        <w:t>noch</w:t>
      </w:r>
      <w:r w:rsidR="00FF26F7" w:rsidRPr="007A35EC">
        <w:rPr>
          <w:sz w:val="20"/>
        </w:rPr>
        <w:t xml:space="preserve"> </w:t>
      </w:r>
      <w:r w:rsidR="00ED7539" w:rsidRPr="007A35EC">
        <w:rPr>
          <w:sz w:val="20"/>
        </w:rPr>
        <w:t>sexuelle</w:t>
      </w:r>
      <w:r w:rsidR="00FF26F7" w:rsidRPr="007A35EC">
        <w:rPr>
          <w:sz w:val="20"/>
        </w:rPr>
        <w:t xml:space="preserve"> </w:t>
      </w:r>
      <w:r w:rsidR="00ED7539" w:rsidRPr="007A35EC">
        <w:rPr>
          <w:sz w:val="20"/>
        </w:rPr>
        <w:t>Belästigungen</w:t>
      </w:r>
      <w:r w:rsidR="00FF26F7" w:rsidRPr="007A35EC">
        <w:rPr>
          <w:sz w:val="20"/>
        </w:rPr>
        <w:t xml:space="preserve"> </w:t>
      </w:r>
      <w:r w:rsidR="00BE0B3E" w:rsidRPr="007A35EC">
        <w:rPr>
          <w:sz w:val="20"/>
        </w:rPr>
        <w:t>–</w:t>
      </w:r>
      <w:r w:rsidR="00FF26F7" w:rsidRPr="007A35EC">
        <w:rPr>
          <w:sz w:val="20"/>
        </w:rPr>
        <w:t xml:space="preserve"> </w:t>
      </w:r>
      <w:r w:rsidR="00BE0B3E" w:rsidRPr="007A35EC">
        <w:rPr>
          <w:sz w:val="20"/>
        </w:rPr>
        <w:t>unabhängig</w:t>
      </w:r>
      <w:r w:rsidR="00FF26F7" w:rsidRPr="007A35EC">
        <w:rPr>
          <w:sz w:val="20"/>
        </w:rPr>
        <w:t xml:space="preserve"> </w:t>
      </w:r>
      <w:r w:rsidR="00BE0B3E" w:rsidRPr="007A35EC">
        <w:rPr>
          <w:sz w:val="20"/>
        </w:rPr>
        <w:t>davon,</w:t>
      </w:r>
      <w:r w:rsidR="00FF26F7" w:rsidRPr="007A35EC">
        <w:rPr>
          <w:sz w:val="20"/>
        </w:rPr>
        <w:t xml:space="preserve"> </w:t>
      </w:r>
      <w:r w:rsidR="00BE0B3E" w:rsidRPr="007A35EC">
        <w:rPr>
          <w:sz w:val="20"/>
        </w:rPr>
        <w:t>ob</w:t>
      </w:r>
      <w:r w:rsidR="00FF26F7" w:rsidRPr="007A35EC">
        <w:rPr>
          <w:sz w:val="20"/>
        </w:rPr>
        <w:t xml:space="preserve"> </w:t>
      </w:r>
      <w:r w:rsidR="00BE0B3E" w:rsidRPr="007A35EC">
        <w:rPr>
          <w:sz w:val="20"/>
        </w:rPr>
        <w:t>diese</w:t>
      </w:r>
      <w:r w:rsidR="00FF26F7" w:rsidRPr="007A35EC">
        <w:rPr>
          <w:sz w:val="20"/>
        </w:rPr>
        <w:t xml:space="preserve"> </w:t>
      </w:r>
      <w:r w:rsidR="00BE0B3E" w:rsidRPr="007A35EC">
        <w:rPr>
          <w:sz w:val="20"/>
        </w:rPr>
        <w:t>von</w:t>
      </w:r>
      <w:r w:rsidR="00FF26F7" w:rsidRPr="007A35EC">
        <w:rPr>
          <w:sz w:val="20"/>
        </w:rPr>
        <w:t xml:space="preserve"> </w:t>
      </w:r>
      <w:r w:rsidR="00BE0B3E" w:rsidRPr="007A35EC">
        <w:rPr>
          <w:sz w:val="20"/>
        </w:rPr>
        <w:t>anderen</w:t>
      </w:r>
      <w:r w:rsidR="00FF26F7" w:rsidRPr="007A35EC">
        <w:rPr>
          <w:sz w:val="20"/>
        </w:rPr>
        <w:t xml:space="preserve"> </w:t>
      </w:r>
      <w:r w:rsidR="00BE0B3E" w:rsidRPr="007A35EC">
        <w:rPr>
          <w:sz w:val="20"/>
        </w:rPr>
        <w:t>Mitarbeitenden</w:t>
      </w:r>
      <w:r w:rsidR="00FF26F7" w:rsidRPr="007A35EC">
        <w:rPr>
          <w:sz w:val="20"/>
        </w:rPr>
        <w:t xml:space="preserve"> </w:t>
      </w:r>
      <w:r w:rsidR="00BE0B3E" w:rsidRPr="007A35EC">
        <w:rPr>
          <w:sz w:val="20"/>
        </w:rPr>
        <w:t>oder</w:t>
      </w:r>
      <w:r w:rsidR="00FF26F7" w:rsidRPr="007A35EC">
        <w:rPr>
          <w:sz w:val="20"/>
        </w:rPr>
        <w:t xml:space="preserve"> </w:t>
      </w:r>
      <w:r w:rsidR="00BE0B3E" w:rsidRPr="007A35EC">
        <w:rPr>
          <w:sz w:val="20"/>
        </w:rPr>
        <w:t>von</w:t>
      </w:r>
      <w:r w:rsidR="00FF26F7" w:rsidRPr="007A35EC">
        <w:rPr>
          <w:sz w:val="20"/>
        </w:rPr>
        <w:t xml:space="preserve"> </w:t>
      </w:r>
      <w:r w:rsidR="00BE0B3E" w:rsidRPr="007A35EC">
        <w:rPr>
          <w:sz w:val="20"/>
        </w:rPr>
        <w:t>Kunden</w:t>
      </w:r>
      <w:r w:rsidR="00176A8D" w:rsidRPr="007A35EC">
        <w:rPr>
          <w:sz w:val="20"/>
        </w:rPr>
        <w:t xml:space="preserve"> oder </w:t>
      </w:r>
      <w:r w:rsidR="00BE0B3E" w:rsidRPr="007A35EC">
        <w:rPr>
          <w:sz w:val="20"/>
        </w:rPr>
        <w:t>Kundinnen</w:t>
      </w:r>
      <w:r w:rsidR="00FF26F7" w:rsidRPr="007A35EC">
        <w:rPr>
          <w:sz w:val="20"/>
        </w:rPr>
        <w:t xml:space="preserve"> </w:t>
      </w:r>
      <w:r w:rsidR="00BE0B3E" w:rsidRPr="007A35EC">
        <w:rPr>
          <w:sz w:val="20"/>
        </w:rPr>
        <w:t>ausgeht.</w:t>
      </w:r>
      <w:r w:rsidR="00FF26F7" w:rsidRPr="007A35EC">
        <w:rPr>
          <w:sz w:val="20"/>
        </w:rPr>
        <w:t xml:space="preserve"> </w:t>
      </w:r>
      <w:r w:rsidR="00ED7539" w:rsidRPr="007A35EC">
        <w:rPr>
          <w:sz w:val="20"/>
        </w:rPr>
        <w:t>Sie</w:t>
      </w:r>
      <w:r w:rsidR="00FF26F7" w:rsidRPr="007A35EC">
        <w:rPr>
          <w:sz w:val="20"/>
        </w:rPr>
        <w:t xml:space="preserve"> </w:t>
      </w:r>
      <w:r w:rsidR="00ED7539" w:rsidRPr="007A35EC">
        <w:rPr>
          <w:sz w:val="20"/>
        </w:rPr>
        <w:t>setzt</w:t>
      </w:r>
      <w:r w:rsidR="00FF26F7" w:rsidRPr="007A35EC">
        <w:rPr>
          <w:sz w:val="20"/>
        </w:rPr>
        <w:t xml:space="preserve"> </w:t>
      </w:r>
      <w:r w:rsidR="00ED7539" w:rsidRPr="007A35EC">
        <w:rPr>
          <w:sz w:val="20"/>
        </w:rPr>
        <w:t>sich</w:t>
      </w:r>
      <w:r w:rsidR="00FF26F7" w:rsidRPr="007A35EC">
        <w:rPr>
          <w:sz w:val="20"/>
        </w:rPr>
        <w:t xml:space="preserve"> </w:t>
      </w:r>
      <w:r w:rsidR="00ED7539" w:rsidRPr="007A35EC">
        <w:rPr>
          <w:sz w:val="20"/>
        </w:rPr>
        <w:t>dafür</w:t>
      </w:r>
      <w:r w:rsidR="00FF26F7" w:rsidRPr="007A35EC">
        <w:rPr>
          <w:sz w:val="20"/>
        </w:rPr>
        <w:t xml:space="preserve"> </w:t>
      </w:r>
      <w:r w:rsidR="00ED7539" w:rsidRPr="007A35EC">
        <w:rPr>
          <w:sz w:val="20"/>
        </w:rPr>
        <w:t>ein,</w:t>
      </w:r>
      <w:r w:rsidR="00FF26F7" w:rsidRPr="007A35EC">
        <w:rPr>
          <w:sz w:val="20"/>
        </w:rPr>
        <w:t xml:space="preserve"> </w:t>
      </w:r>
      <w:r w:rsidR="00ED7539" w:rsidRPr="007A35EC">
        <w:rPr>
          <w:sz w:val="20"/>
        </w:rPr>
        <w:t>dass</w:t>
      </w:r>
      <w:r w:rsidR="00FF26F7" w:rsidRPr="007A35EC">
        <w:rPr>
          <w:sz w:val="20"/>
        </w:rPr>
        <w:t xml:space="preserve"> </w:t>
      </w:r>
      <w:r w:rsidR="00ED7539" w:rsidRPr="007A35EC">
        <w:rPr>
          <w:sz w:val="20"/>
        </w:rPr>
        <w:t>das</w:t>
      </w:r>
      <w:r w:rsidR="00FF26F7" w:rsidRPr="007A35EC">
        <w:rPr>
          <w:sz w:val="20"/>
        </w:rPr>
        <w:t xml:space="preserve"> </w:t>
      </w:r>
      <w:r w:rsidR="00ED7539" w:rsidRPr="007A35EC">
        <w:rPr>
          <w:sz w:val="20"/>
        </w:rPr>
        <w:t>Arbeitsklima</w:t>
      </w:r>
      <w:r w:rsidR="00FF26F7" w:rsidRPr="007A35EC">
        <w:rPr>
          <w:sz w:val="20"/>
        </w:rPr>
        <w:t xml:space="preserve"> </w:t>
      </w:r>
      <w:r w:rsidR="00ED7539" w:rsidRPr="007A35EC">
        <w:rPr>
          <w:sz w:val="20"/>
        </w:rPr>
        <w:t>im</w:t>
      </w:r>
      <w:r w:rsidR="00FF26F7" w:rsidRPr="007A35EC">
        <w:rPr>
          <w:sz w:val="20"/>
        </w:rPr>
        <w:t xml:space="preserve"> </w:t>
      </w:r>
      <w:r w:rsidR="00ED7539" w:rsidRPr="007A35EC">
        <w:rPr>
          <w:sz w:val="20"/>
        </w:rPr>
        <w:t>Unternehmen</w:t>
      </w:r>
      <w:r w:rsidR="00FF26F7" w:rsidRPr="007A35EC">
        <w:rPr>
          <w:sz w:val="20"/>
        </w:rPr>
        <w:t xml:space="preserve"> </w:t>
      </w:r>
      <w:r w:rsidR="00ED7539" w:rsidRPr="007A35EC">
        <w:rPr>
          <w:sz w:val="20"/>
        </w:rPr>
        <w:t>von</w:t>
      </w:r>
      <w:r w:rsidR="00FF26F7" w:rsidRPr="007A35EC">
        <w:rPr>
          <w:sz w:val="20"/>
        </w:rPr>
        <w:t xml:space="preserve"> </w:t>
      </w:r>
      <w:r w:rsidR="00ED7539" w:rsidRPr="007A35EC">
        <w:rPr>
          <w:sz w:val="20"/>
        </w:rPr>
        <w:t>gegenseitigem</w:t>
      </w:r>
      <w:r w:rsidR="00FF26F7" w:rsidRPr="007A35EC">
        <w:rPr>
          <w:sz w:val="20"/>
        </w:rPr>
        <w:t xml:space="preserve"> </w:t>
      </w:r>
      <w:r w:rsidR="00ED7539" w:rsidRPr="007A35EC">
        <w:rPr>
          <w:sz w:val="20"/>
        </w:rPr>
        <w:t>Respekt</w:t>
      </w:r>
      <w:r w:rsidR="00FF26F7" w:rsidRPr="007A35EC">
        <w:rPr>
          <w:sz w:val="20"/>
        </w:rPr>
        <w:t xml:space="preserve"> </w:t>
      </w:r>
      <w:r w:rsidR="00ED7539" w:rsidRPr="007A35EC">
        <w:rPr>
          <w:sz w:val="20"/>
        </w:rPr>
        <w:t>und</w:t>
      </w:r>
      <w:r w:rsidR="00FF26F7" w:rsidRPr="007A35EC">
        <w:rPr>
          <w:sz w:val="20"/>
        </w:rPr>
        <w:t xml:space="preserve"> </w:t>
      </w:r>
      <w:r w:rsidR="00ED7539" w:rsidRPr="007A35EC">
        <w:rPr>
          <w:sz w:val="20"/>
        </w:rPr>
        <w:t>Toleranz</w:t>
      </w:r>
      <w:r w:rsidR="00FF26F7" w:rsidRPr="007A35EC">
        <w:rPr>
          <w:sz w:val="20"/>
        </w:rPr>
        <w:t xml:space="preserve"> </w:t>
      </w:r>
      <w:r w:rsidR="00ED7539" w:rsidRPr="007A35EC">
        <w:rPr>
          <w:sz w:val="20"/>
        </w:rPr>
        <w:t>geprägt</w:t>
      </w:r>
      <w:r w:rsidR="00FF26F7" w:rsidRPr="007A35EC">
        <w:rPr>
          <w:sz w:val="20"/>
        </w:rPr>
        <w:t xml:space="preserve"> </w:t>
      </w:r>
      <w:r w:rsidR="00ED7539" w:rsidRPr="007A35EC">
        <w:rPr>
          <w:sz w:val="20"/>
        </w:rPr>
        <w:t>ist</w:t>
      </w:r>
      <w:r w:rsidR="00BE0B3E" w:rsidRPr="007A35EC">
        <w:rPr>
          <w:sz w:val="20"/>
        </w:rPr>
        <w:t>.</w:t>
      </w:r>
    </w:p>
    <w:p w14:paraId="2FD10669" w14:textId="6365459E" w:rsidR="00ED7539" w:rsidRPr="007A35EC" w:rsidRDefault="00ED7539" w:rsidP="007A35EC">
      <w:pPr>
        <w:spacing w:line="340" w:lineRule="exact"/>
        <w:rPr>
          <w:sz w:val="20"/>
        </w:rPr>
      </w:pPr>
      <w:r w:rsidRPr="007A35EC">
        <w:rPr>
          <w:sz w:val="20"/>
        </w:rPr>
        <w:t>Mitarbeitende,</w:t>
      </w:r>
      <w:r w:rsidR="00FF26F7" w:rsidRPr="007A35EC">
        <w:rPr>
          <w:sz w:val="20"/>
        </w:rPr>
        <w:t xml:space="preserve"> </w:t>
      </w:r>
      <w:r w:rsidRPr="007A35EC">
        <w:rPr>
          <w:sz w:val="20"/>
        </w:rPr>
        <w:t>die</w:t>
      </w:r>
      <w:r w:rsidR="00FF26F7" w:rsidRPr="007A35EC">
        <w:rPr>
          <w:sz w:val="20"/>
        </w:rPr>
        <w:t xml:space="preserve"> </w:t>
      </w:r>
      <w:r w:rsidRPr="007A35EC">
        <w:rPr>
          <w:sz w:val="20"/>
        </w:rPr>
        <w:t>von</w:t>
      </w:r>
      <w:r w:rsidR="00FF26F7" w:rsidRPr="007A35EC">
        <w:rPr>
          <w:sz w:val="20"/>
        </w:rPr>
        <w:t xml:space="preserve"> </w:t>
      </w:r>
      <w:r w:rsidRPr="007A35EC">
        <w:rPr>
          <w:sz w:val="20"/>
        </w:rPr>
        <w:t>Belästigungen</w:t>
      </w:r>
      <w:r w:rsidR="00FF26F7" w:rsidRPr="007A35EC">
        <w:rPr>
          <w:sz w:val="20"/>
        </w:rPr>
        <w:t xml:space="preserve"> </w:t>
      </w:r>
      <w:r w:rsidRPr="007A35EC">
        <w:rPr>
          <w:sz w:val="20"/>
        </w:rPr>
        <w:t>betroffen</w:t>
      </w:r>
      <w:r w:rsidR="00FF26F7" w:rsidRPr="007A35EC">
        <w:rPr>
          <w:sz w:val="20"/>
        </w:rPr>
        <w:t xml:space="preserve"> </w:t>
      </w:r>
      <w:r w:rsidRPr="007A35EC">
        <w:rPr>
          <w:sz w:val="20"/>
        </w:rPr>
        <w:t>sind</w:t>
      </w:r>
      <w:r w:rsidR="00FF26F7" w:rsidRPr="007A35EC">
        <w:rPr>
          <w:sz w:val="20"/>
        </w:rPr>
        <w:t xml:space="preserve"> </w:t>
      </w:r>
      <w:r w:rsidRPr="007A35EC">
        <w:rPr>
          <w:sz w:val="20"/>
        </w:rPr>
        <w:t>oder</w:t>
      </w:r>
      <w:r w:rsidR="00FF26F7" w:rsidRPr="007A35EC">
        <w:rPr>
          <w:sz w:val="20"/>
        </w:rPr>
        <w:t xml:space="preserve"> </w:t>
      </w:r>
      <w:r w:rsidRPr="007A35EC">
        <w:rPr>
          <w:sz w:val="20"/>
        </w:rPr>
        <w:t>solche</w:t>
      </w:r>
      <w:r w:rsidR="00FF26F7" w:rsidRPr="007A35EC">
        <w:rPr>
          <w:sz w:val="20"/>
        </w:rPr>
        <w:t xml:space="preserve"> </w:t>
      </w:r>
      <w:r w:rsidRPr="007A35EC">
        <w:rPr>
          <w:sz w:val="20"/>
        </w:rPr>
        <w:t>wahrnehmen,</w:t>
      </w:r>
      <w:r w:rsidR="00FF26F7" w:rsidRPr="007A35EC">
        <w:rPr>
          <w:sz w:val="20"/>
        </w:rPr>
        <w:t xml:space="preserve"> </w:t>
      </w:r>
      <w:r w:rsidRPr="007A35EC">
        <w:rPr>
          <w:sz w:val="20"/>
        </w:rPr>
        <w:t>sind</w:t>
      </w:r>
      <w:r w:rsidR="00FF26F7" w:rsidRPr="007A35EC">
        <w:rPr>
          <w:sz w:val="20"/>
        </w:rPr>
        <w:t xml:space="preserve"> </w:t>
      </w:r>
      <w:r w:rsidR="00C506DA" w:rsidRPr="007A35EC">
        <w:rPr>
          <w:sz w:val="20"/>
        </w:rPr>
        <w:t>aufgefordert</w:t>
      </w:r>
      <w:r w:rsidRPr="007A35EC">
        <w:rPr>
          <w:sz w:val="20"/>
        </w:rPr>
        <w:t>,</w:t>
      </w:r>
      <w:r w:rsidR="00FF26F7" w:rsidRPr="007A35EC">
        <w:rPr>
          <w:sz w:val="20"/>
        </w:rPr>
        <w:t xml:space="preserve"> </w:t>
      </w:r>
      <w:r w:rsidRPr="007A35EC">
        <w:rPr>
          <w:sz w:val="20"/>
        </w:rPr>
        <w:t>diese</w:t>
      </w:r>
      <w:r w:rsidR="00FF26F7" w:rsidRPr="007A35EC">
        <w:rPr>
          <w:sz w:val="20"/>
        </w:rPr>
        <w:t xml:space="preserve"> </w:t>
      </w:r>
      <w:r w:rsidRPr="007A35EC">
        <w:rPr>
          <w:sz w:val="20"/>
        </w:rPr>
        <w:t>der</w:t>
      </w:r>
      <w:r w:rsidR="00FF26F7" w:rsidRPr="007A35EC">
        <w:rPr>
          <w:sz w:val="20"/>
        </w:rPr>
        <w:t xml:space="preserve"> </w:t>
      </w:r>
      <w:r w:rsidRPr="007A35EC">
        <w:rPr>
          <w:sz w:val="20"/>
        </w:rPr>
        <w:t>Arbeitgeberin</w:t>
      </w:r>
      <w:r w:rsidR="00FF26F7" w:rsidRPr="007A35EC">
        <w:rPr>
          <w:sz w:val="20"/>
        </w:rPr>
        <w:t xml:space="preserve"> </w:t>
      </w:r>
      <w:r w:rsidRPr="007A35EC">
        <w:rPr>
          <w:sz w:val="20"/>
        </w:rPr>
        <w:t>zu</w:t>
      </w:r>
      <w:r w:rsidR="00FF26F7" w:rsidRPr="007A35EC">
        <w:rPr>
          <w:sz w:val="20"/>
        </w:rPr>
        <w:t xml:space="preserve"> </w:t>
      </w:r>
      <w:r w:rsidRPr="007A35EC">
        <w:rPr>
          <w:sz w:val="20"/>
        </w:rPr>
        <w:t>melden.</w:t>
      </w:r>
      <w:r w:rsidR="00FF26F7" w:rsidRPr="007A35EC">
        <w:rPr>
          <w:sz w:val="20"/>
        </w:rPr>
        <w:t xml:space="preserve"> </w:t>
      </w:r>
      <w:r w:rsidRPr="007A35EC">
        <w:rPr>
          <w:sz w:val="20"/>
        </w:rPr>
        <w:t>Ansprechpersonen</w:t>
      </w:r>
      <w:r w:rsidR="00FF26F7" w:rsidRPr="007A35EC">
        <w:rPr>
          <w:sz w:val="20"/>
        </w:rPr>
        <w:t xml:space="preserve"> </w:t>
      </w:r>
      <w:r w:rsidRPr="007A35EC">
        <w:rPr>
          <w:sz w:val="20"/>
        </w:rPr>
        <w:t>sind</w:t>
      </w:r>
      <w:r w:rsidR="00FF26F7" w:rsidRPr="007A35EC">
        <w:rPr>
          <w:sz w:val="20"/>
        </w:rPr>
        <w:t xml:space="preserve"> </w:t>
      </w:r>
      <w:r w:rsidR="00BA1F06" w:rsidRPr="007A35EC">
        <w:rPr>
          <w:sz w:val="20"/>
          <w:highlight w:val="lightGray"/>
        </w:rPr>
        <w:fldChar w:fldCharType="begin"/>
      </w:r>
      <w:r w:rsidR="00BA1F06" w:rsidRPr="007A35EC">
        <w:rPr>
          <w:sz w:val="20"/>
          <w:highlight w:val="lightGray"/>
        </w:rPr>
        <w:instrText xml:space="preserve"> MACROBUTTON  AblehnenAlleÄnderungenAngezeigt [Vor</w:instrText>
      </w:r>
      <w:r w:rsidR="00F25AA1">
        <w:rPr>
          <w:sz w:val="20"/>
          <w:highlight w:val="lightGray"/>
        </w:rPr>
        <w:instrText>- und Nachn</w:instrText>
      </w:r>
      <w:r w:rsidR="00BA1F06" w:rsidRPr="007A35EC">
        <w:rPr>
          <w:sz w:val="20"/>
          <w:highlight w:val="lightGray"/>
        </w:rPr>
        <w:instrText>ame, Funktion der zuständigen Person</w:instrText>
      </w:r>
      <w:r w:rsidR="00074A4C" w:rsidRPr="007A35EC">
        <w:rPr>
          <w:sz w:val="20"/>
          <w:highlight w:val="lightGray"/>
        </w:rPr>
        <w:instrText>en</w:instrText>
      </w:r>
      <w:r w:rsidR="00BA1F06" w:rsidRPr="007A35EC">
        <w:rPr>
          <w:sz w:val="20"/>
          <w:highlight w:val="lightGray"/>
        </w:rPr>
        <w:instrText>]</w:instrText>
      </w:r>
      <w:r w:rsidR="00BA1F06" w:rsidRPr="007A35EC">
        <w:rPr>
          <w:sz w:val="20"/>
          <w:highlight w:val="lightGray"/>
        </w:rPr>
        <w:fldChar w:fldCharType="end"/>
      </w:r>
      <w:r w:rsidR="00FF26F7" w:rsidRPr="007A35EC">
        <w:rPr>
          <w:sz w:val="20"/>
        </w:rPr>
        <w:t xml:space="preserve"> </w:t>
      </w:r>
      <w:r w:rsidRPr="00F25AA1">
        <w:rPr>
          <w:rStyle w:val="Hervorhebung"/>
          <w:szCs w:val="24"/>
        </w:rPr>
        <w:t>[</w:t>
      </w:r>
      <w:r w:rsidR="00074A4C" w:rsidRPr="00F25AA1">
        <w:rPr>
          <w:rStyle w:val="Hervorhebung"/>
          <w:szCs w:val="24"/>
        </w:rPr>
        <w:t>i</w:t>
      </w:r>
      <w:r w:rsidR="00AD4738" w:rsidRPr="00F25AA1">
        <w:rPr>
          <w:rStyle w:val="Hervorhebung"/>
          <w:szCs w:val="24"/>
        </w:rPr>
        <w:t>dealerweise</w:t>
      </w:r>
      <w:r w:rsidR="00FF26F7" w:rsidRPr="00F25AA1">
        <w:rPr>
          <w:rStyle w:val="Hervorhebung"/>
          <w:szCs w:val="24"/>
        </w:rPr>
        <w:t xml:space="preserve"> </w:t>
      </w:r>
      <w:r w:rsidR="00AD4738" w:rsidRPr="00F25AA1">
        <w:rPr>
          <w:rStyle w:val="Hervorhebung"/>
          <w:szCs w:val="24"/>
        </w:rPr>
        <w:t>eine</w:t>
      </w:r>
      <w:r w:rsidR="00FF26F7" w:rsidRPr="00F25AA1">
        <w:rPr>
          <w:rStyle w:val="Hervorhebung"/>
          <w:szCs w:val="24"/>
        </w:rPr>
        <w:t xml:space="preserve"> </w:t>
      </w:r>
      <w:r w:rsidR="00AD4738" w:rsidRPr="00F25AA1">
        <w:rPr>
          <w:rStyle w:val="Hervorhebung"/>
          <w:szCs w:val="24"/>
        </w:rPr>
        <w:t>weibliche</w:t>
      </w:r>
      <w:r w:rsidR="00FF26F7" w:rsidRPr="00F25AA1">
        <w:rPr>
          <w:rStyle w:val="Hervorhebung"/>
          <w:szCs w:val="24"/>
        </w:rPr>
        <w:t xml:space="preserve"> </w:t>
      </w:r>
      <w:r w:rsidR="00AD4738" w:rsidRPr="00F25AA1">
        <w:rPr>
          <w:rStyle w:val="Hervorhebung"/>
          <w:szCs w:val="24"/>
        </w:rPr>
        <w:t>und</w:t>
      </w:r>
      <w:r w:rsidR="00FF26F7" w:rsidRPr="00F25AA1">
        <w:rPr>
          <w:rStyle w:val="Hervorhebung"/>
          <w:szCs w:val="24"/>
        </w:rPr>
        <w:t xml:space="preserve"> </w:t>
      </w:r>
      <w:r w:rsidR="00AD4738" w:rsidRPr="00F25AA1">
        <w:rPr>
          <w:rStyle w:val="Hervorhebung"/>
          <w:szCs w:val="24"/>
        </w:rPr>
        <w:t>eine</w:t>
      </w:r>
      <w:r w:rsidR="00FF26F7" w:rsidRPr="00F25AA1">
        <w:rPr>
          <w:rStyle w:val="Hervorhebung"/>
          <w:szCs w:val="24"/>
        </w:rPr>
        <w:t xml:space="preserve"> </w:t>
      </w:r>
      <w:r w:rsidR="00AD4738" w:rsidRPr="00F25AA1">
        <w:rPr>
          <w:rStyle w:val="Hervorhebung"/>
          <w:szCs w:val="24"/>
        </w:rPr>
        <w:t>männliche</w:t>
      </w:r>
      <w:r w:rsidR="00FF26F7" w:rsidRPr="00F25AA1">
        <w:rPr>
          <w:rStyle w:val="Hervorhebung"/>
          <w:szCs w:val="24"/>
        </w:rPr>
        <w:t xml:space="preserve"> </w:t>
      </w:r>
      <w:r w:rsidR="00AD4738" w:rsidRPr="00F25AA1">
        <w:rPr>
          <w:rStyle w:val="Hervorhebung"/>
          <w:szCs w:val="24"/>
        </w:rPr>
        <w:t>Ansprechperson</w:t>
      </w:r>
      <w:r w:rsidRPr="00F25AA1">
        <w:rPr>
          <w:rStyle w:val="Hervorhebung"/>
          <w:szCs w:val="24"/>
        </w:rPr>
        <w:t>]</w:t>
      </w:r>
      <w:r w:rsidR="00C506DA" w:rsidRPr="00A8336A">
        <w:rPr>
          <w:rStyle w:val="Hervorhebung"/>
          <w:color w:val="auto"/>
          <w:szCs w:val="24"/>
        </w:rPr>
        <w:t>.</w:t>
      </w:r>
      <w:r w:rsidR="00FF26F7" w:rsidRPr="00A8336A">
        <w:rPr>
          <w:rStyle w:val="Hervorhebung"/>
          <w:color w:val="auto"/>
          <w:szCs w:val="24"/>
        </w:rPr>
        <w:t xml:space="preserve"> </w:t>
      </w:r>
    </w:p>
    <w:p w14:paraId="74087DAF" w14:textId="30F29A99" w:rsidR="00ED7539" w:rsidRPr="00F25AA1" w:rsidRDefault="00BE0B3E" w:rsidP="007A35EC">
      <w:pPr>
        <w:spacing w:line="340" w:lineRule="exact"/>
        <w:rPr>
          <w:rStyle w:val="Hervorhebung"/>
          <w:szCs w:val="24"/>
        </w:rPr>
      </w:pPr>
      <w:r w:rsidRPr="00F25AA1">
        <w:rPr>
          <w:rStyle w:val="Hervorhebung"/>
          <w:szCs w:val="24"/>
        </w:rPr>
        <w:t>Ausführlichere</w:t>
      </w:r>
      <w:r w:rsidR="00FF26F7" w:rsidRPr="00F25AA1">
        <w:rPr>
          <w:rStyle w:val="Hervorhebung"/>
          <w:szCs w:val="24"/>
        </w:rPr>
        <w:t xml:space="preserve"> </w:t>
      </w:r>
      <w:r w:rsidRPr="00F25AA1">
        <w:rPr>
          <w:rStyle w:val="Hervorhebung"/>
          <w:szCs w:val="24"/>
        </w:rPr>
        <w:t>Formulierungen</w:t>
      </w:r>
      <w:r w:rsidR="00FF26F7" w:rsidRPr="00F25AA1">
        <w:rPr>
          <w:rStyle w:val="Hervorhebung"/>
          <w:szCs w:val="24"/>
        </w:rPr>
        <w:t xml:space="preserve"> </w:t>
      </w:r>
      <w:r w:rsidRPr="00F25AA1">
        <w:rPr>
          <w:rStyle w:val="Hervorhebung"/>
          <w:szCs w:val="24"/>
        </w:rPr>
        <w:t>für</w:t>
      </w:r>
      <w:r w:rsidR="00FF26F7" w:rsidRPr="00F25AA1">
        <w:rPr>
          <w:rStyle w:val="Hervorhebung"/>
          <w:szCs w:val="24"/>
        </w:rPr>
        <w:t xml:space="preserve"> </w:t>
      </w:r>
      <w:r w:rsidRPr="00F25AA1">
        <w:rPr>
          <w:rStyle w:val="Hervorhebung"/>
          <w:szCs w:val="24"/>
        </w:rPr>
        <w:t>ein</w:t>
      </w:r>
      <w:r w:rsidR="00FF26F7" w:rsidRPr="00F25AA1">
        <w:rPr>
          <w:rStyle w:val="Hervorhebung"/>
          <w:szCs w:val="24"/>
        </w:rPr>
        <w:t xml:space="preserve"> </w:t>
      </w:r>
      <w:r w:rsidR="00A8336A">
        <w:rPr>
          <w:rStyle w:val="Hervorhebung"/>
          <w:szCs w:val="24"/>
        </w:rPr>
        <w:t xml:space="preserve">Verbot von </w:t>
      </w:r>
      <w:proofErr w:type="spellStart"/>
      <w:r w:rsidRPr="00F25AA1">
        <w:rPr>
          <w:rStyle w:val="Hervorhebung"/>
          <w:szCs w:val="24"/>
        </w:rPr>
        <w:t>Diskrimierung</w:t>
      </w:r>
      <w:proofErr w:type="spellEnd"/>
      <w:r w:rsidRPr="00F25AA1">
        <w:rPr>
          <w:rStyle w:val="Hervorhebung"/>
          <w:szCs w:val="24"/>
        </w:rPr>
        <w:t>-</w:t>
      </w:r>
      <w:r w:rsidR="00FF26F7" w:rsidRPr="00F25AA1">
        <w:rPr>
          <w:rStyle w:val="Hervorhebung"/>
          <w:szCs w:val="24"/>
        </w:rPr>
        <w:t xml:space="preserve"> </w:t>
      </w:r>
      <w:r w:rsidRPr="00F25AA1">
        <w:rPr>
          <w:rStyle w:val="Hervorhebung"/>
          <w:szCs w:val="24"/>
        </w:rPr>
        <w:t>und</w:t>
      </w:r>
      <w:r w:rsidR="00FF26F7" w:rsidRPr="00F25AA1">
        <w:rPr>
          <w:rStyle w:val="Hervorhebung"/>
          <w:szCs w:val="24"/>
        </w:rPr>
        <w:t xml:space="preserve"> </w:t>
      </w:r>
      <w:r w:rsidRPr="00F25AA1">
        <w:rPr>
          <w:rStyle w:val="Hervorhebung"/>
          <w:szCs w:val="24"/>
        </w:rPr>
        <w:t>Mobbing</w:t>
      </w:r>
      <w:r w:rsidR="00FF26F7" w:rsidRPr="00F25AA1">
        <w:rPr>
          <w:rStyle w:val="Hervorhebung"/>
          <w:szCs w:val="24"/>
        </w:rPr>
        <w:t xml:space="preserve"> </w:t>
      </w:r>
      <w:r w:rsidR="00A8336A">
        <w:rPr>
          <w:rStyle w:val="Hervorhebung"/>
          <w:szCs w:val="24"/>
        </w:rPr>
        <w:t>sowie</w:t>
      </w:r>
      <w:r w:rsidR="00FF26F7" w:rsidRPr="00F25AA1">
        <w:rPr>
          <w:rStyle w:val="Hervorhebung"/>
          <w:szCs w:val="24"/>
        </w:rPr>
        <w:t xml:space="preserve"> </w:t>
      </w:r>
      <w:r w:rsidRPr="00F25AA1">
        <w:rPr>
          <w:rStyle w:val="Hervorhebung"/>
          <w:szCs w:val="24"/>
        </w:rPr>
        <w:t>zur</w:t>
      </w:r>
      <w:r w:rsidR="00FF26F7" w:rsidRPr="00F25AA1">
        <w:rPr>
          <w:rStyle w:val="Hervorhebung"/>
          <w:szCs w:val="24"/>
        </w:rPr>
        <w:t xml:space="preserve"> </w:t>
      </w:r>
      <w:r w:rsidR="00ED7539" w:rsidRPr="00F25AA1">
        <w:rPr>
          <w:rStyle w:val="Hervorhebung"/>
          <w:szCs w:val="24"/>
        </w:rPr>
        <w:t>sexuellen</w:t>
      </w:r>
      <w:r w:rsidR="00FF26F7" w:rsidRPr="00F25AA1">
        <w:rPr>
          <w:rStyle w:val="Hervorhebung"/>
          <w:szCs w:val="24"/>
        </w:rPr>
        <w:t xml:space="preserve"> </w:t>
      </w:r>
      <w:r w:rsidR="00ED7539" w:rsidRPr="00F25AA1">
        <w:rPr>
          <w:rStyle w:val="Hervorhebung"/>
          <w:szCs w:val="24"/>
        </w:rPr>
        <w:t>Belästigung</w:t>
      </w:r>
      <w:r w:rsidR="00FF26F7" w:rsidRPr="00F25AA1">
        <w:rPr>
          <w:rStyle w:val="Hervorhebung"/>
          <w:szCs w:val="24"/>
        </w:rPr>
        <w:t xml:space="preserve"> </w:t>
      </w:r>
      <w:r w:rsidR="00ED7539" w:rsidRPr="00F25AA1">
        <w:rPr>
          <w:rStyle w:val="Hervorhebung"/>
          <w:szCs w:val="24"/>
        </w:rPr>
        <w:t>finden</w:t>
      </w:r>
      <w:r w:rsidR="00FF26F7" w:rsidRPr="00F25AA1">
        <w:rPr>
          <w:rStyle w:val="Hervorhebung"/>
          <w:szCs w:val="24"/>
        </w:rPr>
        <w:t xml:space="preserve"> </w:t>
      </w:r>
      <w:r w:rsidR="00ED7539" w:rsidRPr="00F25AA1">
        <w:rPr>
          <w:rStyle w:val="Hervorhebung"/>
          <w:szCs w:val="24"/>
        </w:rPr>
        <w:t>Sie</w:t>
      </w:r>
      <w:r w:rsidR="00FF26F7" w:rsidRPr="00F25AA1">
        <w:rPr>
          <w:rStyle w:val="Hervorhebung"/>
          <w:szCs w:val="24"/>
        </w:rPr>
        <w:t xml:space="preserve"> </w:t>
      </w:r>
      <w:r w:rsidRPr="00F25AA1">
        <w:rPr>
          <w:rStyle w:val="Hervorhebung"/>
          <w:szCs w:val="24"/>
        </w:rPr>
        <w:t>in</w:t>
      </w:r>
      <w:r w:rsidR="00FF26F7" w:rsidRPr="00F25AA1">
        <w:rPr>
          <w:rStyle w:val="Hervorhebung"/>
          <w:szCs w:val="24"/>
        </w:rPr>
        <w:t xml:space="preserve"> </w:t>
      </w:r>
      <w:r w:rsidRPr="00F25AA1">
        <w:rPr>
          <w:rStyle w:val="Hervorhebung"/>
          <w:szCs w:val="24"/>
        </w:rPr>
        <w:t>der</w:t>
      </w:r>
      <w:r w:rsidR="00FF26F7" w:rsidRPr="00F25AA1">
        <w:rPr>
          <w:rStyle w:val="Hervorhebung"/>
          <w:szCs w:val="24"/>
        </w:rPr>
        <w:t xml:space="preserve"> </w:t>
      </w:r>
      <w:r w:rsidRPr="00F25AA1">
        <w:rPr>
          <w:rStyle w:val="Hervorhebung"/>
          <w:szCs w:val="24"/>
        </w:rPr>
        <w:t>Vorlage</w:t>
      </w:r>
      <w:r w:rsidR="00FF26F7" w:rsidRPr="00F25AA1">
        <w:rPr>
          <w:rStyle w:val="Hervorhebung"/>
          <w:szCs w:val="24"/>
        </w:rPr>
        <w:t xml:space="preserve"> </w:t>
      </w:r>
      <w:r w:rsidRPr="00F25AA1">
        <w:rPr>
          <w:rStyle w:val="Hervorhebung"/>
          <w:szCs w:val="24"/>
        </w:rPr>
        <w:t>«</w:t>
      </w:r>
      <w:hyperlink r:id="rId9" w:anchor="VorlagenPersonalreglement" w:history="1">
        <w:r w:rsidRPr="006A630A">
          <w:rPr>
            <w:rStyle w:val="Hyperlink"/>
            <w:color w:val="007681"/>
            <w:sz w:val="20"/>
            <w:szCs w:val="24"/>
          </w:rPr>
          <w:t>Textbausteine</w:t>
        </w:r>
        <w:r w:rsidR="00FF26F7" w:rsidRPr="006A630A">
          <w:rPr>
            <w:rStyle w:val="Hyperlink"/>
            <w:color w:val="007681"/>
            <w:sz w:val="20"/>
            <w:szCs w:val="24"/>
          </w:rPr>
          <w:t xml:space="preserve"> </w:t>
        </w:r>
        <w:r w:rsidRPr="006A630A">
          <w:rPr>
            <w:rStyle w:val="Hyperlink"/>
            <w:color w:val="007681"/>
            <w:sz w:val="20"/>
            <w:szCs w:val="24"/>
          </w:rPr>
          <w:t>für</w:t>
        </w:r>
        <w:r w:rsidR="00081E1F" w:rsidRPr="006A630A">
          <w:rPr>
            <w:rStyle w:val="Hyperlink"/>
            <w:color w:val="007681"/>
            <w:sz w:val="20"/>
            <w:szCs w:val="24"/>
          </w:rPr>
          <w:t xml:space="preserve"> weitere Themen im</w:t>
        </w:r>
        <w:r w:rsidR="00FF26F7" w:rsidRPr="006A630A">
          <w:rPr>
            <w:rStyle w:val="Hyperlink"/>
            <w:color w:val="007681"/>
            <w:sz w:val="20"/>
            <w:szCs w:val="24"/>
          </w:rPr>
          <w:t xml:space="preserve"> </w:t>
        </w:r>
        <w:proofErr w:type="spellStart"/>
        <w:r w:rsidRPr="006A630A">
          <w:rPr>
            <w:rStyle w:val="Hyperlink"/>
            <w:color w:val="007681"/>
            <w:sz w:val="20"/>
            <w:szCs w:val="24"/>
          </w:rPr>
          <w:t>Personalreglemente</w:t>
        </w:r>
        <w:proofErr w:type="spellEnd"/>
      </w:hyperlink>
      <w:r w:rsidRPr="00F25AA1">
        <w:rPr>
          <w:rStyle w:val="Hervorhebung"/>
          <w:szCs w:val="24"/>
        </w:rPr>
        <w:t>»</w:t>
      </w:r>
      <w:r w:rsidR="00ED7539" w:rsidRPr="00F25AA1">
        <w:rPr>
          <w:rStyle w:val="Hervorhebung"/>
          <w:szCs w:val="24"/>
        </w:rPr>
        <w:t>.</w:t>
      </w:r>
    </w:p>
    <w:p w14:paraId="19B6CC29" w14:textId="0B763B99" w:rsidR="00F25AA1" w:rsidRPr="00F25AA1" w:rsidRDefault="00F25AA1" w:rsidP="00D61A27">
      <w:pPr>
        <w:pStyle w:val="Listenabsatz"/>
        <w:numPr>
          <w:ilvl w:val="1"/>
          <w:numId w:val="9"/>
        </w:numPr>
        <w:spacing w:line="340" w:lineRule="exact"/>
        <w:rPr>
          <w:rFonts w:asciiTheme="majorHAnsi" w:eastAsiaTheme="majorEastAsia" w:hAnsiTheme="majorHAnsi" w:cstheme="majorBidi"/>
          <w:b/>
          <w:color w:val="000000" w:themeColor="text1"/>
          <w:sz w:val="20"/>
        </w:rPr>
      </w:pPr>
      <w:r w:rsidRPr="00F25AA1">
        <w:rPr>
          <w:rFonts w:asciiTheme="majorHAnsi" w:eastAsiaTheme="majorEastAsia" w:hAnsiTheme="majorHAnsi" w:cstheme="majorBidi"/>
          <w:b/>
          <w:color w:val="000000" w:themeColor="text1"/>
          <w:sz w:val="20"/>
        </w:rPr>
        <w:t>Personalakten und Datenschutz</w:t>
      </w:r>
    </w:p>
    <w:p w14:paraId="233B7498" w14:textId="3DB7F9BC" w:rsidR="00C506DA" w:rsidRPr="007A35EC" w:rsidRDefault="00C506DA" w:rsidP="007A35EC">
      <w:pPr>
        <w:spacing w:line="340" w:lineRule="exact"/>
        <w:rPr>
          <w:sz w:val="20"/>
        </w:rPr>
      </w:pP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bearbeitet</w:t>
      </w:r>
      <w:r w:rsidR="00FF26F7" w:rsidRPr="007A35EC">
        <w:rPr>
          <w:sz w:val="20"/>
        </w:rPr>
        <w:t xml:space="preserve"> </w:t>
      </w:r>
      <w:r w:rsidRPr="007A35EC">
        <w:rPr>
          <w:sz w:val="20"/>
        </w:rPr>
        <w:t>personenbezogene</w:t>
      </w:r>
      <w:r w:rsidR="00FF26F7" w:rsidRPr="007A35EC">
        <w:rPr>
          <w:sz w:val="20"/>
        </w:rPr>
        <w:t xml:space="preserve"> </w:t>
      </w:r>
      <w:r w:rsidRPr="007A35EC">
        <w:rPr>
          <w:sz w:val="20"/>
        </w:rPr>
        <w:t>Daten</w:t>
      </w:r>
      <w:r w:rsidR="00FF26F7" w:rsidRPr="007A35EC">
        <w:rPr>
          <w:sz w:val="20"/>
        </w:rPr>
        <w:t xml:space="preserve"> </w:t>
      </w:r>
      <w:r w:rsidRPr="007A35EC">
        <w:rPr>
          <w:sz w:val="20"/>
        </w:rPr>
        <w:t>nur,</w:t>
      </w:r>
      <w:r w:rsidR="00FF26F7" w:rsidRPr="007A35EC">
        <w:rPr>
          <w:sz w:val="20"/>
        </w:rPr>
        <w:t xml:space="preserve"> </w:t>
      </w:r>
      <w:r w:rsidRPr="007A35EC">
        <w:rPr>
          <w:sz w:val="20"/>
        </w:rPr>
        <w:t>sofern</w:t>
      </w:r>
      <w:r w:rsidR="00FF26F7" w:rsidRPr="007A35EC">
        <w:rPr>
          <w:sz w:val="20"/>
        </w:rPr>
        <w:t xml:space="preserve"> </w:t>
      </w:r>
      <w:r w:rsidRPr="007A35EC">
        <w:rPr>
          <w:sz w:val="20"/>
        </w:rPr>
        <w:t>dies</w:t>
      </w:r>
      <w:r w:rsidR="00FF26F7" w:rsidRPr="007A35EC">
        <w:rPr>
          <w:sz w:val="20"/>
        </w:rPr>
        <w:t xml:space="preserve"> </w:t>
      </w:r>
      <w:r w:rsidRPr="007A35EC">
        <w:rPr>
          <w:sz w:val="20"/>
        </w:rPr>
        <w:t>betrieblich</w:t>
      </w:r>
      <w:r w:rsidR="00FF26F7" w:rsidRPr="007A35EC">
        <w:rPr>
          <w:sz w:val="20"/>
        </w:rPr>
        <w:t xml:space="preserve"> </w:t>
      </w:r>
      <w:r w:rsidRPr="007A35EC">
        <w:rPr>
          <w:sz w:val="20"/>
        </w:rPr>
        <w:t>notwendig</w:t>
      </w:r>
      <w:r w:rsidR="00FF26F7" w:rsidRPr="007A35EC">
        <w:rPr>
          <w:sz w:val="20"/>
        </w:rPr>
        <w:t xml:space="preserve"> </w:t>
      </w:r>
      <w:r w:rsidRPr="007A35EC">
        <w:rPr>
          <w:sz w:val="20"/>
        </w:rPr>
        <w:t>ist.</w:t>
      </w:r>
      <w:r w:rsidR="00FF26F7" w:rsidRPr="007A35EC">
        <w:rPr>
          <w:sz w:val="20"/>
        </w:rPr>
        <w:t xml:space="preserve"> </w:t>
      </w:r>
      <w:r w:rsidRPr="007A35EC">
        <w:rPr>
          <w:sz w:val="20"/>
        </w:rPr>
        <w:t>Der</w:t>
      </w:r>
      <w:r w:rsidR="00FF26F7" w:rsidRPr="007A35EC">
        <w:rPr>
          <w:sz w:val="20"/>
        </w:rPr>
        <w:t xml:space="preserve"> </w:t>
      </w:r>
      <w:r w:rsidRPr="007A35EC">
        <w:rPr>
          <w:sz w:val="20"/>
        </w:rPr>
        <w:t>Zugang</w:t>
      </w:r>
      <w:r w:rsidR="00FF26F7" w:rsidRPr="007A35EC">
        <w:rPr>
          <w:sz w:val="20"/>
        </w:rPr>
        <w:t xml:space="preserve"> </w:t>
      </w:r>
      <w:r w:rsidRPr="007A35EC">
        <w:rPr>
          <w:sz w:val="20"/>
        </w:rPr>
        <w:t>zu</w:t>
      </w:r>
      <w:r w:rsidR="00FF26F7" w:rsidRPr="007A35EC">
        <w:rPr>
          <w:sz w:val="20"/>
        </w:rPr>
        <w:t xml:space="preserve"> </w:t>
      </w:r>
      <w:r w:rsidRPr="007A35EC">
        <w:rPr>
          <w:sz w:val="20"/>
        </w:rPr>
        <w:t>diesen</w:t>
      </w:r>
      <w:r w:rsidR="00FF26F7" w:rsidRPr="007A35EC">
        <w:rPr>
          <w:sz w:val="20"/>
        </w:rPr>
        <w:t xml:space="preserve"> </w:t>
      </w:r>
      <w:r w:rsidRPr="007A35EC">
        <w:rPr>
          <w:sz w:val="20"/>
        </w:rPr>
        <w:t>Daten</w:t>
      </w:r>
      <w:r w:rsidR="00FF26F7" w:rsidRPr="007A35EC">
        <w:rPr>
          <w:sz w:val="20"/>
        </w:rPr>
        <w:t xml:space="preserve"> </w:t>
      </w:r>
      <w:r w:rsidRPr="007A35EC">
        <w:rPr>
          <w:sz w:val="20"/>
        </w:rPr>
        <w:t>ist</w:t>
      </w:r>
      <w:r w:rsidR="00FF26F7" w:rsidRPr="007A35EC">
        <w:rPr>
          <w:sz w:val="20"/>
        </w:rPr>
        <w:t xml:space="preserve"> </w:t>
      </w:r>
      <w:r w:rsidRPr="007A35EC">
        <w:rPr>
          <w:sz w:val="20"/>
        </w:rPr>
        <w:t>auf</w:t>
      </w:r>
      <w:r w:rsidR="00FF26F7" w:rsidRPr="007A35EC">
        <w:rPr>
          <w:sz w:val="20"/>
        </w:rPr>
        <w:t xml:space="preserve"> </w:t>
      </w:r>
      <w:r w:rsidR="00074A4C" w:rsidRPr="007A35EC">
        <w:rPr>
          <w:sz w:val="20"/>
        </w:rPr>
        <w:t>diejenigen</w:t>
      </w:r>
      <w:r w:rsidR="00FF26F7" w:rsidRPr="007A35EC">
        <w:rPr>
          <w:sz w:val="20"/>
        </w:rPr>
        <w:t xml:space="preserve"> </w:t>
      </w:r>
      <w:r w:rsidRPr="007A35EC">
        <w:rPr>
          <w:sz w:val="20"/>
        </w:rPr>
        <w:t>Mitarbeitende</w:t>
      </w:r>
      <w:r w:rsidR="00074A4C" w:rsidRPr="007A35EC">
        <w:rPr>
          <w:sz w:val="20"/>
        </w:rPr>
        <w:t>n</w:t>
      </w:r>
      <w:r w:rsidR="00FF26F7" w:rsidRPr="007A35EC">
        <w:rPr>
          <w:sz w:val="20"/>
        </w:rPr>
        <w:t xml:space="preserve"> </w:t>
      </w:r>
      <w:r w:rsidRPr="007A35EC">
        <w:rPr>
          <w:sz w:val="20"/>
        </w:rPr>
        <w:t>beschränkt,</w:t>
      </w:r>
      <w:r w:rsidR="00FF26F7" w:rsidRPr="007A35EC">
        <w:rPr>
          <w:sz w:val="20"/>
        </w:rPr>
        <w:t xml:space="preserve"> </w:t>
      </w:r>
      <w:r w:rsidRPr="007A35EC">
        <w:rPr>
          <w:sz w:val="20"/>
        </w:rPr>
        <w:t>die</w:t>
      </w:r>
      <w:r w:rsidR="00FF26F7" w:rsidRPr="007A35EC">
        <w:rPr>
          <w:sz w:val="20"/>
        </w:rPr>
        <w:t xml:space="preserve"> </w:t>
      </w:r>
      <w:r w:rsidRPr="007A35EC">
        <w:rPr>
          <w:sz w:val="20"/>
        </w:rPr>
        <w:t>zur</w:t>
      </w:r>
      <w:r w:rsidR="00FF26F7" w:rsidRPr="007A35EC">
        <w:rPr>
          <w:sz w:val="20"/>
        </w:rPr>
        <w:t xml:space="preserve"> </w:t>
      </w:r>
      <w:r w:rsidRPr="007A35EC">
        <w:rPr>
          <w:sz w:val="20"/>
        </w:rPr>
        <w:t>Ausübung</w:t>
      </w:r>
      <w:r w:rsidR="00FF26F7" w:rsidRPr="007A35EC">
        <w:rPr>
          <w:sz w:val="20"/>
        </w:rPr>
        <w:t xml:space="preserve"> </w:t>
      </w:r>
      <w:r w:rsidRPr="007A35EC">
        <w:rPr>
          <w:sz w:val="20"/>
        </w:rPr>
        <w:t>ihrer</w:t>
      </w:r>
      <w:r w:rsidR="00FF26F7" w:rsidRPr="007A35EC">
        <w:rPr>
          <w:sz w:val="20"/>
        </w:rPr>
        <w:t xml:space="preserve"> </w:t>
      </w:r>
      <w:r w:rsidRPr="007A35EC">
        <w:rPr>
          <w:sz w:val="20"/>
        </w:rPr>
        <w:t>Funktion</w:t>
      </w:r>
      <w:r w:rsidR="00FF26F7" w:rsidRPr="007A35EC">
        <w:rPr>
          <w:sz w:val="20"/>
        </w:rPr>
        <w:t xml:space="preserve"> </w:t>
      </w:r>
      <w:r w:rsidRPr="007A35EC">
        <w:rPr>
          <w:sz w:val="20"/>
        </w:rPr>
        <w:t>darauf</w:t>
      </w:r>
      <w:r w:rsidR="00FF26F7" w:rsidRPr="007A35EC">
        <w:rPr>
          <w:sz w:val="20"/>
        </w:rPr>
        <w:t xml:space="preserve"> </w:t>
      </w:r>
      <w:r w:rsidRPr="007A35EC">
        <w:rPr>
          <w:sz w:val="20"/>
        </w:rPr>
        <w:t>angewiesen</w:t>
      </w:r>
      <w:r w:rsidR="00FF26F7" w:rsidRPr="007A35EC">
        <w:rPr>
          <w:sz w:val="20"/>
        </w:rPr>
        <w:t xml:space="preserve"> </w:t>
      </w:r>
      <w:r w:rsidRPr="007A35EC">
        <w:rPr>
          <w:sz w:val="20"/>
        </w:rPr>
        <w:t>sind.</w:t>
      </w:r>
      <w:r w:rsidR="00FF26F7" w:rsidRPr="007A35EC">
        <w:rPr>
          <w:sz w:val="20"/>
        </w:rPr>
        <w:t xml:space="preserve"> </w:t>
      </w:r>
      <w:r w:rsidRPr="007A35EC">
        <w:rPr>
          <w:sz w:val="20"/>
        </w:rPr>
        <w:t>Auskünfte</w:t>
      </w:r>
      <w:r w:rsidR="00FF26F7" w:rsidRPr="007A35EC">
        <w:rPr>
          <w:sz w:val="20"/>
        </w:rPr>
        <w:t xml:space="preserve"> </w:t>
      </w:r>
      <w:r w:rsidRPr="007A35EC">
        <w:rPr>
          <w:sz w:val="20"/>
        </w:rPr>
        <w:t>an</w:t>
      </w:r>
      <w:r w:rsidR="00FF26F7" w:rsidRPr="007A35EC">
        <w:rPr>
          <w:sz w:val="20"/>
        </w:rPr>
        <w:t xml:space="preserve"> </w:t>
      </w:r>
      <w:r w:rsidRPr="007A35EC">
        <w:rPr>
          <w:sz w:val="20"/>
        </w:rPr>
        <w:t>Dritte</w:t>
      </w:r>
      <w:r w:rsidR="00FF26F7" w:rsidRPr="007A35EC">
        <w:rPr>
          <w:sz w:val="20"/>
        </w:rPr>
        <w:t xml:space="preserve"> </w:t>
      </w:r>
      <w:r w:rsidRPr="007A35EC">
        <w:rPr>
          <w:sz w:val="20"/>
        </w:rPr>
        <w:t>werden</w:t>
      </w:r>
      <w:r w:rsidR="00FF26F7" w:rsidRPr="007A35EC">
        <w:rPr>
          <w:sz w:val="20"/>
        </w:rPr>
        <w:t xml:space="preserve"> </w:t>
      </w:r>
      <w:r w:rsidRPr="007A35EC">
        <w:rPr>
          <w:sz w:val="20"/>
        </w:rPr>
        <w:t>nur</w:t>
      </w:r>
      <w:r w:rsidR="00FF26F7" w:rsidRPr="007A35EC">
        <w:rPr>
          <w:sz w:val="20"/>
        </w:rPr>
        <w:t xml:space="preserve"> </w:t>
      </w:r>
      <w:r w:rsidRPr="007A35EC">
        <w:rPr>
          <w:sz w:val="20"/>
        </w:rPr>
        <w:t>erteilt,</w:t>
      </w:r>
      <w:r w:rsidR="00FF26F7" w:rsidRPr="007A35EC">
        <w:rPr>
          <w:sz w:val="20"/>
        </w:rPr>
        <w:t xml:space="preserve"> </w:t>
      </w:r>
      <w:r w:rsidRPr="007A35EC">
        <w:rPr>
          <w:sz w:val="20"/>
        </w:rPr>
        <w:t>wenn</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von</w:t>
      </w:r>
      <w:r w:rsidR="00FF26F7" w:rsidRPr="007A35EC">
        <w:rPr>
          <w:sz w:val="20"/>
        </w:rPr>
        <w:t xml:space="preserve"> </w:t>
      </w:r>
      <w:r w:rsidRPr="007A35EC">
        <w:rPr>
          <w:sz w:val="20"/>
        </w:rPr>
        <w:t>Gesetzes</w:t>
      </w:r>
      <w:r w:rsidR="00FF26F7" w:rsidRPr="007A35EC">
        <w:rPr>
          <w:sz w:val="20"/>
        </w:rPr>
        <w:t xml:space="preserve"> </w:t>
      </w:r>
      <w:r w:rsidRPr="007A35EC">
        <w:rPr>
          <w:sz w:val="20"/>
        </w:rPr>
        <w:t>wegen</w:t>
      </w:r>
      <w:r w:rsidR="00FF26F7" w:rsidRPr="007A35EC">
        <w:rPr>
          <w:sz w:val="20"/>
        </w:rPr>
        <w:t xml:space="preserve"> </w:t>
      </w:r>
      <w:r w:rsidRPr="007A35EC">
        <w:rPr>
          <w:sz w:val="20"/>
        </w:rPr>
        <w:t>dazu</w:t>
      </w:r>
      <w:r w:rsidR="00FF26F7" w:rsidRPr="007A35EC">
        <w:rPr>
          <w:sz w:val="20"/>
        </w:rPr>
        <w:t xml:space="preserve"> </w:t>
      </w:r>
      <w:r w:rsidRPr="007A35EC">
        <w:rPr>
          <w:sz w:val="20"/>
        </w:rPr>
        <w:t>verpflichtet</w:t>
      </w:r>
      <w:r w:rsidR="00FF26F7" w:rsidRPr="007A35EC">
        <w:rPr>
          <w:sz w:val="20"/>
        </w:rPr>
        <w:t xml:space="preserve"> </w:t>
      </w:r>
      <w:r w:rsidRPr="007A35EC">
        <w:rPr>
          <w:sz w:val="20"/>
        </w:rPr>
        <w:t>ist,</w:t>
      </w:r>
      <w:r w:rsidR="00FF26F7" w:rsidRPr="007A35EC">
        <w:rPr>
          <w:sz w:val="20"/>
        </w:rPr>
        <w:t xml:space="preserve"> </w:t>
      </w:r>
      <w:r w:rsidR="00074A4C" w:rsidRPr="007A35EC">
        <w:rPr>
          <w:sz w:val="20"/>
        </w:rPr>
        <w:t>wenn</w:t>
      </w:r>
      <w:r w:rsidR="00FF26F7" w:rsidRPr="007A35EC">
        <w:rPr>
          <w:sz w:val="20"/>
        </w:rPr>
        <w:t xml:space="preserve"> </w:t>
      </w:r>
      <w:r w:rsidRPr="007A35EC">
        <w:rPr>
          <w:sz w:val="20"/>
        </w:rPr>
        <w:t>eine</w:t>
      </w:r>
      <w:r w:rsidR="00FF26F7" w:rsidRPr="007A35EC">
        <w:rPr>
          <w:sz w:val="20"/>
        </w:rPr>
        <w:t xml:space="preserve"> </w:t>
      </w:r>
      <w:r w:rsidRPr="007A35EC">
        <w:rPr>
          <w:sz w:val="20"/>
        </w:rPr>
        <w:t>Behörde</w:t>
      </w:r>
      <w:r w:rsidR="00FF26F7" w:rsidRPr="007A35EC">
        <w:rPr>
          <w:sz w:val="20"/>
        </w:rPr>
        <w:t xml:space="preserve"> </w:t>
      </w:r>
      <w:r w:rsidRPr="007A35EC">
        <w:rPr>
          <w:sz w:val="20"/>
        </w:rPr>
        <w:t>sie</w:t>
      </w:r>
      <w:r w:rsidR="00FF26F7" w:rsidRPr="007A35EC">
        <w:rPr>
          <w:sz w:val="20"/>
        </w:rPr>
        <w:t xml:space="preserve"> </w:t>
      </w:r>
      <w:r w:rsidRPr="007A35EC">
        <w:rPr>
          <w:sz w:val="20"/>
        </w:rPr>
        <w:t>rechtmässig</w:t>
      </w:r>
      <w:r w:rsidR="00FF26F7" w:rsidRPr="007A35EC">
        <w:rPr>
          <w:sz w:val="20"/>
        </w:rPr>
        <w:t xml:space="preserve"> </w:t>
      </w:r>
      <w:r w:rsidRPr="007A35EC">
        <w:rPr>
          <w:sz w:val="20"/>
        </w:rPr>
        <w:t>darum</w:t>
      </w:r>
      <w:r w:rsidR="00FF26F7" w:rsidRPr="007A35EC">
        <w:rPr>
          <w:sz w:val="20"/>
        </w:rPr>
        <w:t xml:space="preserve"> </w:t>
      </w:r>
      <w:r w:rsidRPr="007A35EC">
        <w:rPr>
          <w:sz w:val="20"/>
        </w:rPr>
        <w:t>ersucht</w:t>
      </w:r>
      <w:r w:rsidR="00FF26F7" w:rsidRPr="007A35EC">
        <w:rPr>
          <w:sz w:val="20"/>
        </w:rPr>
        <w:t xml:space="preserve"> </w:t>
      </w:r>
      <w:r w:rsidRPr="007A35EC">
        <w:rPr>
          <w:sz w:val="20"/>
        </w:rPr>
        <w:t>oder</w:t>
      </w:r>
      <w:r w:rsidR="00FF26F7" w:rsidRPr="007A35EC">
        <w:rPr>
          <w:sz w:val="20"/>
        </w:rPr>
        <w:t xml:space="preserve"> </w:t>
      </w:r>
      <w:r w:rsidR="00074A4C" w:rsidRPr="007A35EC">
        <w:rPr>
          <w:sz w:val="20"/>
        </w:rPr>
        <w:t>wenn</w:t>
      </w:r>
      <w:r w:rsidR="00FF26F7" w:rsidRPr="007A35EC">
        <w:rPr>
          <w:sz w:val="20"/>
        </w:rPr>
        <w:t xml:space="preserve"> </w:t>
      </w:r>
      <w:r w:rsidRPr="007A35EC">
        <w:rPr>
          <w:sz w:val="20"/>
        </w:rPr>
        <w:t>der</w:t>
      </w:r>
      <w:r w:rsidR="00FF26F7" w:rsidRPr="007A35EC">
        <w:rPr>
          <w:sz w:val="20"/>
        </w:rPr>
        <w:t xml:space="preserve"> </w:t>
      </w:r>
      <w:r w:rsidRPr="007A35EC">
        <w:rPr>
          <w:sz w:val="20"/>
        </w:rPr>
        <w:t>Mitarbeite</w:t>
      </w:r>
      <w:r w:rsidR="00176A8D" w:rsidRPr="007A35EC">
        <w:rPr>
          <w:sz w:val="20"/>
        </w:rPr>
        <w:t>r</w:t>
      </w:r>
      <w:r w:rsidR="00081E1F">
        <w:rPr>
          <w:sz w:val="20"/>
        </w:rPr>
        <w:t xml:space="preserve"> /</w:t>
      </w:r>
      <w:r w:rsidR="00176A8D" w:rsidRPr="007A35EC">
        <w:rPr>
          <w:sz w:val="20"/>
        </w:rPr>
        <w:t xml:space="preserve"> die Mitarbeiterin</w:t>
      </w:r>
      <w:r w:rsidR="00FF26F7" w:rsidRPr="007A35EC">
        <w:rPr>
          <w:sz w:val="20"/>
        </w:rPr>
        <w:t xml:space="preserve"> </w:t>
      </w:r>
      <w:r w:rsidRPr="007A35EC">
        <w:rPr>
          <w:sz w:val="20"/>
        </w:rPr>
        <w:t>zustimmt.</w:t>
      </w:r>
      <w:r w:rsidR="00FF26F7" w:rsidRPr="007A35EC">
        <w:rPr>
          <w:sz w:val="20"/>
        </w:rPr>
        <w:t xml:space="preserve"> </w:t>
      </w:r>
      <w:r w:rsidRPr="007A35EC">
        <w:rPr>
          <w:sz w:val="20"/>
        </w:rPr>
        <w:t>Alle</w:t>
      </w:r>
      <w:r w:rsidR="00FF26F7" w:rsidRPr="007A35EC">
        <w:rPr>
          <w:sz w:val="20"/>
        </w:rPr>
        <w:t xml:space="preserve"> </w:t>
      </w:r>
      <w:r w:rsidRPr="007A35EC">
        <w:rPr>
          <w:sz w:val="20"/>
        </w:rPr>
        <w:t>Mitarbeitenden</w:t>
      </w:r>
      <w:r w:rsidR="00FF26F7" w:rsidRPr="007A35EC">
        <w:rPr>
          <w:sz w:val="20"/>
        </w:rPr>
        <w:t xml:space="preserve"> </w:t>
      </w:r>
      <w:r w:rsidRPr="007A35EC">
        <w:rPr>
          <w:sz w:val="20"/>
        </w:rPr>
        <w:t>erhalten</w:t>
      </w:r>
      <w:r w:rsidR="00FF26F7" w:rsidRPr="007A35EC">
        <w:rPr>
          <w:sz w:val="20"/>
        </w:rPr>
        <w:t xml:space="preserve"> </w:t>
      </w:r>
      <w:r w:rsidRPr="007A35EC">
        <w:rPr>
          <w:sz w:val="20"/>
        </w:rPr>
        <w:t>auf</w:t>
      </w:r>
      <w:r w:rsidR="00FF26F7" w:rsidRPr="007A35EC">
        <w:rPr>
          <w:sz w:val="20"/>
        </w:rPr>
        <w:t xml:space="preserve"> </w:t>
      </w:r>
      <w:r w:rsidRPr="007A35EC">
        <w:rPr>
          <w:sz w:val="20"/>
        </w:rPr>
        <w:t>Anfrage</w:t>
      </w:r>
      <w:r w:rsidR="00FF26F7" w:rsidRPr="007A35EC">
        <w:rPr>
          <w:sz w:val="20"/>
        </w:rPr>
        <w:t xml:space="preserve"> </w:t>
      </w:r>
      <w:r w:rsidRPr="007A35EC">
        <w:rPr>
          <w:sz w:val="20"/>
        </w:rPr>
        <w:t>Einsicht</w:t>
      </w:r>
      <w:r w:rsidR="00FF26F7" w:rsidRPr="007A35EC">
        <w:rPr>
          <w:sz w:val="20"/>
        </w:rPr>
        <w:t xml:space="preserve"> </w:t>
      </w:r>
      <w:r w:rsidRPr="007A35EC">
        <w:rPr>
          <w:sz w:val="20"/>
        </w:rPr>
        <w:t>in</w:t>
      </w:r>
      <w:r w:rsidR="00FF26F7" w:rsidRPr="007A35EC">
        <w:rPr>
          <w:sz w:val="20"/>
        </w:rPr>
        <w:t xml:space="preserve"> </w:t>
      </w:r>
      <w:r w:rsidRPr="007A35EC">
        <w:rPr>
          <w:sz w:val="20"/>
        </w:rPr>
        <w:t>die</w:t>
      </w:r>
      <w:r w:rsidR="00FF26F7" w:rsidRPr="007A35EC">
        <w:rPr>
          <w:sz w:val="20"/>
        </w:rPr>
        <w:t xml:space="preserve"> </w:t>
      </w:r>
      <w:r w:rsidRPr="007A35EC">
        <w:rPr>
          <w:sz w:val="20"/>
        </w:rPr>
        <w:t>sie</w:t>
      </w:r>
      <w:r w:rsidR="00FF26F7" w:rsidRPr="007A35EC">
        <w:rPr>
          <w:sz w:val="20"/>
        </w:rPr>
        <w:t xml:space="preserve"> </w:t>
      </w:r>
      <w:r w:rsidRPr="007A35EC">
        <w:rPr>
          <w:sz w:val="20"/>
        </w:rPr>
        <w:t>betreffenden</w:t>
      </w:r>
      <w:r w:rsidR="00FF26F7" w:rsidRPr="007A35EC">
        <w:rPr>
          <w:sz w:val="20"/>
        </w:rPr>
        <w:t xml:space="preserve"> </w:t>
      </w:r>
      <w:r w:rsidRPr="007A35EC">
        <w:rPr>
          <w:sz w:val="20"/>
        </w:rPr>
        <w:t>Daten</w:t>
      </w:r>
      <w:r w:rsidR="00FF26F7" w:rsidRPr="007A35EC">
        <w:rPr>
          <w:sz w:val="20"/>
        </w:rPr>
        <w:t xml:space="preserve"> </w:t>
      </w:r>
      <w:r w:rsidRPr="007A35EC">
        <w:rPr>
          <w:sz w:val="20"/>
        </w:rPr>
        <w:t>und</w:t>
      </w:r>
      <w:r w:rsidR="00FF26F7" w:rsidRPr="007A35EC">
        <w:rPr>
          <w:sz w:val="20"/>
        </w:rPr>
        <w:t xml:space="preserve"> </w:t>
      </w:r>
      <w:r w:rsidRPr="007A35EC">
        <w:rPr>
          <w:sz w:val="20"/>
        </w:rPr>
        <w:t>können</w:t>
      </w:r>
      <w:r w:rsidR="00FF26F7" w:rsidRPr="007A35EC">
        <w:rPr>
          <w:sz w:val="20"/>
        </w:rPr>
        <w:t xml:space="preserve"> </w:t>
      </w:r>
      <w:r w:rsidRPr="007A35EC">
        <w:rPr>
          <w:sz w:val="20"/>
        </w:rPr>
        <w:t>fehlerhafte</w:t>
      </w:r>
      <w:r w:rsidR="00FF26F7" w:rsidRPr="007A35EC">
        <w:rPr>
          <w:sz w:val="20"/>
        </w:rPr>
        <w:t xml:space="preserve"> </w:t>
      </w:r>
      <w:r w:rsidRPr="007A35EC">
        <w:rPr>
          <w:sz w:val="20"/>
        </w:rPr>
        <w:t>Daten</w:t>
      </w:r>
      <w:r w:rsidR="00FF26F7" w:rsidRPr="007A35EC">
        <w:rPr>
          <w:sz w:val="20"/>
        </w:rPr>
        <w:t xml:space="preserve"> </w:t>
      </w:r>
      <w:r w:rsidRPr="007A35EC">
        <w:rPr>
          <w:sz w:val="20"/>
        </w:rPr>
        <w:t>korrigieren</w:t>
      </w:r>
      <w:r w:rsidR="00FF26F7" w:rsidRPr="007A35EC">
        <w:rPr>
          <w:sz w:val="20"/>
        </w:rPr>
        <w:t xml:space="preserve"> </w:t>
      </w:r>
      <w:r w:rsidRPr="007A35EC">
        <w:rPr>
          <w:sz w:val="20"/>
        </w:rPr>
        <w:t>lassen.</w:t>
      </w:r>
    </w:p>
    <w:p w14:paraId="4459AD93" w14:textId="77777777" w:rsidR="00176A8D" w:rsidRPr="007A35EC" w:rsidRDefault="00176A8D" w:rsidP="007A35EC">
      <w:pPr>
        <w:spacing w:line="340" w:lineRule="exact"/>
        <w:rPr>
          <w:sz w:val="20"/>
        </w:rPr>
      </w:pPr>
    </w:p>
    <w:p w14:paraId="5FD192F5" w14:textId="76E454AE" w:rsidR="00F579F1" w:rsidRDefault="009F4F14" w:rsidP="009F4F14">
      <w:pPr>
        <w:pStyle w:val="berschrift2"/>
        <w:numPr>
          <w:ilvl w:val="0"/>
          <w:numId w:val="0"/>
        </w:numPr>
        <w:spacing w:before="0" w:line="340" w:lineRule="exact"/>
        <w:ind w:left="360" w:hanging="360"/>
        <w:rPr>
          <w:sz w:val="20"/>
          <w:szCs w:val="20"/>
        </w:rPr>
      </w:pPr>
      <w:r>
        <w:rPr>
          <w:sz w:val="20"/>
          <w:szCs w:val="20"/>
        </w:rPr>
        <w:lastRenderedPageBreak/>
        <w:t xml:space="preserve">6. </w:t>
      </w:r>
      <w:r w:rsidR="00F579F1" w:rsidRPr="007A35EC">
        <w:rPr>
          <w:sz w:val="20"/>
          <w:szCs w:val="20"/>
        </w:rPr>
        <w:t>Arbeitszeit,</w:t>
      </w:r>
      <w:r w:rsidR="00FF26F7" w:rsidRPr="007A35EC">
        <w:rPr>
          <w:sz w:val="20"/>
          <w:szCs w:val="20"/>
        </w:rPr>
        <w:t xml:space="preserve"> </w:t>
      </w:r>
      <w:r w:rsidR="00F579F1" w:rsidRPr="007A35EC">
        <w:rPr>
          <w:sz w:val="20"/>
          <w:szCs w:val="20"/>
        </w:rPr>
        <w:t>Ferien,</w:t>
      </w:r>
      <w:r w:rsidR="00FF26F7" w:rsidRPr="007A35EC">
        <w:rPr>
          <w:sz w:val="20"/>
          <w:szCs w:val="20"/>
        </w:rPr>
        <w:t xml:space="preserve"> </w:t>
      </w:r>
      <w:r w:rsidR="00F579F1" w:rsidRPr="007A35EC">
        <w:rPr>
          <w:sz w:val="20"/>
          <w:szCs w:val="20"/>
        </w:rPr>
        <w:t>Feiertage</w:t>
      </w:r>
    </w:p>
    <w:p w14:paraId="30919E3C" w14:textId="7CFA19DD" w:rsidR="009F4F14" w:rsidRPr="009F4F14" w:rsidRDefault="009F4F14" w:rsidP="009F4F14">
      <w:pPr>
        <w:rPr>
          <w:rFonts w:asciiTheme="majorHAnsi" w:eastAsiaTheme="majorEastAsia" w:hAnsiTheme="majorHAnsi" w:cstheme="majorBidi"/>
          <w:b/>
          <w:color w:val="000000" w:themeColor="text1"/>
          <w:sz w:val="20"/>
        </w:rPr>
      </w:pPr>
      <w:r w:rsidRPr="009F4F14">
        <w:rPr>
          <w:rFonts w:asciiTheme="majorHAnsi" w:eastAsiaTheme="majorEastAsia" w:hAnsiTheme="majorHAnsi" w:cstheme="majorBidi"/>
          <w:b/>
          <w:color w:val="000000" w:themeColor="text1"/>
          <w:sz w:val="20"/>
        </w:rPr>
        <w:t xml:space="preserve">6.1. </w:t>
      </w:r>
      <w:proofErr w:type="spellStart"/>
      <w:r w:rsidRPr="009F4F14">
        <w:rPr>
          <w:rFonts w:asciiTheme="majorHAnsi" w:eastAsiaTheme="majorEastAsia" w:hAnsiTheme="majorHAnsi" w:cstheme="majorBidi"/>
          <w:b/>
          <w:color w:val="000000" w:themeColor="text1"/>
          <w:sz w:val="20"/>
        </w:rPr>
        <w:t>Arbeistzeit</w:t>
      </w:r>
      <w:proofErr w:type="spellEnd"/>
    </w:p>
    <w:p w14:paraId="3EA17760" w14:textId="190F415A" w:rsidR="002B31DC" w:rsidRPr="007A35EC" w:rsidRDefault="002B31DC"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wöchentliche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Arbeitszeit</w:t>
      </w:r>
      <w:r w:rsidR="00FF26F7" w:rsidRPr="007A35EC">
        <w:rPr>
          <w:rFonts w:asciiTheme="minorHAnsi" w:hAnsiTheme="minorHAnsi" w:cstheme="minorHAnsi"/>
          <w:sz w:val="20"/>
        </w:rPr>
        <w:t xml:space="preserve"> </w:t>
      </w:r>
      <w:r w:rsidRPr="007A35EC">
        <w:rPr>
          <w:rFonts w:asciiTheme="minorHAnsi" w:hAnsiTheme="minorHAnsi" w:cstheme="minorHAnsi"/>
          <w:sz w:val="20"/>
        </w:rPr>
        <w:t>beträgt</w:t>
      </w:r>
      <w:r w:rsidR="00FF26F7" w:rsidRPr="007A35EC">
        <w:rPr>
          <w:rFonts w:asciiTheme="minorHAnsi" w:hAnsiTheme="minorHAnsi" w:cstheme="minorHAnsi"/>
          <w:sz w:val="20"/>
        </w:rPr>
        <w:t xml:space="preserve"> </w:t>
      </w:r>
      <w:r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Pr="007A35EC">
        <w:rPr>
          <w:rFonts w:asciiTheme="minorHAnsi" w:hAnsiTheme="minorHAnsi" w:cstheme="minorHAnsi"/>
          <w:sz w:val="20"/>
        </w:rPr>
        <w:t>einem</w:t>
      </w:r>
      <w:r w:rsidR="00FF26F7" w:rsidRPr="007A35EC">
        <w:rPr>
          <w:rFonts w:asciiTheme="minorHAnsi" w:hAnsiTheme="minorHAnsi" w:cstheme="minorHAnsi"/>
          <w:sz w:val="20"/>
        </w:rPr>
        <w:t xml:space="preserve"> </w:t>
      </w:r>
      <w:r w:rsidRPr="007A35EC">
        <w:rPr>
          <w:rFonts w:asciiTheme="minorHAnsi" w:hAnsiTheme="minorHAnsi" w:cstheme="minorHAnsi"/>
          <w:sz w:val="20"/>
        </w:rPr>
        <w:t>100-Prozent-Pensum</w:t>
      </w:r>
      <w:r w:rsidR="00FF26F7" w:rsidRPr="007A35EC">
        <w:rPr>
          <w:rFonts w:asciiTheme="minorHAnsi" w:hAnsiTheme="minorHAnsi" w:cstheme="minorHAnsi"/>
          <w:sz w:val="20"/>
        </w:rPr>
        <w:t xml:space="preserve"> </w:t>
      </w:r>
      <w:r w:rsidR="00074A4C" w:rsidRPr="007A35EC">
        <w:rPr>
          <w:sz w:val="20"/>
          <w:highlight w:val="lightGray"/>
        </w:rPr>
        <w:fldChar w:fldCharType="begin"/>
      </w:r>
      <w:r w:rsidR="00074A4C" w:rsidRPr="007A35EC">
        <w:rPr>
          <w:sz w:val="20"/>
          <w:highlight w:val="lightGray"/>
        </w:rPr>
        <w:instrText xml:space="preserve"> MACROBUTTON  AblehnenAlleÄnderungenAngezeigt [Anzahl]</w:instrText>
      </w:r>
      <w:r w:rsidR="00074A4C" w:rsidRPr="007A35EC">
        <w:rPr>
          <w:sz w:val="20"/>
          <w:highlight w:val="lightGray"/>
        </w:rPr>
        <w:fldChar w:fldCharType="end"/>
      </w:r>
      <w:r w:rsidR="00FF26F7" w:rsidRPr="007A35EC">
        <w:rPr>
          <w:sz w:val="20"/>
        </w:rPr>
        <w:t xml:space="preserve"> </w:t>
      </w:r>
      <w:r w:rsidR="00176A8D" w:rsidRPr="007A35EC">
        <w:rPr>
          <w:rFonts w:asciiTheme="minorHAnsi" w:hAnsiTheme="minorHAnsi" w:cstheme="minorHAnsi"/>
          <w:sz w:val="20"/>
        </w:rPr>
        <w:t>Stunden</w:t>
      </w:r>
      <w:r w:rsidR="00176A8D" w:rsidRPr="007A35EC">
        <w:rPr>
          <w:color w:val="0070C0"/>
          <w:sz w:val="20"/>
        </w:rPr>
        <w:t xml:space="preserve"> </w:t>
      </w:r>
      <w:r w:rsidR="00074A4C" w:rsidRPr="009F4F14">
        <w:rPr>
          <w:rStyle w:val="Hervorhebung"/>
          <w:szCs w:val="24"/>
        </w:rPr>
        <w:t>[zum</w:t>
      </w:r>
      <w:r w:rsidR="00FF26F7" w:rsidRPr="009F4F14">
        <w:rPr>
          <w:rStyle w:val="Hervorhebung"/>
          <w:szCs w:val="24"/>
        </w:rPr>
        <w:t xml:space="preserve"> </w:t>
      </w:r>
      <w:r w:rsidR="00074A4C" w:rsidRPr="009F4F14">
        <w:rPr>
          <w:rStyle w:val="Hervorhebung"/>
          <w:szCs w:val="24"/>
        </w:rPr>
        <w:t>Beispiel</w:t>
      </w:r>
      <w:r w:rsidR="00FF26F7" w:rsidRPr="009F4F14">
        <w:rPr>
          <w:rStyle w:val="Hervorhebung"/>
          <w:szCs w:val="24"/>
        </w:rPr>
        <w:t xml:space="preserve"> </w:t>
      </w:r>
      <w:r w:rsidR="00074A4C" w:rsidRPr="009F4F14">
        <w:rPr>
          <w:rStyle w:val="Hervorhebung"/>
          <w:szCs w:val="24"/>
        </w:rPr>
        <w:t>42]</w:t>
      </w:r>
      <w:r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Bei</w:t>
      </w:r>
      <w:r w:rsidR="00FF26F7" w:rsidRPr="007A35EC">
        <w:rPr>
          <w:rFonts w:asciiTheme="minorHAnsi" w:hAnsiTheme="minorHAnsi" w:cstheme="minorHAnsi"/>
          <w:sz w:val="20"/>
        </w:rPr>
        <w:t xml:space="preserve"> </w:t>
      </w:r>
      <w:proofErr w:type="spellStart"/>
      <w:r w:rsidR="007923A1" w:rsidRPr="007A35EC">
        <w:rPr>
          <w:rFonts w:asciiTheme="minorHAnsi" w:hAnsiTheme="minorHAnsi" w:cstheme="minorHAnsi"/>
          <w:sz w:val="20"/>
        </w:rPr>
        <w:t>Teilzeitpensen</w:t>
      </w:r>
      <w:proofErr w:type="spellEnd"/>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gilt</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Einzelarbeitsvertrag;</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Einsatzzeiten</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richten</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grundsätzlich</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nach</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den</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Bedürfnissen</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7923A1" w:rsidRPr="007A35EC">
        <w:rPr>
          <w:rFonts w:asciiTheme="minorHAnsi" w:hAnsiTheme="minorHAnsi" w:cstheme="minorHAnsi"/>
          <w:sz w:val="20"/>
        </w:rPr>
        <w:t>Firma.</w:t>
      </w:r>
    </w:p>
    <w:p w14:paraId="0C543C61" w14:textId="37375303" w:rsidR="002F5D7A" w:rsidRPr="007A35EC" w:rsidRDefault="00074A4C"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Pr="007A35EC">
        <w:rPr>
          <w:rFonts w:asciiTheme="minorHAnsi" w:hAnsiTheme="minorHAnsi" w:cstheme="minorHAnsi"/>
          <w:sz w:val="20"/>
        </w:rPr>
        <w:t>Bezug</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täglichen</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wöchentlichen</w:t>
      </w:r>
      <w:r w:rsidR="00FF26F7" w:rsidRPr="007A35EC">
        <w:rPr>
          <w:rFonts w:asciiTheme="minorHAnsi" w:hAnsiTheme="minorHAnsi" w:cstheme="minorHAnsi"/>
          <w:sz w:val="20"/>
        </w:rPr>
        <w:t xml:space="preserve"> </w:t>
      </w:r>
      <w:r w:rsidRPr="007A35EC">
        <w:rPr>
          <w:rFonts w:asciiTheme="minorHAnsi" w:hAnsiTheme="minorHAnsi" w:cstheme="minorHAnsi"/>
          <w:sz w:val="20"/>
        </w:rPr>
        <w:t>Höchstarbeitszeiten</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Ruhezeiten</w:t>
      </w:r>
      <w:r w:rsidR="00FF26F7" w:rsidRPr="007A35EC">
        <w:rPr>
          <w:rFonts w:asciiTheme="minorHAnsi" w:hAnsiTheme="minorHAnsi" w:cstheme="minorHAnsi"/>
          <w:sz w:val="20"/>
        </w:rPr>
        <w:t xml:space="preserve"> </w:t>
      </w:r>
      <w:r w:rsidRPr="007A35EC">
        <w:rPr>
          <w:rFonts w:asciiTheme="minorHAnsi" w:hAnsiTheme="minorHAnsi" w:cstheme="minorHAnsi"/>
          <w:sz w:val="20"/>
        </w:rPr>
        <w:t>gelten</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Bestimmungen</w:t>
      </w:r>
      <w:r w:rsidR="00FF26F7" w:rsidRPr="007A35EC">
        <w:rPr>
          <w:rFonts w:asciiTheme="minorHAnsi" w:hAnsiTheme="minorHAnsi" w:cstheme="minorHAnsi"/>
          <w:sz w:val="20"/>
        </w:rPr>
        <w:t xml:space="preserve"> </w:t>
      </w:r>
      <w:r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Arbeitsgesetzes.</w:t>
      </w:r>
      <w:r w:rsidR="00FF26F7" w:rsidRPr="007A35EC">
        <w:rPr>
          <w:rFonts w:asciiTheme="minorHAnsi" w:hAnsiTheme="minorHAnsi" w:cstheme="minorHAnsi"/>
          <w:sz w:val="20"/>
        </w:rPr>
        <w:t xml:space="preserve"> </w:t>
      </w:r>
      <w:r w:rsidR="002F5D7A"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2F5D7A" w:rsidRPr="007A35EC">
        <w:rPr>
          <w:rFonts w:asciiTheme="minorHAnsi" w:hAnsiTheme="minorHAnsi" w:cstheme="minorHAnsi"/>
          <w:sz w:val="20"/>
        </w:rPr>
        <w:t>gesetzlich</w:t>
      </w:r>
      <w:r w:rsidR="00FF26F7" w:rsidRPr="007A35EC">
        <w:rPr>
          <w:rFonts w:asciiTheme="minorHAnsi" w:hAnsiTheme="minorHAnsi" w:cstheme="minorHAnsi"/>
          <w:sz w:val="20"/>
        </w:rPr>
        <w:t xml:space="preserve"> </w:t>
      </w:r>
      <w:r w:rsidR="002F5D7A" w:rsidRPr="007A35EC">
        <w:rPr>
          <w:rFonts w:asciiTheme="minorHAnsi" w:hAnsiTheme="minorHAnsi" w:cstheme="minorHAnsi"/>
          <w:sz w:val="20"/>
        </w:rPr>
        <w:t>vorgeschriebenen</w:t>
      </w:r>
      <w:r w:rsidR="00FF26F7" w:rsidRPr="007A35EC">
        <w:rPr>
          <w:rFonts w:asciiTheme="minorHAnsi" w:hAnsiTheme="minorHAnsi" w:cstheme="minorHAnsi"/>
          <w:sz w:val="20"/>
        </w:rPr>
        <w:t xml:space="preserve"> </w:t>
      </w:r>
      <w:r w:rsidR="002F5D7A" w:rsidRPr="007A35EC">
        <w:rPr>
          <w:rFonts w:asciiTheme="minorHAnsi" w:hAnsiTheme="minorHAnsi" w:cstheme="minorHAnsi"/>
          <w:sz w:val="20"/>
        </w:rPr>
        <w:t>Pausen</w:t>
      </w:r>
      <w:r w:rsidR="00FF26F7" w:rsidRPr="007A35EC">
        <w:rPr>
          <w:rFonts w:asciiTheme="minorHAnsi" w:hAnsiTheme="minorHAnsi" w:cstheme="minorHAnsi"/>
          <w:sz w:val="20"/>
        </w:rPr>
        <w:t xml:space="preserve"> </w:t>
      </w:r>
      <w:r w:rsidR="002F5D7A" w:rsidRPr="007A35EC">
        <w:rPr>
          <w:rFonts w:asciiTheme="minorHAnsi" w:hAnsiTheme="minorHAnsi" w:cstheme="minorHAnsi"/>
          <w:sz w:val="20"/>
        </w:rPr>
        <w:t>sind</w:t>
      </w:r>
      <w:r w:rsidR="00FF26F7" w:rsidRPr="007A35EC">
        <w:rPr>
          <w:rFonts w:asciiTheme="minorHAnsi" w:hAnsiTheme="minorHAnsi" w:cstheme="minorHAnsi"/>
          <w:sz w:val="20"/>
        </w:rPr>
        <w:t xml:space="preserve"> </w:t>
      </w:r>
      <w:r w:rsidR="002F5D7A" w:rsidRPr="007A35EC">
        <w:rPr>
          <w:rFonts w:asciiTheme="minorHAnsi" w:hAnsiTheme="minorHAnsi" w:cstheme="minorHAnsi"/>
          <w:sz w:val="20"/>
        </w:rPr>
        <w:t>einzuhalten:</w:t>
      </w:r>
    </w:p>
    <w:p w14:paraId="6F8A85C1" w14:textId="1C1A0057" w:rsidR="007923A1" w:rsidRPr="00A8336A" w:rsidRDefault="0046420F" w:rsidP="00D61A27">
      <w:pPr>
        <w:pStyle w:val="Listenabsatz"/>
        <w:numPr>
          <w:ilvl w:val="0"/>
          <w:numId w:val="6"/>
        </w:numPr>
        <w:tabs>
          <w:tab w:val="center" w:pos="1401"/>
        </w:tabs>
        <w:spacing w:after="40" w:line="340" w:lineRule="exact"/>
        <w:ind w:left="360"/>
        <w:contextualSpacing w:val="0"/>
        <w:rPr>
          <w:sz w:val="20"/>
          <w:szCs w:val="24"/>
        </w:rPr>
      </w:pPr>
      <w:r w:rsidRPr="00A8336A">
        <w:rPr>
          <w:sz w:val="20"/>
          <w:szCs w:val="24"/>
        </w:rPr>
        <w:t>B</w:t>
      </w:r>
      <w:r w:rsidR="002F5D7A" w:rsidRPr="00A8336A">
        <w:rPr>
          <w:sz w:val="20"/>
          <w:szCs w:val="24"/>
        </w:rPr>
        <w:t>ei</w:t>
      </w:r>
      <w:r w:rsidR="00FF26F7" w:rsidRPr="00A8336A">
        <w:rPr>
          <w:sz w:val="20"/>
          <w:szCs w:val="24"/>
        </w:rPr>
        <w:t xml:space="preserve"> </w:t>
      </w:r>
      <w:r w:rsidR="002F5D7A" w:rsidRPr="00A8336A">
        <w:rPr>
          <w:sz w:val="20"/>
          <w:szCs w:val="24"/>
        </w:rPr>
        <w:t>einer</w:t>
      </w:r>
      <w:r w:rsidR="00FF26F7" w:rsidRPr="00A8336A">
        <w:rPr>
          <w:sz w:val="20"/>
          <w:szCs w:val="24"/>
        </w:rPr>
        <w:t xml:space="preserve"> </w:t>
      </w:r>
      <w:r w:rsidR="002F5D7A" w:rsidRPr="00A8336A">
        <w:rPr>
          <w:sz w:val="20"/>
          <w:szCs w:val="24"/>
        </w:rPr>
        <w:t>Arbeitszeit</w:t>
      </w:r>
      <w:r w:rsidR="00FF26F7" w:rsidRPr="00A8336A">
        <w:rPr>
          <w:sz w:val="20"/>
          <w:szCs w:val="24"/>
        </w:rPr>
        <w:t xml:space="preserve"> </w:t>
      </w:r>
      <w:r w:rsidR="002F5D7A" w:rsidRPr="00A8336A">
        <w:rPr>
          <w:sz w:val="20"/>
          <w:szCs w:val="24"/>
        </w:rPr>
        <w:t>von</w:t>
      </w:r>
      <w:r w:rsidR="00FF26F7" w:rsidRPr="00A8336A">
        <w:rPr>
          <w:sz w:val="20"/>
          <w:szCs w:val="24"/>
        </w:rPr>
        <w:t xml:space="preserve"> </w:t>
      </w:r>
      <w:r w:rsidR="002F5D7A" w:rsidRPr="00A8336A">
        <w:rPr>
          <w:sz w:val="20"/>
          <w:szCs w:val="24"/>
        </w:rPr>
        <w:t>mehr</w:t>
      </w:r>
      <w:r w:rsidR="00FF26F7" w:rsidRPr="00A8336A">
        <w:rPr>
          <w:sz w:val="20"/>
          <w:szCs w:val="24"/>
        </w:rPr>
        <w:t xml:space="preserve"> </w:t>
      </w:r>
      <w:r w:rsidR="002F5D7A" w:rsidRPr="00A8336A">
        <w:rPr>
          <w:sz w:val="20"/>
          <w:szCs w:val="24"/>
        </w:rPr>
        <w:t>als</w:t>
      </w:r>
      <w:r w:rsidR="00FF26F7" w:rsidRPr="00A8336A">
        <w:rPr>
          <w:sz w:val="20"/>
          <w:szCs w:val="24"/>
        </w:rPr>
        <w:t xml:space="preserve"> </w:t>
      </w:r>
      <w:r w:rsidR="002F5D7A" w:rsidRPr="00A8336A">
        <w:rPr>
          <w:sz w:val="20"/>
          <w:szCs w:val="24"/>
        </w:rPr>
        <w:t>5,5</w:t>
      </w:r>
      <w:r w:rsidR="00FF26F7" w:rsidRPr="00A8336A">
        <w:rPr>
          <w:sz w:val="20"/>
          <w:szCs w:val="24"/>
        </w:rPr>
        <w:t xml:space="preserve"> </w:t>
      </w:r>
      <w:r w:rsidR="002F5D7A" w:rsidRPr="00A8336A">
        <w:rPr>
          <w:sz w:val="20"/>
          <w:szCs w:val="24"/>
        </w:rPr>
        <w:t>Stunden/Tag</w:t>
      </w:r>
      <w:r w:rsidR="007923A1" w:rsidRPr="00A8336A">
        <w:rPr>
          <w:sz w:val="20"/>
          <w:szCs w:val="24"/>
        </w:rPr>
        <w:t>:</w:t>
      </w:r>
      <w:r w:rsidR="00FF26F7" w:rsidRPr="00A8336A">
        <w:rPr>
          <w:sz w:val="20"/>
          <w:szCs w:val="24"/>
        </w:rPr>
        <w:t xml:space="preserve"> </w:t>
      </w:r>
      <w:r w:rsidR="002F5D7A" w:rsidRPr="00A8336A">
        <w:rPr>
          <w:sz w:val="20"/>
          <w:szCs w:val="24"/>
        </w:rPr>
        <w:t>15</w:t>
      </w:r>
      <w:r w:rsidR="00FF26F7" w:rsidRPr="00A8336A">
        <w:rPr>
          <w:sz w:val="20"/>
          <w:szCs w:val="24"/>
        </w:rPr>
        <w:t xml:space="preserve"> </w:t>
      </w:r>
      <w:r w:rsidR="002F5D7A" w:rsidRPr="00A8336A">
        <w:rPr>
          <w:sz w:val="20"/>
          <w:szCs w:val="24"/>
        </w:rPr>
        <w:t>Minuten</w:t>
      </w:r>
    </w:p>
    <w:p w14:paraId="3229E31C" w14:textId="2B4CA559" w:rsidR="007923A1" w:rsidRPr="00A8336A" w:rsidRDefault="0046420F" w:rsidP="00D61A27">
      <w:pPr>
        <w:pStyle w:val="Listenabsatz"/>
        <w:numPr>
          <w:ilvl w:val="0"/>
          <w:numId w:val="6"/>
        </w:numPr>
        <w:tabs>
          <w:tab w:val="center" w:pos="1401"/>
        </w:tabs>
        <w:spacing w:after="40" w:line="340" w:lineRule="exact"/>
        <w:ind w:left="360"/>
        <w:contextualSpacing w:val="0"/>
        <w:rPr>
          <w:sz w:val="20"/>
          <w:szCs w:val="24"/>
        </w:rPr>
      </w:pPr>
      <w:r w:rsidRPr="00A8336A">
        <w:rPr>
          <w:sz w:val="20"/>
          <w:szCs w:val="24"/>
        </w:rPr>
        <w:t>B</w:t>
      </w:r>
      <w:r w:rsidR="002F5D7A" w:rsidRPr="00A8336A">
        <w:rPr>
          <w:sz w:val="20"/>
          <w:szCs w:val="24"/>
        </w:rPr>
        <w:t>ei</w:t>
      </w:r>
      <w:r w:rsidR="00FF26F7" w:rsidRPr="00A8336A">
        <w:rPr>
          <w:sz w:val="20"/>
          <w:szCs w:val="24"/>
        </w:rPr>
        <w:t xml:space="preserve"> </w:t>
      </w:r>
      <w:r w:rsidR="002F5D7A" w:rsidRPr="00A8336A">
        <w:rPr>
          <w:sz w:val="20"/>
          <w:szCs w:val="24"/>
        </w:rPr>
        <w:t>einer</w:t>
      </w:r>
      <w:r w:rsidR="00FF26F7" w:rsidRPr="00A8336A">
        <w:rPr>
          <w:sz w:val="20"/>
          <w:szCs w:val="24"/>
        </w:rPr>
        <w:t xml:space="preserve"> </w:t>
      </w:r>
      <w:r w:rsidR="002F5D7A" w:rsidRPr="00A8336A">
        <w:rPr>
          <w:sz w:val="20"/>
          <w:szCs w:val="24"/>
        </w:rPr>
        <w:t>Arbeitszeit</w:t>
      </w:r>
      <w:r w:rsidR="00FF26F7" w:rsidRPr="00A8336A">
        <w:rPr>
          <w:sz w:val="20"/>
          <w:szCs w:val="24"/>
        </w:rPr>
        <w:t xml:space="preserve"> </w:t>
      </w:r>
      <w:r w:rsidR="002F5D7A" w:rsidRPr="00A8336A">
        <w:rPr>
          <w:sz w:val="20"/>
          <w:szCs w:val="24"/>
        </w:rPr>
        <w:t>von</w:t>
      </w:r>
      <w:r w:rsidR="00FF26F7" w:rsidRPr="00A8336A">
        <w:rPr>
          <w:sz w:val="20"/>
          <w:szCs w:val="24"/>
        </w:rPr>
        <w:t xml:space="preserve"> </w:t>
      </w:r>
      <w:r w:rsidR="002F5D7A" w:rsidRPr="00A8336A">
        <w:rPr>
          <w:sz w:val="20"/>
          <w:szCs w:val="24"/>
        </w:rPr>
        <w:t>mehr</w:t>
      </w:r>
      <w:r w:rsidR="00FF26F7" w:rsidRPr="00A8336A">
        <w:rPr>
          <w:sz w:val="20"/>
          <w:szCs w:val="24"/>
        </w:rPr>
        <w:t xml:space="preserve"> </w:t>
      </w:r>
      <w:r w:rsidR="002F5D7A" w:rsidRPr="00A8336A">
        <w:rPr>
          <w:sz w:val="20"/>
          <w:szCs w:val="24"/>
        </w:rPr>
        <w:t>als</w:t>
      </w:r>
      <w:r w:rsidR="00FF26F7" w:rsidRPr="00A8336A">
        <w:rPr>
          <w:sz w:val="20"/>
          <w:szCs w:val="24"/>
        </w:rPr>
        <w:t xml:space="preserve"> </w:t>
      </w:r>
      <w:r w:rsidR="002F5D7A" w:rsidRPr="00A8336A">
        <w:rPr>
          <w:sz w:val="20"/>
          <w:szCs w:val="24"/>
        </w:rPr>
        <w:t>7</w:t>
      </w:r>
      <w:r w:rsidR="00FF26F7" w:rsidRPr="00A8336A">
        <w:rPr>
          <w:sz w:val="20"/>
          <w:szCs w:val="24"/>
        </w:rPr>
        <w:t xml:space="preserve"> </w:t>
      </w:r>
      <w:r w:rsidR="002F5D7A" w:rsidRPr="00A8336A">
        <w:rPr>
          <w:sz w:val="20"/>
          <w:szCs w:val="24"/>
        </w:rPr>
        <w:t>Stunden/Tag</w:t>
      </w:r>
      <w:r w:rsidR="007923A1" w:rsidRPr="00A8336A">
        <w:rPr>
          <w:sz w:val="20"/>
          <w:szCs w:val="24"/>
        </w:rPr>
        <w:t>:</w:t>
      </w:r>
      <w:r w:rsidR="00FF26F7" w:rsidRPr="00A8336A">
        <w:rPr>
          <w:sz w:val="20"/>
          <w:szCs w:val="24"/>
        </w:rPr>
        <w:t xml:space="preserve"> </w:t>
      </w:r>
      <w:r w:rsidR="002F5D7A" w:rsidRPr="00A8336A">
        <w:rPr>
          <w:sz w:val="20"/>
          <w:szCs w:val="24"/>
        </w:rPr>
        <w:t>30</w:t>
      </w:r>
      <w:r w:rsidR="00FF26F7" w:rsidRPr="00A8336A">
        <w:rPr>
          <w:sz w:val="20"/>
          <w:szCs w:val="24"/>
        </w:rPr>
        <w:t xml:space="preserve"> </w:t>
      </w:r>
      <w:r w:rsidR="002F5D7A" w:rsidRPr="00A8336A">
        <w:rPr>
          <w:sz w:val="20"/>
          <w:szCs w:val="24"/>
        </w:rPr>
        <w:t>Minuten</w:t>
      </w:r>
    </w:p>
    <w:p w14:paraId="3E434CC6" w14:textId="7BCCF03C" w:rsidR="002F5D7A" w:rsidRPr="00A8336A" w:rsidRDefault="0046420F" w:rsidP="00D61A27">
      <w:pPr>
        <w:pStyle w:val="Listenabsatz"/>
        <w:numPr>
          <w:ilvl w:val="0"/>
          <w:numId w:val="6"/>
        </w:numPr>
        <w:tabs>
          <w:tab w:val="center" w:pos="1401"/>
        </w:tabs>
        <w:spacing w:after="40" w:line="340" w:lineRule="exact"/>
        <w:ind w:left="360"/>
        <w:contextualSpacing w:val="0"/>
        <w:rPr>
          <w:sz w:val="20"/>
          <w:szCs w:val="24"/>
        </w:rPr>
      </w:pPr>
      <w:r w:rsidRPr="00A8336A">
        <w:rPr>
          <w:sz w:val="20"/>
          <w:szCs w:val="24"/>
        </w:rPr>
        <w:t>B</w:t>
      </w:r>
      <w:r w:rsidR="002F5D7A" w:rsidRPr="00A8336A">
        <w:rPr>
          <w:sz w:val="20"/>
          <w:szCs w:val="24"/>
        </w:rPr>
        <w:t>ei</w:t>
      </w:r>
      <w:r w:rsidR="00FF26F7" w:rsidRPr="00A8336A">
        <w:rPr>
          <w:sz w:val="20"/>
          <w:szCs w:val="24"/>
        </w:rPr>
        <w:t xml:space="preserve"> </w:t>
      </w:r>
      <w:r w:rsidR="002F5D7A" w:rsidRPr="00A8336A">
        <w:rPr>
          <w:sz w:val="20"/>
          <w:szCs w:val="24"/>
        </w:rPr>
        <w:t>einer</w:t>
      </w:r>
      <w:r w:rsidR="00FF26F7" w:rsidRPr="00A8336A">
        <w:rPr>
          <w:sz w:val="20"/>
          <w:szCs w:val="24"/>
        </w:rPr>
        <w:t xml:space="preserve"> </w:t>
      </w:r>
      <w:r w:rsidR="002F5D7A" w:rsidRPr="00A8336A">
        <w:rPr>
          <w:sz w:val="20"/>
          <w:szCs w:val="24"/>
        </w:rPr>
        <w:t>Arbeitszeit</w:t>
      </w:r>
      <w:r w:rsidR="00FF26F7" w:rsidRPr="00A8336A">
        <w:rPr>
          <w:sz w:val="20"/>
          <w:szCs w:val="24"/>
        </w:rPr>
        <w:t xml:space="preserve"> </w:t>
      </w:r>
      <w:r w:rsidR="002F5D7A" w:rsidRPr="00A8336A">
        <w:rPr>
          <w:sz w:val="20"/>
          <w:szCs w:val="24"/>
        </w:rPr>
        <w:t>von</w:t>
      </w:r>
      <w:r w:rsidR="00FF26F7" w:rsidRPr="00A8336A">
        <w:rPr>
          <w:sz w:val="20"/>
          <w:szCs w:val="24"/>
        </w:rPr>
        <w:t xml:space="preserve"> </w:t>
      </w:r>
      <w:r w:rsidR="002F5D7A" w:rsidRPr="00A8336A">
        <w:rPr>
          <w:sz w:val="20"/>
          <w:szCs w:val="24"/>
        </w:rPr>
        <w:t>mehr</w:t>
      </w:r>
      <w:r w:rsidR="00FF26F7" w:rsidRPr="00A8336A">
        <w:rPr>
          <w:sz w:val="20"/>
          <w:szCs w:val="24"/>
        </w:rPr>
        <w:t xml:space="preserve"> </w:t>
      </w:r>
      <w:r w:rsidR="002F5D7A" w:rsidRPr="00A8336A">
        <w:rPr>
          <w:sz w:val="20"/>
          <w:szCs w:val="24"/>
        </w:rPr>
        <w:t>als</w:t>
      </w:r>
      <w:r w:rsidR="00FF26F7" w:rsidRPr="00A8336A">
        <w:rPr>
          <w:sz w:val="20"/>
          <w:szCs w:val="24"/>
        </w:rPr>
        <w:t xml:space="preserve"> </w:t>
      </w:r>
      <w:r w:rsidR="002F5D7A" w:rsidRPr="00A8336A">
        <w:rPr>
          <w:sz w:val="20"/>
          <w:szCs w:val="24"/>
        </w:rPr>
        <w:t>9</w:t>
      </w:r>
      <w:r w:rsidR="00FF26F7" w:rsidRPr="00A8336A">
        <w:rPr>
          <w:sz w:val="20"/>
          <w:szCs w:val="24"/>
        </w:rPr>
        <w:t xml:space="preserve"> </w:t>
      </w:r>
      <w:r w:rsidR="002F5D7A" w:rsidRPr="00A8336A">
        <w:rPr>
          <w:sz w:val="20"/>
          <w:szCs w:val="24"/>
        </w:rPr>
        <w:t>Stunden/Tag</w:t>
      </w:r>
      <w:r w:rsidR="007923A1" w:rsidRPr="00A8336A">
        <w:rPr>
          <w:sz w:val="20"/>
          <w:szCs w:val="24"/>
        </w:rPr>
        <w:t>:</w:t>
      </w:r>
      <w:r w:rsidR="00FF26F7" w:rsidRPr="00A8336A">
        <w:rPr>
          <w:sz w:val="20"/>
          <w:szCs w:val="24"/>
        </w:rPr>
        <w:t xml:space="preserve"> </w:t>
      </w:r>
      <w:r w:rsidR="002F5D7A" w:rsidRPr="00A8336A">
        <w:rPr>
          <w:sz w:val="20"/>
          <w:szCs w:val="24"/>
        </w:rPr>
        <w:t>60</w:t>
      </w:r>
      <w:r w:rsidR="00FF26F7" w:rsidRPr="00A8336A">
        <w:rPr>
          <w:sz w:val="20"/>
          <w:szCs w:val="24"/>
        </w:rPr>
        <w:t xml:space="preserve"> </w:t>
      </w:r>
      <w:r w:rsidR="002F5D7A" w:rsidRPr="00A8336A">
        <w:rPr>
          <w:sz w:val="20"/>
          <w:szCs w:val="24"/>
        </w:rPr>
        <w:t>Minuten</w:t>
      </w:r>
    </w:p>
    <w:p w14:paraId="2FC07471" w14:textId="7AB5EE57" w:rsidR="000B4F56" w:rsidRPr="007A35EC" w:rsidRDefault="007923A1"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Diese</w:t>
      </w:r>
      <w:r w:rsidR="00FF26F7" w:rsidRPr="007A35EC">
        <w:rPr>
          <w:rFonts w:asciiTheme="minorHAnsi" w:hAnsiTheme="minorHAnsi" w:cstheme="minorHAnsi"/>
          <w:sz w:val="20"/>
        </w:rPr>
        <w:t xml:space="preserve"> </w:t>
      </w:r>
      <w:r w:rsidRPr="007A35EC">
        <w:rPr>
          <w:rFonts w:asciiTheme="minorHAnsi" w:hAnsiTheme="minorHAnsi" w:cstheme="minorHAnsi"/>
          <w:sz w:val="20"/>
        </w:rPr>
        <w:t>Pausen</w:t>
      </w:r>
      <w:r w:rsidR="00FF26F7" w:rsidRPr="007A35EC">
        <w:rPr>
          <w:rFonts w:asciiTheme="minorHAnsi" w:hAnsiTheme="minorHAnsi" w:cstheme="minorHAnsi"/>
          <w:sz w:val="20"/>
        </w:rPr>
        <w:t xml:space="preserve"> </w:t>
      </w:r>
      <w:r w:rsidRPr="007A35EC">
        <w:rPr>
          <w:rFonts w:asciiTheme="minorHAnsi" w:hAnsiTheme="minorHAnsi" w:cstheme="minorHAnsi"/>
          <w:sz w:val="20"/>
        </w:rPr>
        <w:t>gelten</w:t>
      </w:r>
      <w:r w:rsidR="00FF26F7" w:rsidRPr="007A35EC">
        <w:rPr>
          <w:rFonts w:asciiTheme="minorHAnsi" w:hAnsiTheme="minorHAnsi" w:cstheme="minorHAnsi"/>
          <w:sz w:val="20"/>
        </w:rPr>
        <w:t xml:space="preserve"> </w:t>
      </w:r>
      <w:r w:rsidRPr="007A35EC">
        <w:rPr>
          <w:rFonts w:asciiTheme="minorHAnsi" w:hAnsiTheme="minorHAnsi" w:cstheme="minorHAnsi"/>
          <w:sz w:val="20"/>
        </w:rPr>
        <w:t>nicht</w:t>
      </w:r>
      <w:r w:rsidR="00FF26F7" w:rsidRPr="007A35EC">
        <w:rPr>
          <w:rFonts w:asciiTheme="minorHAnsi" w:hAnsiTheme="minorHAnsi" w:cstheme="minorHAnsi"/>
          <w:sz w:val="20"/>
        </w:rPr>
        <w:t xml:space="preserve"> </w:t>
      </w:r>
      <w:r w:rsidRPr="007A35EC">
        <w:rPr>
          <w:rFonts w:asciiTheme="minorHAnsi" w:hAnsiTheme="minorHAnsi" w:cstheme="minorHAnsi"/>
          <w:sz w:val="20"/>
        </w:rPr>
        <w:t>als</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Arbeitszeit,</w:t>
      </w:r>
      <w:r w:rsidR="00FF26F7" w:rsidRPr="007A35EC">
        <w:rPr>
          <w:rFonts w:asciiTheme="minorHAnsi" w:hAnsiTheme="minorHAnsi" w:cstheme="minorHAnsi"/>
          <w:sz w:val="20"/>
        </w:rPr>
        <w:t xml:space="preserve"> </w:t>
      </w:r>
      <w:r w:rsidR="000B4F56" w:rsidRPr="007A35EC">
        <w:rPr>
          <w:rFonts w:asciiTheme="minorHAnsi" w:hAnsiTheme="minorHAnsi" w:cstheme="minorHAnsi"/>
          <w:sz w:val="20"/>
        </w:rPr>
        <w:t>sofern</w:t>
      </w:r>
      <w:r w:rsidR="00FF26F7" w:rsidRPr="007A35EC">
        <w:rPr>
          <w:rFonts w:asciiTheme="minorHAnsi" w:hAnsiTheme="minorHAnsi" w:cstheme="minorHAnsi"/>
          <w:sz w:val="20"/>
        </w:rPr>
        <w:t xml:space="preserve"> </w:t>
      </w:r>
      <w:r w:rsidR="00032AA8" w:rsidRPr="007A35EC">
        <w:rPr>
          <w:rFonts w:asciiTheme="minorHAnsi" w:hAnsiTheme="minorHAnsi" w:cstheme="minorHAnsi"/>
          <w:sz w:val="20"/>
        </w:rPr>
        <w:t>die Mitarbeitenden</w:t>
      </w:r>
      <w:r w:rsidR="00FF26F7" w:rsidRPr="007A35EC">
        <w:rPr>
          <w:rFonts w:asciiTheme="minorHAnsi" w:hAnsiTheme="minorHAnsi" w:cstheme="minorHAnsi"/>
          <w:sz w:val="20"/>
        </w:rPr>
        <w:t xml:space="preserve"> </w:t>
      </w:r>
      <w:r w:rsidR="000B4F56" w:rsidRPr="007A35EC">
        <w:rPr>
          <w:rFonts w:asciiTheme="minorHAnsi" w:hAnsiTheme="minorHAnsi" w:cstheme="minorHAnsi"/>
          <w:sz w:val="20"/>
        </w:rPr>
        <w:t>den</w:t>
      </w:r>
      <w:r w:rsidR="00FF26F7" w:rsidRPr="007A35EC">
        <w:rPr>
          <w:rFonts w:asciiTheme="minorHAnsi" w:hAnsiTheme="minorHAnsi" w:cstheme="minorHAnsi"/>
          <w:sz w:val="20"/>
        </w:rPr>
        <w:t xml:space="preserve"> </w:t>
      </w:r>
      <w:r w:rsidR="000B4F56" w:rsidRPr="007A35EC">
        <w:rPr>
          <w:rFonts w:asciiTheme="minorHAnsi" w:hAnsiTheme="minorHAnsi" w:cstheme="minorHAnsi"/>
          <w:sz w:val="20"/>
        </w:rPr>
        <w:t>Arbeitsplatz</w:t>
      </w:r>
      <w:r w:rsidR="00FF26F7" w:rsidRPr="007A35EC">
        <w:rPr>
          <w:rFonts w:asciiTheme="minorHAnsi" w:hAnsiTheme="minorHAnsi" w:cstheme="minorHAnsi"/>
          <w:sz w:val="20"/>
        </w:rPr>
        <w:t xml:space="preserve"> </w:t>
      </w:r>
      <w:r w:rsidR="000B4F56" w:rsidRPr="007A35EC">
        <w:rPr>
          <w:rFonts w:asciiTheme="minorHAnsi" w:hAnsiTheme="minorHAnsi" w:cstheme="minorHAnsi"/>
          <w:sz w:val="20"/>
        </w:rPr>
        <w:t>verlassen</w:t>
      </w:r>
      <w:r w:rsidR="00FF26F7" w:rsidRPr="007A35EC">
        <w:rPr>
          <w:rFonts w:asciiTheme="minorHAnsi" w:hAnsiTheme="minorHAnsi" w:cstheme="minorHAnsi"/>
          <w:sz w:val="20"/>
        </w:rPr>
        <w:t xml:space="preserve"> </w:t>
      </w:r>
      <w:r w:rsidR="00032AA8" w:rsidRPr="007A35EC">
        <w:rPr>
          <w:rFonts w:asciiTheme="minorHAnsi" w:hAnsiTheme="minorHAnsi" w:cstheme="minorHAnsi"/>
          <w:sz w:val="20"/>
        </w:rPr>
        <w:t>darf</w:t>
      </w:r>
      <w:r w:rsidRPr="007A35EC">
        <w:rPr>
          <w:rFonts w:asciiTheme="minorHAnsi" w:hAnsiTheme="minorHAnsi" w:cstheme="minorHAnsi"/>
          <w:sz w:val="20"/>
        </w:rPr>
        <w:t>.</w:t>
      </w:r>
    </w:p>
    <w:p w14:paraId="73992B6F" w14:textId="6DF91A8C" w:rsidR="00C3223B" w:rsidRPr="007A35EC" w:rsidRDefault="00C3223B"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normale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Arbeitsweg</w:t>
      </w:r>
      <w:r w:rsidR="00FF26F7" w:rsidRPr="007A35EC">
        <w:rPr>
          <w:rFonts w:asciiTheme="minorHAnsi" w:hAnsiTheme="minorHAnsi" w:cstheme="minorHAnsi"/>
          <w:sz w:val="20"/>
        </w:rPr>
        <w:t xml:space="preserve"> </w:t>
      </w:r>
      <w:r w:rsidRPr="007A35EC">
        <w:rPr>
          <w:rFonts w:asciiTheme="minorHAnsi" w:hAnsiTheme="minorHAnsi" w:cstheme="minorHAnsi"/>
          <w:sz w:val="20"/>
        </w:rPr>
        <w:t>gilt</w:t>
      </w:r>
      <w:r w:rsidR="00FF26F7" w:rsidRPr="007A35EC">
        <w:rPr>
          <w:rFonts w:asciiTheme="minorHAnsi" w:hAnsiTheme="minorHAnsi" w:cstheme="minorHAnsi"/>
          <w:sz w:val="20"/>
        </w:rPr>
        <w:t xml:space="preserve"> </w:t>
      </w:r>
      <w:r w:rsidRPr="007A35EC">
        <w:rPr>
          <w:rFonts w:asciiTheme="minorHAnsi" w:hAnsiTheme="minorHAnsi" w:cstheme="minorHAnsi"/>
          <w:sz w:val="20"/>
        </w:rPr>
        <w:t>nicht</w:t>
      </w:r>
      <w:r w:rsidR="00FF26F7" w:rsidRPr="007A35EC">
        <w:rPr>
          <w:rFonts w:asciiTheme="minorHAnsi" w:hAnsiTheme="minorHAnsi" w:cstheme="minorHAnsi"/>
          <w:sz w:val="20"/>
        </w:rPr>
        <w:t xml:space="preserve"> </w:t>
      </w:r>
      <w:r w:rsidRPr="007A35EC">
        <w:rPr>
          <w:rFonts w:asciiTheme="minorHAnsi" w:hAnsiTheme="minorHAnsi" w:cstheme="minorHAnsi"/>
          <w:sz w:val="20"/>
        </w:rPr>
        <w:t>als</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Arbeitszeit</w:t>
      </w:r>
      <w:r w:rsidR="00AC776A"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Hat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Mitarbeiter</w:t>
      </w:r>
      <w:r w:rsidR="00081E1F">
        <w:rPr>
          <w:rFonts w:asciiTheme="minorHAnsi" w:hAnsiTheme="minorHAnsi" w:cstheme="minorHAnsi"/>
          <w:sz w:val="20"/>
        </w:rPr>
        <w:t xml:space="preserve"> /</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Mitarbeiterin</w:t>
      </w:r>
      <w:r w:rsidR="00FF26F7" w:rsidRPr="007A35EC">
        <w:rPr>
          <w:rFonts w:asciiTheme="minorHAnsi" w:hAnsiTheme="minorHAnsi" w:cstheme="minorHAnsi"/>
          <w:sz w:val="20"/>
        </w:rPr>
        <w:t xml:space="preserve"> </w:t>
      </w:r>
      <w:r w:rsidR="00CD70D2"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Arbeit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einem</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anderen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als</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vertraglich</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vereinbarten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Arbeitsort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zu</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leisten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fällt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dadurch</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Arbeitsweg</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länger</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als</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üblich</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aus,</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gilt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zeitliche</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Differenz</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zur</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normalen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Wegzeit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als</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Arbeitszeit.</w:t>
      </w:r>
    </w:p>
    <w:p w14:paraId="053FEEEB" w14:textId="2987720D" w:rsidR="000B4F56" w:rsidRPr="007A35EC" w:rsidRDefault="007923A1"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Pflicht</w:t>
      </w:r>
      <w:r w:rsidR="00FF26F7" w:rsidRPr="007A35EC">
        <w:rPr>
          <w:rFonts w:asciiTheme="minorHAnsi" w:hAnsiTheme="minorHAnsi" w:cstheme="minorHAnsi"/>
          <w:sz w:val="20"/>
        </w:rPr>
        <w:t xml:space="preserve"> </w:t>
      </w:r>
      <w:r w:rsidRPr="007A35EC">
        <w:rPr>
          <w:rFonts w:asciiTheme="minorHAnsi" w:hAnsiTheme="minorHAnsi" w:cstheme="minorHAnsi"/>
          <w:sz w:val="20"/>
        </w:rPr>
        <w:t>zur</w:t>
      </w:r>
      <w:r w:rsidR="00FF26F7" w:rsidRPr="007A35EC">
        <w:rPr>
          <w:rFonts w:asciiTheme="minorHAnsi" w:hAnsiTheme="minorHAnsi" w:cstheme="minorHAnsi"/>
          <w:sz w:val="20"/>
        </w:rPr>
        <w:t xml:space="preserve"> </w:t>
      </w:r>
      <w:r w:rsidRPr="007A35EC">
        <w:rPr>
          <w:rFonts w:asciiTheme="minorHAnsi" w:hAnsiTheme="minorHAnsi" w:cstheme="minorHAnsi"/>
          <w:sz w:val="20"/>
        </w:rPr>
        <w:t>Leistung</w:t>
      </w:r>
      <w:r w:rsidR="00FF26F7" w:rsidRPr="007A35EC">
        <w:rPr>
          <w:rFonts w:asciiTheme="minorHAnsi" w:hAnsiTheme="minorHAnsi" w:cstheme="minorHAnsi"/>
          <w:sz w:val="20"/>
        </w:rPr>
        <w:t xml:space="preserve"> </w:t>
      </w:r>
      <w:r w:rsidRPr="007A35EC">
        <w:rPr>
          <w:rFonts w:asciiTheme="minorHAnsi" w:hAnsiTheme="minorHAnsi" w:cstheme="minorHAnsi"/>
          <w:sz w:val="20"/>
        </w:rPr>
        <w:t>von</w:t>
      </w:r>
      <w:r w:rsidR="00FF26F7" w:rsidRPr="007A35EC">
        <w:rPr>
          <w:rFonts w:asciiTheme="minorHAnsi" w:hAnsiTheme="minorHAnsi" w:cstheme="minorHAnsi"/>
          <w:sz w:val="20"/>
        </w:rPr>
        <w:t xml:space="preserve"> </w:t>
      </w:r>
      <w:r w:rsidRPr="007A35EC">
        <w:rPr>
          <w:rFonts w:asciiTheme="minorHAnsi" w:hAnsiTheme="minorHAnsi" w:cstheme="minorHAnsi"/>
          <w:sz w:val="20"/>
        </w:rPr>
        <w:t>Abend-,</w:t>
      </w:r>
      <w:r w:rsidR="00FF26F7" w:rsidRPr="007A35EC">
        <w:rPr>
          <w:rFonts w:asciiTheme="minorHAnsi" w:hAnsiTheme="minorHAnsi" w:cstheme="minorHAnsi"/>
          <w:sz w:val="20"/>
        </w:rPr>
        <w:t xml:space="preserve"> </w:t>
      </w:r>
      <w:r w:rsidRPr="007A35EC">
        <w:rPr>
          <w:rFonts w:asciiTheme="minorHAnsi" w:hAnsiTheme="minorHAnsi" w:cstheme="minorHAnsi"/>
          <w:sz w:val="20"/>
        </w:rPr>
        <w:t>Nacht-</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Wochenendarbeit</w:t>
      </w:r>
      <w:r w:rsidR="00FF26F7" w:rsidRPr="007A35EC">
        <w:rPr>
          <w:rFonts w:asciiTheme="minorHAnsi" w:hAnsiTheme="minorHAnsi" w:cstheme="minorHAnsi"/>
          <w:sz w:val="20"/>
        </w:rPr>
        <w:t xml:space="preserve"> </w:t>
      </w:r>
      <w:r w:rsidR="00AD4738" w:rsidRPr="009F4F14">
        <w:rPr>
          <w:rStyle w:val="Hervorhebung"/>
          <w:szCs w:val="24"/>
        </w:rPr>
        <w:t>[</w:t>
      </w:r>
      <w:r w:rsidR="00074A4C" w:rsidRPr="009F4F14">
        <w:rPr>
          <w:rStyle w:val="Hervorhebung"/>
          <w:szCs w:val="24"/>
        </w:rPr>
        <w:t>falls</w:t>
      </w:r>
      <w:r w:rsidR="00FF26F7" w:rsidRPr="009F4F14">
        <w:rPr>
          <w:rStyle w:val="Hervorhebung"/>
          <w:szCs w:val="24"/>
        </w:rPr>
        <w:t xml:space="preserve"> </w:t>
      </w:r>
      <w:r w:rsidR="00074A4C" w:rsidRPr="009F4F14">
        <w:rPr>
          <w:rStyle w:val="Hervorhebung"/>
          <w:szCs w:val="24"/>
        </w:rPr>
        <w:t>zutreffend</w:t>
      </w:r>
      <w:r w:rsidR="00AD4738" w:rsidRPr="009F4F14">
        <w:rPr>
          <w:rStyle w:val="Hervorhebung"/>
          <w:szCs w:val="24"/>
        </w:rPr>
        <w:t>:</w:t>
      </w:r>
      <w:r w:rsidR="00FF26F7" w:rsidRPr="009F4F14">
        <w:rPr>
          <w:rStyle w:val="Hervorhebung"/>
          <w:szCs w:val="24"/>
        </w:rPr>
        <w:t xml:space="preserve"> </w:t>
      </w:r>
      <w:r w:rsidRPr="009F4F14">
        <w:rPr>
          <w:rStyle w:val="Hervorhebung"/>
          <w:szCs w:val="24"/>
        </w:rPr>
        <w:t>sowie</w:t>
      </w:r>
      <w:r w:rsidR="00FF26F7" w:rsidRPr="009F4F14">
        <w:rPr>
          <w:rStyle w:val="Hervorhebung"/>
          <w:szCs w:val="24"/>
        </w:rPr>
        <w:t xml:space="preserve"> </w:t>
      </w:r>
      <w:r w:rsidR="00BE0B3E" w:rsidRPr="009F4F14">
        <w:rPr>
          <w:rStyle w:val="Hervorhebung"/>
          <w:szCs w:val="24"/>
        </w:rPr>
        <w:t>von</w:t>
      </w:r>
      <w:r w:rsidR="00FF26F7" w:rsidRPr="009F4F14">
        <w:rPr>
          <w:rStyle w:val="Hervorhebung"/>
          <w:szCs w:val="24"/>
        </w:rPr>
        <w:t xml:space="preserve"> </w:t>
      </w:r>
      <w:r w:rsidRPr="009F4F14">
        <w:rPr>
          <w:rStyle w:val="Hervorhebung"/>
          <w:szCs w:val="24"/>
        </w:rPr>
        <w:t>Pikettdiensten</w:t>
      </w:r>
      <w:r w:rsidR="00AD4738" w:rsidRPr="009F4F14">
        <w:rPr>
          <w:rStyle w:val="Hervorhebung"/>
          <w:szCs w:val="24"/>
        </w:rPr>
        <w:t>]</w:t>
      </w:r>
      <w:r w:rsidR="00FF26F7" w:rsidRPr="007A35EC">
        <w:rPr>
          <w:rFonts w:asciiTheme="minorHAnsi" w:hAnsiTheme="minorHAnsi" w:cstheme="minorHAnsi"/>
          <w:sz w:val="20"/>
        </w:rPr>
        <w:t xml:space="preserve"> </w:t>
      </w:r>
      <w:r w:rsidRPr="007A35EC">
        <w:rPr>
          <w:rFonts w:asciiTheme="minorHAnsi" w:hAnsiTheme="minorHAnsi" w:cstheme="minorHAnsi"/>
          <w:sz w:val="20"/>
        </w:rPr>
        <w:t>richtet</w:t>
      </w:r>
      <w:r w:rsidR="00FF26F7" w:rsidRPr="007A35EC">
        <w:rPr>
          <w:rFonts w:asciiTheme="minorHAnsi" w:hAnsiTheme="minorHAnsi" w:cstheme="minorHAnsi"/>
          <w:sz w:val="20"/>
        </w:rPr>
        <w:t xml:space="preserve"> </w:t>
      </w:r>
      <w:r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Pr="007A35EC">
        <w:rPr>
          <w:rFonts w:asciiTheme="minorHAnsi" w:hAnsiTheme="minorHAnsi" w:cstheme="minorHAnsi"/>
          <w:sz w:val="20"/>
        </w:rPr>
        <w:t>nach</w:t>
      </w:r>
      <w:r w:rsidR="00FF26F7" w:rsidRPr="007A35EC">
        <w:rPr>
          <w:rFonts w:asciiTheme="minorHAnsi" w:hAnsiTheme="minorHAnsi" w:cstheme="minorHAnsi"/>
          <w:sz w:val="20"/>
        </w:rPr>
        <w:t xml:space="preserve"> </w:t>
      </w:r>
      <w:r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Pr="007A35EC">
        <w:rPr>
          <w:rFonts w:asciiTheme="minorHAnsi" w:hAnsiTheme="minorHAnsi" w:cstheme="minorHAnsi"/>
          <w:sz w:val="20"/>
        </w:rPr>
        <w:t>Einzelarbeitsvertrag.</w:t>
      </w:r>
    </w:p>
    <w:p w14:paraId="2840D3E3" w14:textId="494B53BD" w:rsidR="007923A1" w:rsidRDefault="007923A1"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Mitarbeitenden</w:t>
      </w:r>
      <w:r w:rsidR="00FF26F7" w:rsidRPr="007A35EC">
        <w:rPr>
          <w:rFonts w:asciiTheme="minorHAnsi" w:hAnsiTheme="minorHAnsi" w:cstheme="minorHAnsi"/>
          <w:sz w:val="20"/>
        </w:rPr>
        <w:t xml:space="preserve"> </w:t>
      </w:r>
      <w:r w:rsidRPr="007A35EC">
        <w:rPr>
          <w:rFonts w:asciiTheme="minorHAnsi" w:hAnsiTheme="minorHAnsi" w:cstheme="minorHAnsi"/>
          <w:sz w:val="20"/>
        </w:rPr>
        <w:t>erfassen</w:t>
      </w:r>
      <w:r w:rsidR="00FF26F7" w:rsidRPr="007A35EC">
        <w:rPr>
          <w:rFonts w:asciiTheme="minorHAnsi" w:hAnsiTheme="minorHAnsi" w:cstheme="minorHAnsi"/>
          <w:sz w:val="20"/>
        </w:rPr>
        <w:t xml:space="preserve"> </w:t>
      </w:r>
      <w:r w:rsidRPr="007A35EC">
        <w:rPr>
          <w:rFonts w:asciiTheme="minorHAnsi" w:hAnsiTheme="minorHAnsi" w:cstheme="minorHAnsi"/>
          <w:sz w:val="20"/>
        </w:rPr>
        <w:t>ihre</w:t>
      </w:r>
      <w:r w:rsidR="00FF26F7" w:rsidRPr="007A35EC">
        <w:rPr>
          <w:rFonts w:asciiTheme="minorHAnsi" w:hAnsiTheme="minorHAnsi" w:cstheme="minorHAnsi"/>
          <w:sz w:val="20"/>
        </w:rPr>
        <w:t xml:space="preserve"> </w:t>
      </w:r>
      <w:r w:rsidRPr="007A35EC">
        <w:rPr>
          <w:rFonts w:asciiTheme="minorHAnsi" w:hAnsiTheme="minorHAnsi" w:cstheme="minorHAnsi"/>
          <w:sz w:val="20"/>
        </w:rPr>
        <w:t>Zeit</w:t>
      </w:r>
      <w:r w:rsidR="00FF26F7" w:rsidRPr="007A35EC">
        <w:rPr>
          <w:rFonts w:asciiTheme="minorHAnsi" w:hAnsiTheme="minorHAnsi" w:cstheme="minorHAnsi"/>
          <w:sz w:val="20"/>
        </w:rPr>
        <w:t xml:space="preserve"> </w:t>
      </w:r>
      <w:r w:rsidRPr="007A35EC">
        <w:rPr>
          <w:rFonts w:asciiTheme="minorHAnsi" w:hAnsiTheme="minorHAnsi" w:cstheme="minorHAnsi"/>
          <w:sz w:val="20"/>
        </w:rPr>
        <w:t>mit</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im</w:t>
      </w:r>
      <w:r w:rsidR="00FF26F7" w:rsidRPr="007A35EC">
        <w:rPr>
          <w:rFonts w:asciiTheme="minorHAnsi" w:hAnsiTheme="minorHAnsi" w:cstheme="minorHAnsi"/>
          <w:sz w:val="20"/>
        </w:rPr>
        <w:t xml:space="preserve"> </w:t>
      </w:r>
      <w:r w:rsidRPr="007A35EC">
        <w:rPr>
          <w:rFonts w:asciiTheme="minorHAnsi" w:hAnsiTheme="minorHAnsi" w:cstheme="minorHAnsi"/>
          <w:sz w:val="20"/>
        </w:rPr>
        <w:t>Unternehmen</w:t>
      </w:r>
      <w:r w:rsidR="00FF26F7" w:rsidRPr="007A35EC">
        <w:rPr>
          <w:rFonts w:asciiTheme="minorHAnsi" w:hAnsiTheme="minorHAnsi" w:cstheme="minorHAnsi"/>
          <w:sz w:val="20"/>
        </w:rPr>
        <w:t xml:space="preserve"> </w:t>
      </w:r>
      <w:r w:rsidRPr="007A35EC">
        <w:rPr>
          <w:rFonts w:asciiTheme="minorHAnsi" w:hAnsiTheme="minorHAnsi" w:cstheme="minorHAnsi"/>
          <w:sz w:val="20"/>
        </w:rPr>
        <w:t>eingesetzten</w:t>
      </w:r>
      <w:r w:rsidR="00FF26F7" w:rsidRPr="007A35EC">
        <w:rPr>
          <w:rFonts w:asciiTheme="minorHAnsi" w:hAnsiTheme="minorHAnsi" w:cstheme="minorHAnsi"/>
          <w:sz w:val="20"/>
        </w:rPr>
        <w:t xml:space="preserve"> </w:t>
      </w:r>
      <w:r w:rsidRPr="007A35EC">
        <w:rPr>
          <w:rFonts w:asciiTheme="minorHAnsi" w:hAnsiTheme="minorHAnsi" w:cstheme="minorHAnsi"/>
          <w:sz w:val="20"/>
        </w:rPr>
        <w:t>Zeiterfassungslösung</w:t>
      </w:r>
      <w:r w:rsidR="00FF26F7" w:rsidRPr="007A35EC">
        <w:rPr>
          <w:rFonts w:asciiTheme="minorHAnsi" w:hAnsiTheme="minorHAnsi" w:cstheme="minorHAnsi"/>
          <w:sz w:val="20"/>
        </w:rPr>
        <w:t xml:space="preserve"> </w:t>
      </w:r>
      <w:r w:rsidRPr="007A35EC">
        <w:rPr>
          <w:rFonts w:asciiTheme="minorHAnsi" w:hAnsiTheme="minorHAnsi" w:cstheme="minorHAnsi"/>
          <w:sz w:val="20"/>
        </w:rPr>
        <w:t>persönlich</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Wahrheit</w:t>
      </w:r>
      <w:r w:rsidR="00FF26F7" w:rsidRPr="007A35EC">
        <w:rPr>
          <w:rFonts w:asciiTheme="minorHAnsi" w:hAnsiTheme="minorHAnsi" w:cstheme="minorHAnsi"/>
          <w:sz w:val="20"/>
        </w:rPr>
        <w:t xml:space="preserve"> </w:t>
      </w:r>
      <w:r w:rsidRPr="007A35EC">
        <w:rPr>
          <w:rFonts w:asciiTheme="minorHAnsi" w:hAnsiTheme="minorHAnsi" w:cstheme="minorHAnsi"/>
          <w:sz w:val="20"/>
        </w:rPr>
        <w:t>entsprechend.</w:t>
      </w:r>
    </w:p>
    <w:p w14:paraId="69D8439D" w14:textId="6BC76A60" w:rsidR="009F4F14" w:rsidRPr="009F4F14" w:rsidRDefault="009F4F14" w:rsidP="007A35EC">
      <w:pPr>
        <w:spacing w:line="340" w:lineRule="exact"/>
        <w:ind w:right="-284"/>
        <w:rPr>
          <w:rFonts w:asciiTheme="majorHAnsi" w:eastAsiaTheme="majorEastAsia" w:hAnsiTheme="majorHAnsi" w:cstheme="majorBidi"/>
          <w:b/>
          <w:color w:val="000000" w:themeColor="text1"/>
          <w:sz w:val="20"/>
        </w:rPr>
      </w:pPr>
      <w:r w:rsidRPr="009F4F14">
        <w:rPr>
          <w:rFonts w:asciiTheme="majorHAnsi" w:eastAsiaTheme="majorEastAsia" w:hAnsiTheme="majorHAnsi" w:cstheme="majorBidi"/>
          <w:b/>
          <w:color w:val="000000" w:themeColor="text1"/>
          <w:sz w:val="20"/>
        </w:rPr>
        <w:t>6.2. Feiertag</w:t>
      </w:r>
      <w:r>
        <w:rPr>
          <w:rFonts w:asciiTheme="majorHAnsi" w:eastAsiaTheme="majorEastAsia" w:hAnsiTheme="majorHAnsi" w:cstheme="majorBidi"/>
          <w:b/>
          <w:color w:val="000000" w:themeColor="text1"/>
          <w:sz w:val="20"/>
        </w:rPr>
        <w:t>e</w:t>
      </w:r>
    </w:p>
    <w:p w14:paraId="32BA7076" w14:textId="03F1E6EB" w:rsidR="00176A8D" w:rsidRPr="007A35EC" w:rsidRDefault="00176A8D"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 xml:space="preserve">Neben dem Bundesfeiertag </w:t>
      </w:r>
      <w:r w:rsidRPr="007A35EC">
        <w:rPr>
          <w:rFonts w:cs="Arial"/>
          <w:bCs/>
          <w:sz w:val="20"/>
        </w:rPr>
        <w:t xml:space="preserve">gelten die im Kanton </w:t>
      </w:r>
      <w:r w:rsidRPr="007A35EC">
        <w:rPr>
          <w:rFonts w:cs="Arial"/>
          <w:bCs/>
          <w:sz w:val="20"/>
          <w:highlight w:val="lightGray"/>
        </w:rPr>
        <w:fldChar w:fldCharType="begin"/>
      </w:r>
      <w:r w:rsidRPr="007A35EC">
        <w:rPr>
          <w:rFonts w:cs="Arial"/>
          <w:bCs/>
          <w:sz w:val="20"/>
          <w:highlight w:val="lightGray"/>
        </w:rPr>
        <w:instrText xml:space="preserve"> MACROBUTTON  AblehnenAlleÄnderungenAngezeigt [Kanton]</w:instrText>
      </w:r>
      <w:r w:rsidRPr="007A35EC">
        <w:rPr>
          <w:rFonts w:cs="Arial"/>
          <w:bCs/>
          <w:sz w:val="20"/>
          <w:highlight w:val="lightGray"/>
        </w:rPr>
        <w:fldChar w:fldCharType="end"/>
      </w:r>
      <w:r w:rsidRPr="007A35EC">
        <w:rPr>
          <w:rFonts w:cs="Arial"/>
          <w:bCs/>
          <w:sz w:val="20"/>
        </w:rPr>
        <w:t xml:space="preserve"> offiziell anerkannten Feiertage</w:t>
      </w:r>
      <w:r w:rsidRPr="007A35EC">
        <w:rPr>
          <w:rFonts w:asciiTheme="minorHAnsi" w:hAnsiTheme="minorHAnsi" w:cstheme="minorHAnsi"/>
          <w:sz w:val="20"/>
        </w:rPr>
        <w:t>.</w:t>
      </w:r>
    </w:p>
    <w:p w14:paraId="764E6CF7" w14:textId="5ECF8D0D" w:rsidR="008C3C3D" w:rsidRPr="007A35EC" w:rsidRDefault="00176A8D" w:rsidP="007A35EC">
      <w:pPr>
        <w:spacing w:line="340" w:lineRule="exact"/>
        <w:ind w:right="-284"/>
        <w:rPr>
          <w:sz w:val="20"/>
        </w:rPr>
      </w:pPr>
      <w:r w:rsidRPr="009F4F14">
        <w:rPr>
          <w:rStyle w:val="Hervorhebung"/>
          <w:szCs w:val="24"/>
        </w:rPr>
        <w:t>Variante</w:t>
      </w:r>
      <w:r w:rsidRPr="009F4F14">
        <w:rPr>
          <w:rStyle w:val="Hervorhebung"/>
          <w:szCs w:val="24"/>
        </w:rPr>
        <w:br/>
      </w:r>
      <w:r w:rsidR="008C3C3D" w:rsidRPr="007A35EC">
        <w:rPr>
          <w:sz w:val="20"/>
        </w:rPr>
        <w:t>Es</w:t>
      </w:r>
      <w:r w:rsidR="00FF26F7" w:rsidRPr="007A35EC">
        <w:rPr>
          <w:sz w:val="20"/>
        </w:rPr>
        <w:t xml:space="preserve"> </w:t>
      </w:r>
      <w:r w:rsidR="008C3C3D" w:rsidRPr="007A35EC">
        <w:rPr>
          <w:sz w:val="20"/>
        </w:rPr>
        <w:t>gelten</w:t>
      </w:r>
      <w:r w:rsidR="00FF26F7" w:rsidRPr="007A35EC">
        <w:rPr>
          <w:sz w:val="20"/>
        </w:rPr>
        <w:t xml:space="preserve"> </w:t>
      </w:r>
      <w:r w:rsidR="008C3C3D" w:rsidRPr="007A35EC">
        <w:rPr>
          <w:sz w:val="20"/>
        </w:rPr>
        <w:t>folgende</w:t>
      </w:r>
      <w:r w:rsidR="00FF26F7" w:rsidRPr="007A35EC">
        <w:rPr>
          <w:sz w:val="20"/>
        </w:rPr>
        <w:t xml:space="preserve"> </w:t>
      </w:r>
      <w:r w:rsidR="008C3C3D" w:rsidRPr="007A35EC">
        <w:rPr>
          <w:sz w:val="20"/>
        </w:rPr>
        <w:t>Feiertage,</w:t>
      </w:r>
      <w:r w:rsidR="00FF26F7" w:rsidRPr="007A35EC">
        <w:rPr>
          <w:sz w:val="20"/>
        </w:rPr>
        <w:t xml:space="preserve"> </w:t>
      </w:r>
      <w:r w:rsidR="008C3C3D" w:rsidRPr="007A35EC">
        <w:rPr>
          <w:sz w:val="20"/>
        </w:rPr>
        <w:t>an</w:t>
      </w:r>
      <w:r w:rsidR="00FF26F7" w:rsidRPr="007A35EC">
        <w:rPr>
          <w:sz w:val="20"/>
        </w:rPr>
        <w:t xml:space="preserve"> </w:t>
      </w:r>
      <w:r w:rsidR="008C3C3D" w:rsidRPr="007A35EC">
        <w:rPr>
          <w:sz w:val="20"/>
        </w:rPr>
        <w:t>denen</w:t>
      </w:r>
      <w:r w:rsidR="00FF26F7" w:rsidRPr="007A35EC">
        <w:rPr>
          <w:sz w:val="20"/>
        </w:rPr>
        <w:t xml:space="preserve"> </w:t>
      </w:r>
      <w:r w:rsidR="008C3C3D" w:rsidRPr="007A35EC">
        <w:rPr>
          <w:sz w:val="20"/>
        </w:rPr>
        <w:t>die</w:t>
      </w:r>
      <w:r w:rsidR="00FF26F7" w:rsidRPr="007A35EC">
        <w:rPr>
          <w:sz w:val="20"/>
        </w:rPr>
        <w:t xml:space="preserve"> </w:t>
      </w:r>
      <w:r w:rsidR="00D33F2E" w:rsidRPr="007A35EC">
        <w:rPr>
          <w:sz w:val="20"/>
        </w:rPr>
        <w:t>Soll-</w:t>
      </w:r>
      <w:r w:rsidR="008C3C3D" w:rsidRPr="007A35EC">
        <w:rPr>
          <w:sz w:val="20"/>
        </w:rPr>
        <w:t>Arbeitszeit</w:t>
      </w:r>
      <w:r w:rsidR="00FF26F7" w:rsidRPr="007A35EC">
        <w:rPr>
          <w:sz w:val="20"/>
        </w:rPr>
        <w:t xml:space="preserve"> </w:t>
      </w:r>
      <w:r w:rsidR="008C3C3D" w:rsidRPr="007A35EC">
        <w:rPr>
          <w:sz w:val="20"/>
        </w:rPr>
        <w:t>wie</w:t>
      </w:r>
      <w:r w:rsidR="00FF26F7" w:rsidRPr="007A35EC">
        <w:rPr>
          <w:sz w:val="20"/>
        </w:rPr>
        <w:t xml:space="preserve"> </w:t>
      </w:r>
      <w:r w:rsidRPr="007A35EC">
        <w:rPr>
          <w:sz w:val="20"/>
        </w:rPr>
        <w:t>aufgeführt</w:t>
      </w:r>
      <w:r w:rsidR="00FF26F7" w:rsidRPr="007A35EC">
        <w:rPr>
          <w:sz w:val="20"/>
        </w:rPr>
        <w:t xml:space="preserve"> </w:t>
      </w:r>
      <w:r w:rsidR="008C3C3D" w:rsidRPr="007A35EC">
        <w:rPr>
          <w:sz w:val="20"/>
        </w:rPr>
        <w:t>reduziert</w:t>
      </w:r>
      <w:r w:rsidR="00FF26F7" w:rsidRPr="007A35EC">
        <w:rPr>
          <w:sz w:val="20"/>
        </w:rPr>
        <w:t xml:space="preserve"> </w:t>
      </w:r>
      <w:r w:rsidR="008C3C3D" w:rsidRPr="007A35EC">
        <w:rPr>
          <w:sz w:val="20"/>
        </w:rPr>
        <w:t>wird,</w:t>
      </w:r>
      <w:r w:rsidR="00FF26F7" w:rsidRPr="007A35EC">
        <w:rPr>
          <w:sz w:val="20"/>
        </w:rPr>
        <w:t xml:space="preserve"> </w:t>
      </w:r>
      <w:r w:rsidR="008C3C3D" w:rsidRPr="007A35EC">
        <w:rPr>
          <w:sz w:val="20"/>
        </w:rPr>
        <w:t>sofern</w:t>
      </w:r>
      <w:r w:rsidR="00FF26F7" w:rsidRPr="007A35EC">
        <w:rPr>
          <w:sz w:val="20"/>
        </w:rPr>
        <w:t xml:space="preserve"> </w:t>
      </w:r>
      <w:r w:rsidR="008C3C3D" w:rsidRPr="007A35EC">
        <w:rPr>
          <w:sz w:val="20"/>
        </w:rPr>
        <w:t>der</w:t>
      </w:r>
      <w:r w:rsidR="00FF26F7" w:rsidRPr="007A35EC">
        <w:rPr>
          <w:sz w:val="20"/>
        </w:rPr>
        <w:t xml:space="preserve"> </w:t>
      </w:r>
      <w:r w:rsidR="008C3C3D" w:rsidRPr="007A35EC">
        <w:rPr>
          <w:sz w:val="20"/>
        </w:rPr>
        <w:t>Feiertag</w:t>
      </w:r>
      <w:r w:rsidR="00FF26F7" w:rsidRPr="007A35EC">
        <w:rPr>
          <w:sz w:val="20"/>
        </w:rPr>
        <w:t xml:space="preserve"> </w:t>
      </w:r>
      <w:r w:rsidR="008C3C3D" w:rsidRPr="007A35EC">
        <w:rPr>
          <w:sz w:val="20"/>
        </w:rPr>
        <w:t>nicht</w:t>
      </w:r>
      <w:r w:rsidR="00FF26F7" w:rsidRPr="007A35EC">
        <w:rPr>
          <w:sz w:val="20"/>
        </w:rPr>
        <w:t xml:space="preserve"> </w:t>
      </w:r>
      <w:r w:rsidR="008C3C3D" w:rsidRPr="007A35EC">
        <w:rPr>
          <w:sz w:val="20"/>
        </w:rPr>
        <w:t>auf</w:t>
      </w:r>
      <w:r w:rsidR="00FF26F7" w:rsidRPr="007A35EC">
        <w:rPr>
          <w:sz w:val="20"/>
        </w:rPr>
        <w:t xml:space="preserve"> </w:t>
      </w:r>
      <w:r w:rsidR="008C3C3D" w:rsidRPr="007A35EC">
        <w:rPr>
          <w:sz w:val="20"/>
        </w:rPr>
        <w:t>einen</w:t>
      </w:r>
      <w:r w:rsidR="00FF26F7" w:rsidRPr="007A35EC">
        <w:rPr>
          <w:sz w:val="20"/>
        </w:rPr>
        <w:t xml:space="preserve"> </w:t>
      </w:r>
      <w:r w:rsidR="008C3C3D" w:rsidRPr="007A35EC">
        <w:rPr>
          <w:sz w:val="20"/>
        </w:rPr>
        <w:t>Samstag</w:t>
      </w:r>
      <w:r w:rsidR="00FF26F7" w:rsidRPr="007A35EC">
        <w:rPr>
          <w:sz w:val="20"/>
        </w:rPr>
        <w:t xml:space="preserve"> </w:t>
      </w:r>
      <w:r w:rsidR="008C3C3D" w:rsidRPr="007A35EC">
        <w:rPr>
          <w:sz w:val="20"/>
        </w:rPr>
        <w:t>oder</w:t>
      </w:r>
      <w:r w:rsidR="00FF26F7" w:rsidRPr="007A35EC">
        <w:rPr>
          <w:sz w:val="20"/>
        </w:rPr>
        <w:t xml:space="preserve"> </w:t>
      </w:r>
      <w:r w:rsidR="008C3C3D" w:rsidRPr="007A35EC">
        <w:rPr>
          <w:sz w:val="20"/>
        </w:rPr>
        <w:t>Sonntag</w:t>
      </w:r>
      <w:r w:rsidR="00FF26F7" w:rsidRPr="007A35EC">
        <w:rPr>
          <w:sz w:val="20"/>
        </w:rPr>
        <w:t xml:space="preserve"> </w:t>
      </w:r>
      <w:r w:rsidR="008C3C3D" w:rsidRPr="007A35EC">
        <w:rPr>
          <w:sz w:val="20"/>
        </w:rPr>
        <w:t>fällt:</w:t>
      </w:r>
      <w:r w:rsidR="00FF26F7" w:rsidRPr="007A35EC">
        <w:rPr>
          <w:sz w:val="20"/>
        </w:rPr>
        <w:t xml:space="preserve"> </w:t>
      </w:r>
    </w:p>
    <w:p w14:paraId="1B15391B" w14:textId="77777777" w:rsidR="00176A8D" w:rsidRPr="007A35EC" w:rsidRDefault="00176A8D" w:rsidP="0013645A">
      <w:pPr>
        <w:tabs>
          <w:tab w:val="left" w:pos="5670"/>
        </w:tabs>
        <w:spacing w:line="340" w:lineRule="exact"/>
        <w:rPr>
          <w:sz w:val="20"/>
        </w:rPr>
      </w:pPr>
      <w:r w:rsidRPr="007A35EC">
        <w:rPr>
          <w:sz w:val="20"/>
        </w:rPr>
        <w:t>1. Januar (Neujahrstag)</w:t>
      </w:r>
      <w:r w:rsidRPr="007A35EC">
        <w:rPr>
          <w:sz w:val="20"/>
        </w:rPr>
        <w:tab/>
        <w:t>1 Tag</w:t>
      </w:r>
    </w:p>
    <w:p w14:paraId="183C909C" w14:textId="77777777" w:rsidR="00176A8D" w:rsidRPr="007A35EC" w:rsidRDefault="00176A8D" w:rsidP="0013645A">
      <w:pPr>
        <w:tabs>
          <w:tab w:val="left" w:pos="5670"/>
        </w:tabs>
        <w:spacing w:line="340" w:lineRule="exact"/>
        <w:rPr>
          <w:sz w:val="20"/>
        </w:rPr>
      </w:pPr>
      <w:r w:rsidRPr="007A35EC">
        <w:rPr>
          <w:sz w:val="20"/>
        </w:rPr>
        <w:t>2. Januar (Berchtoldstag)</w:t>
      </w:r>
      <w:r w:rsidRPr="007A35EC">
        <w:rPr>
          <w:sz w:val="20"/>
        </w:rPr>
        <w:tab/>
        <w:t>1 Tag</w:t>
      </w:r>
    </w:p>
    <w:p w14:paraId="6684754E" w14:textId="77777777" w:rsidR="00176A8D" w:rsidRPr="007A35EC" w:rsidRDefault="00176A8D" w:rsidP="0013645A">
      <w:pPr>
        <w:tabs>
          <w:tab w:val="left" w:pos="5670"/>
        </w:tabs>
        <w:spacing w:line="340" w:lineRule="exact"/>
        <w:rPr>
          <w:sz w:val="20"/>
        </w:rPr>
      </w:pPr>
      <w:r w:rsidRPr="007A35EC">
        <w:rPr>
          <w:sz w:val="20"/>
        </w:rPr>
        <w:t>Karfreitag</w:t>
      </w:r>
      <w:r w:rsidRPr="007A35EC">
        <w:rPr>
          <w:sz w:val="20"/>
        </w:rPr>
        <w:tab/>
        <w:t>1 Tag</w:t>
      </w:r>
    </w:p>
    <w:p w14:paraId="029519DD" w14:textId="77777777" w:rsidR="00176A8D" w:rsidRPr="007A35EC" w:rsidRDefault="00176A8D" w:rsidP="0013645A">
      <w:pPr>
        <w:tabs>
          <w:tab w:val="left" w:pos="5670"/>
        </w:tabs>
        <w:spacing w:line="340" w:lineRule="exact"/>
        <w:rPr>
          <w:sz w:val="20"/>
        </w:rPr>
      </w:pPr>
      <w:r w:rsidRPr="007A35EC">
        <w:rPr>
          <w:sz w:val="20"/>
        </w:rPr>
        <w:t>Ostermontag</w:t>
      </w:r>
      <w:r w:rsidRPr="007A35EC">
        <w:rPr>
          <w:sz w:val="20"/>
        </w:rPr>
        <w:tab/>
        <w:t>1 Tag</w:t>
      </w:r>
    </w:p>
    <w:p w14:paraId="2D0DF5AC" w14:textId="77777777" w:rsidR="00176A8D" w:rsidRPr="007A35EC" w:rsidRDefault="00176A8D" w:rsidP="0013645A">
      <w:pPr>
        <w:tabs>
          <w:tab w:val="left" w:pos="5670"/>
        </w:tabs>
        <w:spacing w:line="340" w:lineRule="exact"/>
        <w:rPr>
          <w:sz w:val="20"/>
        </w:rPr>
      </w:pPr>
      <w:r w:rsidRPr="007A35EC">
        <w:rPr>
          <w:sz w:val="20"/>
        </w:rPr>
        <w:t>Sechseläuten</w:t>
      </w:r>
      <w:r w:rsidRPr="007A35EC">
        <w:rPr>
          <w:sz w:val="20"/>
        </w:rPr>
        <w:tab/>
        <w:t>½ Tag</w:t>
      </w:r>
    </w:p>
    <w:p w14:paraId="0B969EC8" w14:textId="77777777" w:rsidR="00176A8D" w:rsidRPr="007A35EC" w:rsidRDefault="00176A8D" w:rsidP="0013645A">
      <w:pPr>
        <w:tabs>
          <w:tab w:val="left" w:pos="5670"/>
        </w:tabs>
        <w:spacing w:line="340" w:lineRule="exact"/>
        <w:rPr>
          <w:sz w:val="20"/>
        </w:rPr>
      </w:pPr>
      <w:r w:rsidRPr="007A35EC">
        <w:rPr>
          <w:sz w:val="20"/>
        </w:rPr>
        <w:t>1. Mai (Tag der Arbeit)</w:t>
      </w:r>
      <w:r w:rsidRPr="007A35EC">
        <w:rPr>
          <w:sz w:val="20"/>
        </w:rPr>
        <w:tab/>
        <w:t>1 Tag</w:t>
      </w:r>
    </w:p>
    <w:p w14:paraId="2C561A3A" w14:textId="77777777" w:rsidR="00176A8D" w:rsidRPr="007A35EC" w:rsidRDefault="00176A8D" w:rsidP="0013645A">
      <w:pPr>
        <w:tabs>
          <w:tab w:val="left" w:pos="5670"/>
        </w:tabs>
        <w:spacing w:line="340" w:lineRule="exact"/>
        <w:rPr>
          <w:sz w:val="20"/>
        </w:rPr>
      </w:pPr>
      <w:r w:rsidRPr="007A35EC">
        <w:rPr>
          <w:sz w:val="20"/>
        </w:rPr>
        <w:t>Auffahrt</w:t>
      </w:r>
      <w:r w:rsidRPr="007A35EC">
        <w:rPr>
          <w:sz w:val="20"/>
        </w:rPr>
        <w:tab/>
        <w:t>1 Tag</w:t>
      </w:r>
    </w:p>
    <w:p w14:paraId="7E38E60E" w14:textId="77777777" w:rsidR="00176A8D" w:rsidRPr="007A35EC" w:rsidRDefault="00176A8D" w:rsidP="0013645A">
      <w:pPr>
        <w:tabs>
          <w:tab w:val="left" w:pos="5670"/>
        </w:tabs>
        <w:spacing w:line="340" w:lineRule="exact"/>
        <w:rPr>
          <w:sz w:val="20"/>
        </w:rPr>
      </w:pPr>
      <w:r w:rsidRPr="007A35EC">
        <w:rPr>
          <w:sz w:val="20"/>
        </w:rPr>
        <w:t>Pfingstmontag</w:t>
      </w:r>
      <w:r w:rsidRPr="007A35EC">
        <w:rPr>
          <w:sz w:val="20"/>
        </w:rPr>
        <w:tab/>
        <w:t>1 Tag</w:t>
      </w:r>
    </w:p>
    <w:p w14:paraId="67DE8FC2" w14:textId="77777777" w:rsidR="00176A8D" w:rsidRPr="007A35EC" w:rsidRDefault="00176A8D" w:rsidP="0013645A">
      <w:pPr>
        <w:tabs>
          <w:tab w:val="left" w:pos="5670"/>
        </w:tabs>
        <w:spacing w:line="340" w:lineRule="exact"/>
        <w:rPr>
          <w:sz w:val="20"/>
        </w:rPr>
      </w:pPr>
      <w:r w:rsidRPr="007A35EC">
        <w:rPr>
          <w:sz w:val="20"/>
        </w:rPr>
        <w:t>1. August (Nationalfeiertag)</w:t>
      </w:r>
      <w:r w:rsidRPr="007A35EC">
        <w:rPr>
          <w:sz w:val="20"/>
        </w:rPr>
        <w:tab/>
        <w:t>1 Tag</w:t>
      </w:r>
    </w:p>
    <w:p w14:paraId="603DFC3C" w14:textId="77777777" w:rsidR="00176A8D" w:rsidRPr="007A35EC" w:rsidRDefault="00176A8D" w:rsidP="0013645A">
      <w:pPr>
        <w:tabs>
          <w:tab w:val="left" w:pos="5670"/>
        </w:tabs>
        <w:spacing w:line="340" w:lineRule="exact"/>
        <w:rPr>
          <w:sz w:val="20"/>
        </w:rPr>
      </w:pPr>
      <w:r w:rsidRPr="007A35EC">
        <w:rPr>
          <w:sz w:val="20"/>
        </w:rPr>
        <w:t>Knabenschiessen</w:t>
      </w:r>
      <w:r w:rsidRPr="007A35EC">
        <w:rPr>
          <w:sz w:val="20"/>
        </w:rPr>
        <w:tab/>
        <w:t>½ Tag</w:t>
      </w:r>
    </w:p>
    <w:p w14:paraId="0CE25A45" w14:textId="66769C3B" w:rsidR="00176A8D" w:rsidRPr="007A35EC" w:rsidRDefault="00176A8D" w:rsidP="0013645A">
      <w:pPr>
        <w:tabs>
          <w:tab w:val="left" w:pos="5670"/>
        </w:tabs>
        <w:spacing w:line="340" w:lineRule="exact"/>
        <w:rPr>
          <w:sz w:val="20"/>
        </w:rPr>
      </w:pPr>
      <w:r w:rsidRPr="007A35EC">
        <w:rPr>
          <w:sz w:val="20"/>
        </w:rPr>
        <w:t>Weihnachten (25. Dezember)</w:t>
      </w:r>
      <w:r w:rsidRPr="007A35EC">
        <w:rPr>
          <w:sz w:val="20"/>
        </w:rPr>
        <w:tab/>
        <w:t>1 Tag</w:t>
      </w:r>
    </w:p>
    <w:p w14:paraId="62ADCE73" w14:textId="77777777" w:rsidR="00176A8D" w:rsidRPr="007A35EC" w:rsidRDefault="00176A8D" w:rsidP="0013645A">
      <w:pPr>
        <w:tabs>
          <w:tab w:val="left" w:pos="5670"/>
        </w:tabs>
        <w:spacing w:line="340" w:lineRule="exact"/>
        <w:rPr>
          <w:sz w:val="20"/>
        </w:rPr>
      </w:pPr>
      <w:r w:rsidRPr="007A35EC">
        <w:rPr>
          <w:sz w:val="20"/>
        </w:rPr>
        <w:lastRenderedPageBreak/>
        <w:t>Stephanstag (26. Dezember)</w:t>
      </w:r>
      <w:r w:rsidRPr="007A35EC">
        <w:rPr>
          <w:sz w:val="20"/>
        </w:rPr>
        <w:tab/>
        <w:t>1 Tag</w:t>
      </w:r>
    </w:p>
    <w:p w14:paraId="26103A72" w14:textId="579EEC46" w:rsidR="00176A8D" w:rsidRPr="009F4F14" w:rsidRDefault="00176A8D" w:rsidP="007A35EC">
      <w:pPr>
        <w:spacing w:line="340" w:lineRule="exact"/>
        <w:rPr>
          <w:rStyle w:val="Hervorhebung"/>
          <w:szCs w:val="24"/>
        </w:rPr>
      </w:pPr>
      <w:r w:rsidRPr="009F4F14">
        <w:rPr>
          <w:rStyle w:val="Hervorhebung"/>
          <w:szCs w:val="24"/>
        </w:rPr>
        <w:t>Die Liste orientiert sich an den Feiertagen in Zürich. Passen Sie sie an die Gegebenheiten am Unternehmensstandort an und ergänzen Sie sie gemäss den Gewohnheiten in Ihrem Betrieb. In vielen Unternehmen ist heute üblich, auch am 24. und am 31. Dezember jeweils einen halben freien Tag zu gewähren.</w:t>
      </w:r>
    </w:p>
    <w:p w14:paraId="6057F45C" w14:textId="536ECEE9" w:rsidR="008C3C3D" w:rsidRDefault="00D33F2E" w:rsidP="007A35EC">
      <w:pPr>
        <w:spacing w:line="340" w:lineRule="exact"/>
        <w:rPr>
          <w:sz w:val="20"/>
        </w:rPr>
      </w:pPr>
      <w:r w:rsidRPr="007A35EC">
        <w:rPr>
          <w:sz w:val="20"/>
        </w:rPr>
        <w:t>Bei</w:t>
      </w:r>
      <w:r w:rsidR="00FF26F7" w:rsidRPr="007A35EC">
        <w:rPr>
          <w:sz w:val="20"/>
        </w:rPr>
        <w:t xml:space="preserve"> </w:t>
      </w:r>
      <w:r w:rsidRPr="007A35EC">
        <w:rPr>
          <w:sz w:val="20"/>
        </w:rPr>
        <w:t>Teilzeitmitarbeitenden</w:t>
      </w:r>
      <w:r w:rsidR="00FF26F7" w:rsidRPr="007A35EC">
        <w:rPr>
          <w:sz w:val="20"/>
        </w:rPr>
        <w:t xml:space="preserve"> </w:t>
      </w:r>
      <w:r w:rsidR="00176A8D" w:rsidRPr="007A35EC">
        <w:rPr>
          <w:sz w:val="20"/>
        </w:rPr>
        <w:t>wird</w:t>
      </w:r>
      <w:r w:rsidR="00FF26F7" w:rsidRPr="007A35EC">
        <w:rPr>
          <w:sz w:val="20"/>
        </w:rPr>
        <w:t xml:space="preserve"> </w:t>
      </w:r>
      <w:r w:rsidRPr="007A35EC">
        <w:rPr>
          <w:sz w:val="20"/>
        </w:rPr>
        <w:t>die</w:t>
      </w:r>
      <w:r w:rsidR="00FF26F7" w:rsidRPr="007A35EC">
        <w:rPr>
          <w:sz w:val="20"/>
        </w:rPr>
        <w:t xml:space="preserve"> </w:t>
      </w:r>
      <w:r w:rsidRPr="007A35EC">
        <w:rPr>
          <w:sz w:val="20"/>
        </w:rPr>
        <w:t>Arbeitszeit</w:t>
      </w:r>
      <w:r w:rsidR="00FF26F7" w:rsidRPr="007A35EC">
        <w:rPr>
          <w:sz w:val="20"/>
        </w:rPr>
        <w:t xml:space="preserve"> </w:t>
      </w:r>
      <w:r w:rsidRPr="007A35EC">
        <w:rPr>
          <w:sz w:val="20"/>
        </w:rPr>
        <w:t>anteilsmässig</w:t>
      </w:r>
      <w:r w:rsidR="00176A8D" w:rsidRPr="007A35EC">
        <w:rPr>
          <w:sz w:val="20"/>
        </w:rPr>
        <w:t xml:space="preserve"> reduziert</w:t>
      </w:r>
      <w:r w:rsidR="00AC776A" w:rsidRPr="007A35EC">
        <w:rPr>
          <w:sz w:val="20"/>
        </w:rPr>
        <w:t>,</w:t>
      </w:r>
      <w:r w:rsidR="00FF26F7" w:rsidRPr="007A35EC">
        <w:rPr>
          <w:sz w:val="20"/>
        </w:rPr>
        <w:t xml:space="preserve"> </w:t>
      </w:r>
      <w:r w:rsidR="00AC776A" w:rsidRPr="007A35EC">
        <w:rPr>
          <w:sz w:val="20"/>
        </w:rPr>
        <w:t>das</w:t>
      </w:r>
      <w:r w:rsidR="00FF26F7" w:rsidRPr="007A35EC">
        <w:rPr>
          <w:sz w:val="20"/>
        </w:rPr>
        <w:t xml:space="preserve"> </w:t>
      </w:r>
      <w:r w:rsidR="00AC776A" w:rsidRPr="007A35EC">
        <w:rPr>
          <w:sz w:val="20"/>
        </w:rPr>
        <w:t>heisst,</w:t>
      </w:r>
      <w:r w:rsidR="00FF26F7" w:rsidRPr="007A35EC">
        <w:rPr>
          <w:sz w:val="20"/>
        </w:rPr>
        <w:t xml:space="preserve"> </w:t>
      </w:r>
      <w:r w:rsidR="00AC776A" w:rsidRPr="007A35EC">
        <w:rPr>
          <w:sz w:val="20"/>
        </w:rPr>
        <w:t>ihnen</w:t>
      </w:r>
      <w:r w:rsidR="00FF26F7" w:rsidRPr="007A35EC">
        <w:rPr>
          <w:sz w:val="20"/>
        </w:rPr>
        <w:t xml:space="preserve"> </w:t>
      </w:r>
      <w:r w:rsidR="00AC776A" w:rsidRPr="007A35EC">
        <w:rPr>
          <w:sz w:val="20"/>
        </w:rPr>
        <w:t>wird</w:t>
      </w:r>
      <w:r w:rsidR="00FF26F7" w:rsidRPr="007A35EC">
        <w:rPr>
          <w:sz w:val="20"/>
        </w:rPr>
        <w:t xml:space="preserve"> </w:t>
      </w:r>
      <w:r w:rsidR="00AC776A" w:rsidRPr="007A35EC">
        <w:rPr>
          <w:sz w:val="20"/>
        </w:rPr>
        <w:t>die</w:t>
      </w:r>
      <w:r w:rsidR="00FF26F7" w:rsidRPr="007A35EC">
        <w:rPr>
          <w:sz w:val="20"/>
        </w:rPr>
        <w:t xml:space="preserve"> </w:t>
      </w:r>
      <w:r w:rsidR="00AC776A" w:rsidRPr="007A35EC">
        <w:rPr>
          <w:sz w:val="20"/>
        </w:rPr>
        <w:t>Arbeitszeit</w:t>
      </w:r>
      <w:r w:rsidR="00FF26F7" w:rsidRPr="007A35EC">
        <w:rPr>
          <w:sz w:val="20"/>
        </w:rPr>
        <w:t xml:space="preserve"> </w:t>
      </w:r>
      <w:r w:rsidR="00AC776A" w:rsidRPr="007A35EC">
        <w:rPr>
          <w:sz w:val="20"/>
        </w:rPr>
        <w:t>gutgeschrieben,</w:t>
      </w:r>
      <w:r w:rsidR="00FF26F7" w:rsidRPr="007A35EC">
        <w:rPr>
          <w:sz w:val="20"/>
        </w:rPr>
        <w:t xml:space="preserve"> </w:t>
      </w:r>
      <w:r w:rsidR="00AC776A" w:rsidRPr="007A35EC">
        <w:rPr>
          <w:sz w:val="20"/>
        </w:rPr>
        <w:t>die</w:t>
      </w:r>
      <w:r w:rsidR="00FF26F7" w:rsidRPr="007A35EC">
        <w:rPr>
          <w:sz w:val="20"/>
        </w:rPr>
        <w:t xml:space="preserve"> </w:t>
      </w:r>
      <w:r w:rsidR="00AC776A" w:rsidRPr="007A35EC">
        <w:rPr>
          <w:sz w:val="20"/>
        </w:rPr>
        <w:t>sie</w:t>
      </w:r>
      <w:r w:rsidR="00FF26F7" w:rsidRPr="007A35EC">
        <w:rPr>
          <w:sz w:val="20"/>
        </w:rPr>
        <w:t xml:space="preserve"> </w:t>
      </w:r>
      <w:r w:rsidR="00AC776A" w:rsidRPr="007A35EC">
        <w:rPr>
          <w:sz w:val="20"/>
        </w:rPr>
        <w:t>an</w:t>
      </w:r>
      <w:r w:rsidR="00FF26F7" w:rsidRPr="007A35EC">
        <w:rPr>
          <w:sz w:val="20"/>
        </w:rPr>
        <w:t xml:space="preserve"> </w:t>
      </w:r>
      <w:r w:rsidR="00AC776A" w:rsidRPr="007A35EC">
        <w:rPr>
          <w:sz w:val="20"/>
        </w:rPr>
        <w:t>diesen</w:t>
      </w:r>
      <w:r w:rsidR="00FF26F7" w:rsidRPr="007A35EC">
        <w:rPr>
          <w:sz w:val="20"/>
        </w:rPr>
        <w:t xml:space="preserve"> </w:t>
      </w:r>
      <w:r w:rsidR="00AC776A" w:rsidRPr="007A35EC">
        <w:rPr>
          <w:sz w:val="20"/>
        </w:rPr>
        <w:t>Tagen</w:t>
      </w:r>
      <w:r w:rsidR="00FF26F7" w:rsidRPr="007A35EC">
        <w:rPr>
          <w:sz w:val="20"/>
        </w:rPr>
        <w:t xml:space="preserve"> </w:t>
      </w:r>
      <w:r w:rsidR="00AC776A" w:rsidRPr="007A35EC">
        <w:rPr>
          <w:sz w:val="20"/>
        </w:rPr>
        <w:t>üblicherweise</w:t>
      </w:r>
      <w:r w:rsidR="00FF26F7" w:rsidRPr="007A35EC">
        <w:rPr>
          <w:sz w:val="20"/>
        </w:rPr>
        <w:t xml:space="preserve"> </w:t>
      </w:r>
      <w:r w:rsidR="00AC776A" w:rsidRPr="007A35EC">
        <w:rPr>
          <w:sz w:val="20"/>
        </w:rPr>
        <w:t>arbeiten</w:t>
      </w:r>
      <w:r w:rsidR="00FF26F7" w:rsidRPr="007A35EC">
        <w:rPr>
          <w:sz w:val="20"/>
        </w:rPr>
        <w:t xml:space="preserve"> </w:t>
      </w:r>
      <w:r w:rsidR="00AC776A" w:rsidRPr="007A35EC">
        <w:rPr>
          <w:sz w:val="20"/>
        </w:rPr>
        <w:t>würden</w:t>
      </w:r>
      <w:r w:rsidRPr="007A35EC">
        <w:rPr>
          <w:sz w:val="20"/>
        </w:rPr>
        <w:t>.</w:t>
      </w:r>
      <w:r w:rsidR="00FF26F7" w:rsidRPr="007A35EC">
        <w:rPr>
          <w:sz w:val="20"/>
        </w:rPr>
        <w:t xml:space="preserve"> </w:t>
      </w:r>
      <w:r w:rsidRPr="007A35EC">
        <w:rPr>
          <w:sz w:val="20"/>
        </w:rPr>
        <w:t>Fällt</w:t>
      </w:r>
      <w:r w:rsidR="00FF26F7" w:rsidRPr="007A35EC">
        <w:rPr>
          <w:sz w:val="20"/>
        </w:rPr>
        <w:t xml:space="preserve"> </w:t>
      </w:r>
      <w:r w:rsidRPr="007A35EC">
        <w:rPr>
          <w:sz w:val="20"/>
        </w:rPr>
        <w:t>ein</w:t>
      </w:r>
      <w:r w:rsidR="00FF26F7" w:rsidRPr="007A35EC">
        <w:rPr>
          <w:sz w:val="20"/>
        </w:rPr>
        <w:t xml:space="preserve"> </w:t>
      </w:r>
      <w:r w:rsidRPr="007A35EC">
        <w:rPr>
          <w:sz w:val="20"/>
        </w:rPr>
        <w:t>Feiertag</w:t>
      </w:r>
      <w:r w:rsidR="00FF26F7" w:rsidRPr="007A35EC">
        <w:rPr>
          <w:sz w:val="20"/>
        </w:rPr>
        <w:t xml:space="preserve"> </w:t>
      </w:r>
      <w:r w:rsidRPr="007A35EC">
        <w:rPr>
          <w:sz w:val="20"/>
        </w:rPr>
        <w:t>auf</w:t>
      </w:r>
      <w:r w:rsidR="00FF26F7" w:rsidRPr="007A35EC">
        <w:rPr>
          <w:sz w:val="20"/>
        </w:rPr>
        <w:t xml:space="preserve"> </w:t>
      </w:r>
      <w:r w:rsidRPr="007A35EC">
        <w:rPr>
          <w:sz w:val="20"/>
        </w:rPr>
        <w:t>einen</w:t>
      </w:r>
      <w:r w:rsidR="00FF26F7" w:rsidRPr="007A35EC">
        <w:rPr>
          <w:sz w:val="20"/>
        </w:rPr>
        <w:t xml:space="preserve"> </w:t>
      </w:r>
      <w:r w:rsidRPr="007A35EC">
        <w:rPr>
          <w:sz w:val="20"/>
        </w:rPr>
        <w:t>arbeitsfreien</w:t>
      </w:r>
      <w:r w:rsidR="00FF26F7" w:rsidRPr="007A35EC">
        <w:rPr>
          <w:sz w:val="20"/>
        </w:rPr>
        <w:t xml:space="preserve"> </w:t>
      </w:r>
      <w:r w:rsidRPr="007A35EC">
        <w:rPr>
          <w:sz w:val="20"/>
        </w:rPr>
        <w:t>Wochentag,</w:t>
      </w:r>
      <w:r w:rsidR="00FF26F7" w:rsidRPr="007A35EC">
        <w:rPr>
          <w:sz w:val="20"/>
        </w:rPr>
        <w:t xml:space="preserve"> </w:t>
      </w:r>
      <w:r w:rsidR="00032AA8" w:rsidRPr="007A35EC">
        <w:rPr>
          <w:sz w:val="20"/>
        </w:rPr>
        <w:t>besteht kein</w:t>
      </w:r>
      <w:r w:rsidR="00FF26F7" w:rsidRPr="007A35EC">
        <w:rPr>
          <w:sz w:val="20"/>
        </w:rPr>
        <w:t xml:space="preserve"> </w:t>
      </w:r>
      <w:r w:rsidRPr="007A35EC">
        <w:rPr>
          <w:sz w:val="20"/>
        </w:rPr>
        <w:t>Anspruch</w:t>
      </w:r>
      <w:r w:rsidR="00FF26F7" w:rsidRPr="007A35EC">
        <w:rPr>
          <w:sz w:val="20"/>
        </w:rPr>
        <w:t xml:space="preserve"> </w:t>
      </w:r>
      <w:r w:rsidRPr="007A35EC">
        <w:rPr>
          <w:sz w:val="20"/>
        </w:rPr>
        <w:t>auf</w:t>
      </w:r>
      <w:r w:rsidR="00FF26F7" w:rsidRPr="007A35EC">
        <w:rPr>
          <w:sz w:val="20"/>
        </w:rPr>
        <w:t xml:space="preserve"> </w:t>
      </w:r>
      <w:r w:rsidRPr="007A35EC">
        <w:rPr>
          <w:sz w:val="20"/>
        </w:rPr>
        <w:t>Kompensation</w:t>
      </w:r>
      <w:r w:rsidR="00FF26F7" w:rsidRPr="007A35EC">
        <w:rPr>
          <w:sz w:val="20"/>
        </w:rPr>
        <w:t xml:space="preserve"> </w:t>
      </w:r>
      <w:r w:rsidRPr="007A35EC">
        <w:rPr>
          <w:sz w:val="20"/>
        </w:rPr>
        <w:t>oder</w:t>
      </w:r>
      <w:r w:rsidR="00FF26F7" w:rsidRPr="007A35EC">
        <w:rPr>
          <w:sz w:val="20"/>
        </w:rPr>
        <w:t xml:space="preserve"> </w:t>
      </w:r>
      <w:r w:rsidRPr="007A35EC">
        <w:rPr>
          <w:sz w:val="20"/>
        </w:rPr>
        <w:t>Bezahlung.</w:t>
      </w:r>
    </w:p>
    <w:p w14:paraId="5D04AA4B" w14:textId="6E6A5343" w:rsidR="009F4F14" w:rsidRPr="009F4F14" w:rsidRDefault="009F4F14" w:rsidP="007A35EC">
      <w:pPr>
        <w:spacing w:line="340" w:lineRule="exact"/>
        <w:rPr>
          <w:rFonts w:asciiTheme="majorHAnsi" w:eastAsiaTheme="majorEastAsia" w:hAnsiTheme="majorHAnsi" w:cstheme="majorBidi"/>
          <w:b/>
          <w:color w:val="000000" w:themeColor="text1"/>
          <w:sz w:val="20"/>
        </w:rPr>
      </w:pPr>
      <w:r w:rsidRPr="009F4F14">
        <w:rPr>
          <w:rFonts w:asciiTheme="majorHAnsi" w:eastAsiaTheme="majorEastAsia" w:hAnsiTheme="majorHAnsi" w:cstheme="majorBidi"/>
          <w:b/>
          <w:color w:val="000000" w:themeColor="text1"/>
          <w:sz w:val="20"/>
        </w:rPr>
        <w:t>6.3. Überstunden und Überzeit</w:t>
      </w:r>
    </w:p>
    <w:p w14:paraId="37743BBD" w14:textId="7346B95C" w:rsidR="00884268" w:rsidRPr="007A35EC" w:rsidRDefault="00884268"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Überstundenarbeit</w:t>
      </w:r>
      <w:r w:rsidR="00FF26F7" w:rsidRPr="007A35EC">
        <w:rPr>
          <w:rFonts w:asciiTheme="minorHAnsi" w:hAnsiTheme="minorHAnsi" w:cstheme="minorHAnsi"/>
          <w:sz w:val="20"/>
        </w:rPr>
        <w:t xml:space="preserve"> </w:t>
      </w:r>
      <w:r w:rsidRPr="007A35EC">
        <w:rPr>
          <w:rFonts w:asciiTheme="minorHAnsi" w:hAnsiTheme="minorHAnsi" w:cstheme="minorHAnsi"/>
          <w:sz w:val="20"/>
        </w:rPr>
        <w:t>liegt</w:t>
      </w:r>
      <w:r w:rsidR="00FF26F7" w:rsidRPr="007A35EC">
        <w:rPr>
          <w:rFonts w:asciiTheme="minorHAnsi" w:hAnsiTheme="minorHAnsi" w:cstheme="minorHAnsi"/>
          <w:sz w:val="20"/>
        </w:rPr>
        <w:t xml:space="preserve"> </w:t>
      </w:r>
      <w:r w:rsidRPr="007A35EC">
        <w:rPr>
          <w:rFonts w:asciiTheme="minorHAnsi" w:hAnsiTheme="minorHAnsi" w:cstheme="minorHAnsi"/>
          <w:sz w:val="20"/>
        </w:rPr>
        <w:t>vor,</w:t>
      </w:r>
      <w:r w:rsidR="00FF26F7" w:rsidRPr="007A35EC">
        <w:rPr>
          <w:rFonts w:asciiTheme="minorHAnsi" w:hAnsiTheme="minorHAnsi" w:cstheme="minorHAnsi"/>
          <w:sz w:val="20"/>
        </w:rPr>
        <w:t xml:space="preserve"> </w:t>
      </w:r>
      <w:r w:rsidRPr="007A35EC">
        <w:rPr>
          <w:rFonts w:asciiTheme="minorHAnsi" w:hAnsiTheme="minorHAnsi" w:cstheme="minorHAnsi"/>
          <w:sz w:val="20"/>
        </w:rPr>
        <w:t>wenn</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übliche</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betriebliche</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Normalarbeitszeit</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überschritten</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wird.</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Überstunden</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müssen</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entweder</w:t>
      </w:r>
      <w:r w:rsidR="00FF26F7" w:rsidRPr="007A35EC">
        <w:rPr>
          <w:rFonts w:asciiTheme="minorHAnsi" w:hAnsiTheme="minorHAnsi" w:cstheme="minorHAnsi"/>
          <w:sz w:val="20"/>
        </w:rPr>
        <w:t xml:space="preserve"> </w:t>
      </w:r>
      <w:r w:rsidRPr="007A35EC">
        <w:rPr>
          <w:rFonts w:asciiTheme="minorHAnsi" w:hAnsiTheme="minorHAnsi" w:cstheme="minorHAnsi"/>
          <w:sz w:val="20"/>
        </w:rPr>
        <w:t>ausdrücklich</w:t>
      </w:r>
      <w:r w:rsidR="00FF26F7" w:rsidRPr="007A35EC">
        <w:rPr>
          <w:rFonts w:asciiTheme="minorHAnsi" w:hAnsiTheme="minorHAnsi" w:cstheme="minorHAnsi"/>
          <w:sz w:val="20"/>
        </w:rPr>
        <w:t xml:space="preserve"> </w:t>
      </w:r>
      <w:r w:rsidRPr="007A35EC">
        <w:rPr>
          <w:rFonts w:asciiTheme="minorHAnsi" w:hAnsiTheme="minorHAnsi" w:cstheme="minorHAnsi"/>
          <w:sz w:val="20"/>
        </w:rPr>
        <w:t>angeordnet</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sein</w:t>
      </w:r>
      <w:r w:rsidR="00FF26F7" w:rsidRPr="007A35EC">
        <w:rPr>
          <w:rFonts w:asciiTheme="minorHAnsi" w:hAnsiTheme="minorHAnsi" w:cstheme="minorHAnsi"/>
          <w:sz w:val="20"/>
        </w:rPr>
        <w:t xml:space="preserve"> </w:t>
      </w:r>
      <w:r w:rsidRPr="007A35EC">
        <w:rPr>
          <w:rFonts w:asciiTheme="minorHAnsi" w:hAnsiTheme="minorHAnsi" w:cstheme="minorHAnsi"/>
          <w:sz w:val="20"/>
        </w:rPr>
        <w:t>oder</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unmittelbar,</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nachdem</w:t>
      </w:r>
      <w:r w:rsidR="00FF26F7" w:rsidRPr="007A35EC">
        <w:rPr>
          <w:rFonts w:asciiTheme="minorHAnsi" w:hAnsiTheme="minorHAnsi" w:cstheme="minorHAnsi"/>
          <w:sz w:val="20"/>
        </w:rPr>
        <w:t xml:space="preserve"> </w:t>
      </w:r>
      <w:r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Pr="007A35EC">
        <w:rPr>
          <w:rFonts w:asciiTheme="minorHAnsi" w:hAnsiTheme="minorHAnsi" w:cstheme="minorHAnsi"/>
          <w:sz w:val="20"/>
        </w:rPr>
        <w:t>geleistet</w:t>
      </w:r>
      <w:r w:rsidR="00FF26F7" w:rsidRPr="007A35EC">
        <w:rPr>
          <w:rFonts w:asciiTheme="minorHAnsi" w:hAnsiTheme="minorHAnsi" w:cstheme="minorHAnsi"/>
          <w:sz w:val="20"/>
        </w:rPr>
        <w:t xml:space="preserve"> </w:t>
      </w:r>
      <w:r w:rsidRPr="007A35EC">
        <w:rPr>
          <w:rFonts w:asciiTheme="minorHAnsi" w:hAnsiTheme="minorHAnsi" w:cstheme="minorHAnsi"/>
          <w:sz w:val="20"/>
        </w:rPr>
        <w:t>w</w:t>
      </w:r>
      <w:r w:rsidR="007B560D" w:rsidRPr="007A35EC">
        <w:rPr>
          <w:rFonts w:asciiTheme="minorHAnsi" w:hAnsiTheme="minorHAnsi" w:cstheme="minorHAnsi"/>
          <w:sz w:val="20"/>
        </w:rPr>
        <w:t>urden</w:t>
      </w:r>
      <w:r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Pr="007A35EC">
        <w:rPr>
          <w:rFonts w:asciiTheme="minorHAnsi" w:hAnsiTheme="minorHAnsi" w:cstheme="minorHAnsi"/>
          <w:sz w:val="20"/>
        </w:rPr>
        <w:t>genehmigt</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werden.</w:t>
      </w:r>
      <w:r w:rsidR="00FF26F7" w:rsidRPr="007A35EC">
        <w:rPr>
          <w:rFonts w:asciiTheme="minorHAnsi" w:hAnsiTheme="minorHAnsi" w:cstheme="minorHAnsi"/>
          <w:sz w:val="20"/>
        </w:rPr>
        <w:t xml:space="preserve"> </w:t>
      </w:r>
      <w:r w:rsidRPr="007A35EC">
        <w:rPr>
          <w:rFonts w:asciiTheme="minorHAnsi" w:hAnsiTheme="minorHAnsi" w:cstheme="minorHAnsi"/>
          <w:sz w:val="20"/>
        </w:rPr>
        <w:t>Als</w:t>
      </w:r>
      <w:r w:rsidR="00FF26F7" w:rsidRPr="007A35EC">
        <w:rPr>
          <w:rFonts w:asciiTheme="minorHAnsi" w:hAnsiTheme="minorHAnsi" w:cstheme="minorHAnsi"/>
          <w:sz w:val="20"/>
        </w:rPr>
        <w:t xml:space="preserve"> </w:t>
      </w:r>
      <w:r w:rsidRPr="007A35EC">
        <w:rPr>
          <w:rFonts w:asciiTheme="minorHAnsi" w:hAnsiTheme="minorHAnsi" w:cstheme="minorHAnsi"/>
          <w:sz w:val="20"/>
        </w:rPr>
        <w:t>Überzeit</w:t>
      </w:r>
      <w:r w:rsidR="00FF26F7" w:rsidRPr="007A35EC">
        <w:rPr>
          <w:rFonts w:asciiTheme="minorHAnsi" w:hAnsiTheme="minorHAnsi" w:cstheme="minorHAnsi"/>
          <w:sz w:val="20"/>
        </w:rPr>
        <w:t xml:space="preserve"> </w:t>
      </w:r>
      <w:r w:rsidRPr="007A35EC">
        <w:rPr>
          <w:rFonts w:asciiTheme="minorHAnsi" w:hAnsiTheme="minorHAnsi" w:cstheme="minorHAnsi"/>
          <w:sz w:val="20"/>
        </w:rPr>
        <w:t>gelten</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diejenigen</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Arbeitsstunden,</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über</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gesetzliche</w:t>
      </w:r>
      <w:r w:rsidR="00FF26F7" w:rsidRPr="007A35EC">
        <w:rPr>
          <w:rFonts w:asciiTheme="minorHAnsi" w:hAnsiTheme="minorHAnsi" w:cstheme="minorHAnsi"/>
          <w:sz w:val="20"/>
        </w:rPr>
        <w:t xml:space="preserve"> </w:t>
      </w:r>
      <w:r w:rsidRPr="007A35EC">
        <w:rPr>
          <w:rFonts w:asciiTheme="minorHAnsi" w:hAnsiTheme="minorHAnsi" w:cstheme="minorHAnsi"/>
          <w:sz w:val="20"/>
        </w:rPr>
        <w:t>Höchstarbeitszeit</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hinaus</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geleistet</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wurden</w:t>
      </w:r>
      <w:r w:rsidRPr="007A35EC">
        <w:rPr>
          <w:rFonts w:asciiTheme="minorHAnsi" w:hAnsiTheme="minorHAnsi" w:cstheme="minorHAnsi"/>
          <w:sz w:val="20"/>
        </w:rPr>
        <w:t>.</w:t>
      </w:r>
      <w:r w:rsidR="00FF26F7" w:rsidRPr="007A35EC">
        <w:rPr>
          <w:rFonts w:asciiTheme="minorHAnsi" w:hAnsiTheme="minorHAnsi" w:cstheme="minorHAnsi"/>
          <w:sz w:val="20"/>
        </w:rPr>
        <w:t xml:space="preserve"> </w:t>
      </w:r>
    </w:p>
    <w:p w14:paraId="753A65FD" w14:textId="0B8A3F88" w:rsidR="00884268" w:rsidRPr="007A35EC" w:rsidRDefault="00884268"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Mitarbeitenden</w:t>
      </w:r>
      <w:r w:rsidR="00FF26F7" w:rsidRPr="007A35EC">
        <w:rPr>
          <w:rFonts w:asciiTheme="minorHAnsi" w:hAnsiTheme="minorHAnsi" w:cstheme="minorHAnsi"/>
          <w:sz w:val="20"/>
        </w:rPr>
        <w:t xml:space="preserve"> </w:t>
      </w:r>
      <w:r w:rsidRPr="007A35EC">
        <w:rPr>
          <w:rFonts w:asciiTheme="minorHAnsi" w:hAnsiTheme="minorHAnsi" w:cstheme="minorHAnsi"/>
          <w:sz w:val="20"/>
        </w:rPr>
        <w:t>sind</w:t>
      </w:r>
      <w:r w:rsidR="00FF26F7" w:rsidRPr="007A35EC">
        <w:rPr>
          <w:rFonts w:asciiTheme="minorHAnsi" w:hAnsiTheme="minorHAnsi" w:cstheme="minorHAnsi"/>
          <w:sz w:val="20"/>
        </w:rPr>
        <w:t xml:space="preserve"> </w:t>
      </w:r>
      <w:r w:rsidRPr="007A35EC">
        <w:rPr>
          <w:rFonts w:asciiTheme="minorHAnsi" w:hAnsiTheme="minorHAnsi" w:cstheme="minorHAnsi"/>
          <w:sz w:val="20"/>
        </w:rPr>
        <w:t>verpflichtet,</w:t>
      </w:r>
      <w:r w:rsidR="00FF26F7" w:rsidRPr="007A35EC">
        <w:rPr>
          <w:rFonts w:asciiTheme="minorHAnsi" w:hAnsiTheme="minorHAnsi" w:cstheme="minorHAnsi"/>
          <w:sz w:val="20"/>
        </w:rPr>
        <w:t xml:space="preserve"> </w:t>
      </w:r>
      <w:r w:rsidRPr="007A35EC">
        <w:rPr>
          <w:rFonts w:asciiTheme="minorHAnsi" w:hAnsiTheme="minorHAnsi" w:cstheme="minorHAnsi"/>
          <w:sz w:val="20"/>
        </w:rPr>
        <w:t>betriebsnotwendige</w:t>
      </w:r>
      <w:r w:rsidR="00FF26F7" w:rsidRPr="007A35EC">
        <w:rPr>
          <w:rFonts w:asciiTheme="minorHAnsi" w:hAnsiTheme="minorHAnsi" w:cstheme="minorHAnsi"/>
          <w:sz w:val="20"/>
        </w:rPr>
        <w:t xml:space="preserve"> </w:t>
      </w:r>
      <w:r w:rsidR="002C2BBD" w:rsidRPr="007A35EC">
        <w:rPr>
          <w:rFonts w:asciiTheme="minorHAnsi" w:hAnsiTheme="minorHAnsi" w:cstheme="minorHAnsi"/>
          <w:sz w:val="20"/>
        </w:rPr>
        <w:t>Mehrarbeit</w:t>
      </w:r>
      <w:r w:rsidR="00FF26F7" w:rsidRPr="007A35EC">
        <w:rPr>
          <w:rFonts w:asciiTheme="minorHAnsi" w:hAnsiTheme="minorHAnsi" w:cstheme="minorHAnsi"/>
          <w:sz w:val="20"/>
        </w:rPr>
        <w:t xml:space="preserve"> </w:t>
      </w:r>
      <w:r w:rsidRPr="007A35EC">
        <w:rPr>
          <w:rFonts w:asciiTheme="minorHAnsi" w:hAnsiTheme="minorHAnsi" w:cstheme="minorHAnsi"/>
          <w:sz w:val="20"/>
        </w:rPr>
        <w:t>zu</w:t>
      </w:r>
      <w:r w:rsidR="00FF26F7" w:rsidRPr="007A35EC">
        <w:rPr>
          <w:rFonts w:asciiTheme="minorHAnsi" w:hAnsiTheme="minorHAnsi" w:cstheme="minorHAnsi"/>
          <w:sz w:val="20"/>
        </w:rPr>
        <w:t xml:space="preserve"> </w:t>
      </w:r>
      <w:r w:rsidRPr="007A35EC">
        <w:rPr>
          <w:rFonts w:asciiTheme="minorHAnsi" w:hAnsiTheme="minorHAnsi" w:cstheme="minorHAnsi"/>
          <w:sz w:val="20"/>
        </w:rPr>
        <w:t>leisten,</w:t>
      </w:r>
      <w:r w:rsidR="00FF26F7" w:rsidRPr="007A35EC">
        <w:rPr>
          <w:rFonts w:asciiTheme="minorHAnsi" w:hAnsiTheme="minorHAnsi" w:cstheme="minorHAnsi"/>
          <w:sz w:val="20"/>
        </w:rPr>
        <w:t xml:space="preserve"> </w:t>
      </w:r>
      <w:r w:rsidRPr="007A35EC">
        <w:rPr>
          <w:rFonts w:asciiTheme="minorHAnsi" w:hAnsiTheme="minorHAnsi" w:cstheme="minorHAnsi"/>
          <w:sz w:val="20"/>
        </w:rPr>
        <w:t>sofern</w:t>
      </w:r>
      <w:r w:rsidR="00FF26F7" w:rsidRPr="007A35EC">
        <w:rPr>
          <w:rFonts w:asciiTheme="minorHAnsi" w:hAnsiTheme="minorHAnsi" w:cstheme="minorHAnsi"/>
          <w:sz w:val="20"/>
        </w:rPr>
        <w:t xml:space="preserve"> </w:t>
      </w:r>
      <w:r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d</w:t>
      </w:r>
      <w:r w:rsidR="001265D2" w:rsidRPr="007A35EC">
        <w:rPr>
          <w:rFonts w:asciiTheme="minorHAnsi" w:hAnsiTheme="minorHAnsi" w:cstheme="minorHAnsi"/>
          <w:sz w:val="20"/>
        </w:rPr>
        <w:t>azu</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Lage</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sind</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ihnen</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1265D2" w:rsidRPr="007A35EC">
        <w:rPr>
          <w:rFonts w:asciiTheme="minorHAnsi" w:hAnsiTheme="minorHAnsi" w:cstheme="minorHAnsi"/>
          <w:sz w:val="20"/>
        </w:rPr>
        <w:t>Mehrarbeit</w:t>
      </w:r>
      <w:r w:rsidR="00FF26F7" w:rsidRPr="007A35EC">
        <w:rPr>
          <w:rFonts w:asciiTheme="minorHAnsi" w:hAnsiTheme="minorHAnsi" w:cstheme="minorHAnsi"/>
          <w:sz w:val="20"/>
        </w:rPr>
        <w:t xml:space="preserve"> </w:t>
      </w:r>
      <w:r w:rsidRPr="007A35EC">
        <w:rPr>
          <w:rFonts w:asciiTheme="minorHAnsi" w:hAnsiTheme="minorHAnsi" w:cstheme="minorHAnsi"/>
          <w:sz w:val="20"/>
        </w:rPr>
        <w:t>zugemutet</w:t>
      </w:r>
      <w:r w:rsidR="00FF26F7" w:rsidRPr="007A35EC">
        <w:rPr>
          <w:rFonts w:asciiTheme="minorHAnsi" w:hAnsiTheme="minorHAnsi" w:cstheme="minorHAnsi"/>
          <w:sz w:val="20"/>
        </w:rPr>
        <w:t xml:space="preserve"> </w:t>
      </w:r>
      <w:r w:rsidRPr="007A35EC">
        <w:rPr>
          <w:rFonts w:asciiTheme="minorHAnsi" w:hAnsiTheme="minorHAnsi" w:cstheme="minorHAnsi"/>
          <w:sz w:val="20"/>
        </w:rPr>
        <w:t>werden</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kann</w:t>
      </w:r>
      <w:r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Überstunden</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Überzeit</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sollen</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grundsätzlich</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Ausnahme</w:t>
      </w:r>
      <w:r w:rsidR="00FF26F7" w:rsidRPr="007A35EC">
        <w:rPr>
          <w:rFonts w:asciiTheme="minorHAnsi" w:hAnsiTheme="minorHAnsi" w:cstheme="minorHAnsi"/>
          <w:sz w:val="20"/>
        </w:rPr>
        <w:t xml:space="preserve"> </w:t>
      </w:r>
      <w:r w:rsidR="00616765" w:rsidRPr="007A35EC">
        <w:rPr>
          <w:rFonts w:asciiTheme="minorHAnsi" w:hAnsiTheme="minorHAnsi" w:cstheme="minorHAnsi"/>
          <w:sz w:val="20"/>
        </w:rPr>
        <w:t>sein.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Arbeitnehmenden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mit</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Familienpflichten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nimmt</w:t>
      </w:r>
      <w:r w:rsidR="00FF26F7" w:rsidRPr="007A35EC">
        <w:rPr>
          <w:rFonts w:asciiTheme="minorHAnsi" w:hAnsiTheme="minorHAnsi" w:cstheme="minorHAnsi"/>
          <w:sz w:val="20"/>
        </w:rPr>
        <w:t xml:space="preserve"> </w:t>
      </w:r>
      <w:r w:rsidR="00176A8D" w:rsidRPr="007A35EC">
        <w:rPr>
          <w:rFonts w:asciiTheme="minorHAnsi" w:hAnsiTheme="minorHAnsi" w:cstheme="minorHAnsi"/>
          <w:sz w:val="20"/>
        </w:rPr>
        <w:t>die Arbeitgeberin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Verpflichtungen</w:t>
      </w:r>
      <w:r w:rsidR="00FF26F7" w:rsidRPr="007A35EC">
        <w:rPr>
          <w:rFonts w:asciiTheme="minorHAnsi" w:hAnsiTheme="minorHAnsi" w:cstheme="minorHAnsi"/>
          <w:sz w:val="20"/>
        </w:rPr>
        <w:t xml:space="preserve"> </w:t>
      </w:r>
      <w:r w:rsidR="00AC776A" w:rsidRPr="007A35EC">
        <w:rPr>
          <w:rFonts w:asciiTheme="minorHAnsi" w:hAnsiTheme="minorHAnsi" w:cstheme="minorHAnsi"/>
          <w:sz w:val="20"/>
        </w:rPr>
        <w:t>Rücksicht.</w:t>
      </w:r>
    </w:p>
    <w:p w14:paraId="75D9984D" w14:textId="2E1E4AC3" w:rsidR="00884268" w:rsidRPr="007A35EC" w:rsidRDefault="00884268" w:rsidP="007A35EC">
      <w:pPr>
        <w:spacing w:line="340" w:lineRule="exact"/>
        <w:ind w:right="-284"/>
        <w:rPr>
          <w:rFonts w:asciiTheme="minorHAnsi" w:hAnsiTheme="minorHAnsi" w:cstheme="minorHAnsi"/>
          <w:color w:val="0070C0"/>
          <w:sz w:val="20"/>
        </w:rPr>
      </w:pPr>
      <w:r w:rsidRPr="007A35EC">
        <w:rPr>
          <w:rFonts w:asciiTheme="minorHAnsi" w:hAnsiTheme="minorHAnsi" w:cstheme="minorHAnsi"/>
          <w:sz w:val="20"/>
        </w:rPr>
        <w:t>Überstunden</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Überzeit</w:t>
      </w:r>
      <w:r w:rsidR="00FF26F7" w:rsidRPr="007A35EC">
        <w:rPr>
          <w:rFonts w:asciiTheme="minorHAnsi" w:hAnsiTheme="minorHAnsi" w:cstheme="minorHAnsi"/>
          <w:sz w:val="20"/>
        </w:rPr>
        <w:t xml:space="preserve"> </w:t>
      </w:r>
      <w:r w:rsidRPr="007A35EC">
        <w:rPr>
          <w:rFonts w:asciiTheme="minorHAnsi" w:hAnsiTheme="minorHAnsi" w:cstheme="minorHAnsi"/>
          <w:sz w:val="20"/>
        </w:rPr>
        <w:t>werden</w:t>
      </w:r>
      <w:r w:rsidR="00FF26F7" w:rsidRPr="007A35EC">
        <w:rPr>
          <w:rFonts w:asciiTheme="minorHAnsi" w:hAnsiTheme="minorHAnsi" w:cstheme="minorHAnsi"/>
          <w:sz w:val="20"/>
        </w:rPr>
        <w:t xml:space="preserve"> </w:t>
      </w:r>
      <w:r w:rsidRPr="007A35EC">
        <w:rPr>
          <w:rFonts w:asciiTheme="minorHAnsi" w:hAnsiTheme="minorHAnsi" w:cstheme="minorHAnsi"/>
          <w:sz w:val="20"/>
        </w:rPr>
        <w:t>grundsätzlich</w:t>
      </w:r>
      <w:r w:rsidR="00FF26F7" w:rsidRPr="007A35EC">
        <w:rPr>
          <w:rFonts w:asciiTheme="minorHAnsi" w:hAnsiTheme="minorHAnsi" w:cstheme="minorHAnsi"/>
          <w:sz w:val="20"/>
        </w:rPr>
        <w:t xml:space="preserve"> </w:t>
      </w:r>
      <w:r w:rsidRPr="007A35EC">
        <w:rPr>
          <w:rFonts w:asciiTheme="minorHAnsi" w:hAnsiTheme="minorHAnsi" w:cstheme="minorHAnsi"/>
          <w:sz w:val="20"/>
        </w:rPr>
        <w:t>mit</w:t>
      </w:r>
      <w:r w:rsidR="00FF26F7" w:rsidRPr="007A35EC">
        <w:rPr>
          <w:rFonts w:asciiTheme="minorHAnsi" w:hAnsiTheme="minorHAnsi" w:cstheme="minorHAnsi"/>
          <w:sz w:val="20"/>
        </w:rPr>
        <w:t xml:space="preserve"> </w:t>
      </w:r>
      <w:r w:rsidRPr="007A35EC">
        <w:rPr>
          <w:rFonts w:asciiTheme="minorHAnsi" w:hAnsiTheme="minorHAnsi" w:cstheme="minorHAnsi"/>
          <w:sz w:val="20"/>
        </w:rPr>
        <w:t>Freizeit</w:t>
      </w:r>
      <w:r w:rsidR="00FF26F7" w:rsidRPr="007A35EC">
        <w:rPr>
          <w:rFonts w:asciiTheme="minorHAnsi" w:hAnsiTheme="minorHAnsi" w:cstheme="minorHAnsi"/>
          <w:sz w:val="20"/>
        </w:rPr>
        <w:t xml:space="preserve"> </w:t>
      </w:r>
      <w:r w:rsidRPr="007A35EC">
        <w:rPr>
          <w:rFonts w:asciiTheme="minorHAnsi" w:hAnsiTheme="minorHAnsi" w:cstheme="minorHAnsi"/>
          <w:sz w:val="20"/>
        </w:rPr>
        <w:t>von</w:t>
      </w:r>
      <w:r w:rsidR="00FF26F7" w:rsidRPr="007A35EC">
        <w:rPr>
          <w:rFonts w:asciiTheme="minorHAnsi" w:hAnsiTheme="minorHAnsi" w:cstheme="minorHAnsi"/>
          <w:sz w:val="20"/>
        </w:rPr>
        <w:t xml:space="preserve"> </w:t>
      </w:r>
      <w:r w:rsidRPr="007A35EC">
        <w:rPr>
          <w:rFonts w:asciiTheme="minorHAnsi" w:hAnsiTheme="minorHAnsi" w:cstheme="minorHAnsi"/>
          <w:sz w:val="20"/>
        </w:rPr>
        <w:t>gleicher</w:t>
      </w:r>
      <w:r w:rsidR="00FF26F7" w:rsidRPr="007A35EC">
        <w:rPr>
          <w:rFonts w:asciiTheme="minorHAnsi" w:hAnsiTheme="minorHAnsi" w:cstheme="minorHAnsi"/>
          <w:sz w:val="20"/>
        </w:rPr>
        <w:t xml:space="preserve"> </w:t>
      </w:r>
      <w:r w:rsidRPr="007A35EC">
        <w:rPr>
          <w:rFonts w:asciiTheme="minorHAnsi" w:hAnsiTheme="minorHAnsi" w:cstheme="minorHAnsi"/>
          <w:sz w:val="20"/>
        </w:rPr>
        <w:t>Dauer</w:t>
      </w:r>
      <w:r w:rsidR="00FF26F7" w:rsidRPr="007A35EC">
        <w:rPr>
          <w:rFonts w:asciiTheme="minorHAnsi" w:hAnsiTheme="minorHAnsi" w:cstheme="minorHAnsi"/>
          <w:sz w:val="20"/>
        </w:rPr>
        <w:t xml:space="preserve"> </w:t>
      </w:r>
      <w:r w:rsidRPr="007A35EC">
        <w:rPr>
          <w:rFonts w:asciiTheme="minorHAnsi" w:hAnsiTheme="minorHAnsi" w:cstheme="minorHAnsi"/>
          <w:sz w:val="20"/>
        </w:rPr>
        <w:t>ausgeglichen.</w:t>
      </w:r>
      <w:r w:rsidR="00FF26F7" w:rsidRPr="007A35EC">
        <w:rPr>
          <w:rFonts w:asciiTheme="minorHAnsi" w:hAnsiTheme="minorHAnsi" w:cstheme="minorHAnsi"/>
          <w:sz w:val="20"/>
        </w:rPr>
        <w:t xml:space="preserve"> </w:t>
      </w:r>
      <w:r w:rsidR="002927BF" w:rsidRPr="007A35EC">
        <w:rPr>
          <w:rFonts w:asciiTheme="minorHAnsi" w:hAnsiTheme="minorHAnsi" w:cstheme="minorHAnsi"/>
          <w:sz w:val="20"/>
        </w:rPr>
        <w:t>Können</w:t>
      </w:r>
      <w:r w:rsidR="00FF26F7" w:rsidRPr="007A35EC">
        <w:rPr>
          <w:rFonts w:asciiTheme="minorHAnsi" w:hAnsiTheme="minorHAnsi" w:cstheme="minorHAnsi"/>
          <w:sz w:val="20"/>
        </w:rPr>
        <w:t xml:space="preserve"> </w:t>
      </w:r>
      <w:r w:rsidR="002927BF"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002927BF" w:rsidRPr="007A35EC">
        <w:rPr>
          <w:rFonts w:asciiTheme="minorHAnsi" w:hAnsiTheme="minorHAnsi" w:cstheme="minorHAnsi"/>
          <w:sz w:val="20"/>
        </w:rPr>
        <w:t>aus</w:t>
      </w:r>
      <w:r w:rsidR="00FF26F7" w:rsidRPr="007A35EC">
        <w:rPr>
          <w:rFonts w:asciiTheme="minorHAnsi" w:hAnsiTheme="minorHAnsi" w:cstheme="minorHAnsi"/>
          <w:sz w:val="20"/>
        </w:rPr>
        <w:t xml:space="preserve"> </w:t>
      </w:r>
      <w:r w:rsidRPr="007A35EC">
        <w:rPr>
          <w:rFonts w:asciiTheme="minorHAnsi" w:hAnsiTheme="minorHAnsi" w:cstheme="minorHAnsi"/>
          <w:sz w:val="20"/>
        </w:rPr>
        <w:t>betrieblichen</w:t>
      </w:r>
      <w:r w:rsidR="00FF26F7" w:rsidRPr="007A35EC">
        <w:rPr>
          <w:rFonts w:asciiTheme="minorHAnsi" w:hAnsiTheme="minorHAnsi" w:cstheme="minorHAnsi"/>
          <w:sz w:val="20"/>
        </w:rPr>
        <w:t xml:space="preserve"> </w:t>
      </w:r>
      <w:r w:rsidRPr="007A35EC">
        <w:rPr>
          <w:rFonts w:asciiTheme="minorHAnsi" w:hAnsiTheme="minorHAnsi" w:cstheme="minorHAnsi"/>
          <w:sz w:val="20"/>
        </w:rPr>
        <w:t>Gründen</w:t>
      </w:r>
      <w:r w:rsidR="00FF26F7" w:rsidRPr="007A35EC">
        <w:rPr>
          <w:rFonts w:asciiTheme="minorHAnsi" w:hAnsiTheme="minorHAnsi" w:cstheme="minorHAnsi"/>
          <w:sz w:val="20"/>
        </w:rPr>
        <w:t xml:space="preserve"> </w:t>
      </w:r>
      <w:r w:rsidRPr="007A35EC">
        <w:rPr>
          <w:rFonts w:asciiTheme="minorHAnsi" w:hAnsiTheme="minorHAnsi" w:cstheme="minorHAnsi"/>
          <w:sz w:val="20"/>
        </w:rPr>
        <w:t>nicht</w:t>
      </w:r>
      <w:r w:rsidR="00FF26F7" w:rsidRPr="007A35EC">
        <w:rPr>
          <w:rFonts w:asciiTheme="minorHAnsi" w:hAnsiTheme="minorHAnsi" w:cstheme="minorHAnsi"/>
          <w:sz w:val="20"/>
        </w:rPr>
        <w:t xml:space="preserve"> </w:t>
      </w:r>
      <w:r w:rsidR="002927BF" w:rsidRPr="007A35EC">
        <w:rPr>
          <w:rFonts w:asciiTheme="minorHAnsi" w:hAnsiTheme="minorHAnsi" w:cstheme="minorHAnsi"/>
          <w:sz w:val="20"/>
        </w:rPr>
        <w:t>kompensiert</w:t>
      </w:r>
      <w:r w:rsidR="00FF26F7" w:rsidRPr="007A35EC">
        <w:rPr>
          <w:rFonts w:asciiTheme="minorHAnsi" w:hAnsiTheme="minorHAnsi" w:cstheme="minorHAnsi"/>
          <w:sz w:val="20"/>
        </w:rPr>
        <w:t xml:space="preserve"> </w:t>
      </w:r>
      <w:r w:rsidR="002927BF" w:rsidRPr="007A35EC">
        <w:rPr>
          <w:rFonts w:asciiTheme="minorHAnsi" w:hAnsiTheme="minorHAnsi" w:cstheme="minorHAnsi"/>
          <w:sz w:val="20"/>
        </w:rPr>
        <w:t>werden</w:t>
      </w:r>
      <w:r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Pr="007A35EC">
        <w:rPr>
          <w:rFonts w:asciiTheme="minorHAnsi" w:hAnsiTheme="minorHAnsi" w:cstheme="minorHAnsi"/>
          <w:sz w:val="20"/>
        </w:rPr>
        <w:t>werden</w:t>
      </w:r>
      <w:r w:rsidR="00FF26F7" w:rsidRPr="007A35EC">
        <w:rPr>
          <w:rFonts w:asciiTheme="minorHAnsi" w:hAnsiTheme="minorHAnsi" w:cstheme="minorHAnsi"/>
          <w:sz w:val="20"/>
        </w:rPr>
        <w:t xml:space="preserve"> </w:t>
      </w:r>
      <w:r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Pr="007A35EC">
        <w:rPr>
          <w:rFonts w:asciiTheme="minorHAnsi" w:hAnsiTheme="minorHAnsi" w:cstheme="minorHAnsi"/>
          <w:sz w:val="20"/>
        </w:rPr>
        <w:t>Ausnahmefällen</w:t>
      </w:r>
      <w:r w:rsidR="00FF26F7" w:rsidRPr="007A35EC">
        <w:rPr>
          <w:rFonts w:asciiTheme="minorHAnsi" w:hAnsiTheme="minorHAnsi" w:cstheme="minorHAnsi"/>
          <w:sz w:val="20"/>
        </w:rPr>
        <w:t xml:space="preserve"> </w:t>
      </w:r>
      <w:r w:rsidRPr="007A35EC">
        <w:rPr>
          <w:rFonts w:asciiTheme="minorHAnsi" w:hAnsiTheme="minorHAnsi" w:cstheme="minorHAnsi"/>
          <w:sz w:val="20"/>
        </w:rPr>
        <w:t>ausgezahlt</w:t>
      </w:r>
      <w:r w:rsidR="00FF26F7" w:rsidRPr="007A35EC">
        <w:rPr>
          <w:rFonts w:asciiTheme="minorHAnsi" w:hAnsiTheme="minorHAnsi" w:cstheme="minorHAnsi"/>
          <w:sz w:val="20"/>
        </w:rPr>
        <w:t xml:space="preserve"> </w:t>
      </w:r>
      <w:r w:rsidR="007B560D"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Pr="007A35EC">
        <w:rPr>
          <w:rFonts w:asciiTheme="minorHAnsi" w:hAnsiTheme="minorHAnsi" w:cstheme="minorHAnsi"/>
          <w:sz w:val="20"/>
        </w:rPr>
        <w:t>Überstunden</w:t>
      </w:r>
      <w:r w:rsidR="00FF26F7" w:rsidRPr="007A35EC">
        <w:rPr>
          <w:rFonts w:asciiTheme="minorHAnsi" w:hAnsiTheme="minorHAnsi" w:cstheme="minorHAnsi"/>
          <w:sz w:val="20"/>
        </w:rPr>
        <w:t xml:space="preserve"> </w:t>
      </w:r>
      <w:r w:rsidRPr="007A35EC">
        <w:rPr>
          <w:rFonts w:asciiTheme="minorHAnsi" w:hAnsiTheme="minorHAnsi" w:cstheme="minorHAnsi"/>
          <w:sz w:val="20"/>
        </w:rPr>
        <w:t>ohne</w:t>
      </w:r>
      <w:r w:rsidR="00FF26F7" w:rsidRPr="007A35EC">
        <w:rPr>
          <w:rFonts w:asciiTheme="minorHAnsi" w:hAnsiTheme="minorHAnsi" w:cstheme="minorHAnsi"/>
          <w:sz w:val="20"/>
        </w:rPr>
        <w:t xml:space="preserve"> </w:t>
      </w:r>
      <w:r w:rsidRPr="007A35EC">
        <w:rPr>
          <w:rFonts w:asciiTheme="minorHAnsi" w:hAnsiTheme="minorHAnsi" w:cstheme="minorHAnsi"/>
          <w:sz w:val="20"/>
        </w:rPr>
        <w:t>Zuschlag,</w:t>
      </w:r>
      <w:r w:rsidR="00FF26F7" w:rsidRPr="007A35EC">
        <w:rPr>
          <w:rFonts w:asciiTheme="minorHAnsi" w:hAnsiTheme="minorHAnsi" w:cstheme="minorHAnsi"/>
          <w:sz w:val="20"/>
        </w:rPr>
        <w:t xml:space="preserve"> </w:t>
      </w:r>
      <w:r w:rsidRPr="007A35EC">
        <w:rPr>
          <w:rFonts w:asciiTheme="minorHAnsi" w:hAnsiTheme="minorHAnsi" w:cstheme="minorHAnsi"/>
          <w:sz w:val="20"/>
        </w:rPr>
        <w:t>Überzeit</w:t>
      </w:r>
      <w:r w:rsidR="00FF26F7" w:rsidRPr="007A35EC">
        <w:rPr>
          <w:rFonts w:asciiTheme="minorHAnsi" w:hAnsiTheme="minorHAnsi" w:cstheme="minorHAnsi"/>
          <w:sz w:val="20"/>
        </w:rPr>
        <w:t xml:space="preserve"> </w:t>
      </w:r>
      <w:r w:rsidRPr="007A35EC">
        <w:rPr>
          <w:rFonts w:asciiTheme="minorHAnsi" w:hAnsiTheme="minorHAnsi" w:cstheme="minorHAnsi"/>
          <w:sz w:val="20"/>
        </w:rPr>
        <w:t>mit</w:t>
      </w:r>
      <w:r w:rsidR="00FF26F7" w:rsidRPr="007A35EC">
        <w:rPr>
          <w:rFonts w:asciiTheme="minorHAnsi" w:hAnsiTheme="minorHAnsi" w:cstheme="minorHAnsi"/>
          <w:sz w:val="20"/>
        </w:rPr>
        <w:t xml:space="preserve"> </w:t>
      </w:r>
      <w:r w:rsidRPr="007A35EC">
        <w:rPr>
          <w:rFonts w:asciiTheme="minorHAnsi" w:hAnsiTheme="minorHAnsi" w:cstheme="minorHAnsi"/>
          <w:sz w:val="20"/>
        </w:rPr>
        <w:t>einem</w:t>
      </w:r>
      <w:r w:rsidR="00FF26F7" w:rsidRPr="007A35EC">
        <w:rPr>
          <w:rFonts w:asciiTheme="minorHAnsi" w:hAnsiTheme="minorHAnsi" w:cstheme="minorHAnsi"/>
          <w:sz w:val="20"/>
        </w:rPr>
        <w:t xml:space="preserve"> </w:t>
      </w:r>
      <w:r w:rsidRPr="007A35EC">
        <w:rPr>
          <w:rFonts w:asciiTheme="minorHAnsi" w:hAnsiTheme="minorHAnsi" w:cstheme="minorHAnsi"/>
          <w:sz w:val="20"/>
        </w:rPr>
        <w:t>Zuschlag</w:t>
      </w:r>
      <w:r w:rsidR="00FF26F7" w:rsidRPr="007A35EC">
        <w:rPr>
          <w:rFonts w:asciiTheme="minorHAnsi" w:hAnsiTheme="minorHAnsi" w:cstheme="minorHAnsi"/>
          <w:sz w:val="20"/>
        </w:rPr>
        <w:t xml:space="preserve"> </w:t>
      </w:r>
      <w:r w:rsidRPr="007A35EC">
        <w:rPr>
          <w:rFonts w:asciiTheme="minorHAnsi" w:hAnsiTheme="minorHAnsi" w:cstheme="minorHAnsi"/>
          <w:sz w:val="20"/>
        </w:rPr>
        <w:t>von</w:t>
      </w:r>
      <w:r w:rsidR="00FF26F7" w:rsidRPr="007A35EC">
        <w:rPr>
          <w:rFonts w:asciiTheme="minorHAnsi" w:hAnsiTheme="minorHAnsi" w:cstheme="minorHAnsi"/>
          <w:sz w:val="20"/>
        </w:rPr>
        <w:t xml:space="preserve"> </w:t>
      </w:r>
      <w:r w:rsidRPr="007A35EC">
        <w:rPr>
          <w:rFonts w:asciiTheme="minorHAnsi" w:hAnsiTheme="minorHAnsi" w:cstheme="minorHAnsi"/>
          <w:sz w:val="20"/>
        </w:rPr>
        <w:t>25</w:t>
      </w:r>
      <w:r w:rsidR="00FF26F7" w:rsidRPr="007A35EC">
        <w:rPr>
          <w:rFonts w:asciiTheme="minorHAnsi" w:hAnsiTheme="minorHAnsi" w:cstheme="minorHAnsi"/>
          <w:sz w:val="20"/>
        </w:rPr>
        <w:t xml:space="preserve"> </w:t>
      </w:r>
      <w:r w:rsidRPr="007A35EC">
        <w:rPr>
          <w:rFonts w:asciiTheme="minorHAnsi" w:hAnsiTheme="minorHAnsi" w:cstheme="minorHAnsi"/>
          <w:sz w:val="20"/>
        </w:rPr>
        <w:t>Prozent</w:t>
      </w:r>
      <w:r w:rsidR="00A8336A">
        <w:rPr>
          <w:rFonts w:asciiTheme="minorHAnsi" w:hAnsiTheme="minorHAnsi" w:cstheme="minorHAnsi"/>
          <w:sz w:val="20"/>
        </w:rPr>
        <w:t>.</w:t>
      </w:r>
      <w:r w:rsidR="00FF26F7" w:rsidRPr="007A35EC">
        <w:rPr>
          <w:rFonts w:asciiTheme="minorHAnsi" w:hAnsiTheme="minorHAnsi" w:cstheme="minorHAnsi"/>
          <w:sz w:val="20"/>
        </w:rPr>
        <w:t xml:space="preserve"> </w:t>
      </w:r>
      <w:r w:rsidR="007B560D" w:rsidRPr="009F4F14">
        <w:rPr>
          <w:rStyle w:val="Hervorhebung"/>
          <w:szCs w:val="24"/>
        </w:rPr>
        <w:t>[Sie</w:t>
      </w:r>
      <w:r w:rsidR="00FF26F7" w:rsidRPr="009F4F14">
        <w:rPr>
          <w:rStyle w:val="Hervorhebung"/>
          <w:szCs w:val="24"/>
        </w:rPr>
        <w:t xml:space="preserve"> </w:t>
      </w:r>
      <w:r w:rsidR="007B560D" w:rsidRPr="009F4F14">
        <w:rPr>
          <w:rStyle w:val="Hervorhebung"/>
          <w:szCs w:val="24"/>
        </w:rPr>
        <w:t>können</w:t>
      </w:r>
      <w:r w:rsidR="00FF26F7" w:rsidRPr="009F4F14">
        <w:rPr>
          <w:rStyle w:val="Hervorhebung"/>
          <w:szCs w:val="24"/>
        </w:rPr>
        <w:t xml:space="preserve"> </w:t>
      </w:r>
      <w:r w:rsidR="007B560D" w:rsidRPr="009F4F14">
        <w:rPr>
          <w:rStyle w:val="Hervorhebung"/>
          <w:szCs w:val="24"/>
        </w:rPr>
        <w:t>auch</w:t>
      </w:r>
      <w:r w:rsidR="00FF26F7" w:rsidRPr="009F4F14">
        <w:rPr>
          <w:rStyle w:val="Hervorhebung"/>
          <w:szCs w:val="24"/>
        </w:rPr>
        <w:t xml:space="preserve"> </w:t>
      </w:r>
      <w:r w:rsidR="007B560D" w:rsidRPr="009F4F14">
        <w:rPr>
          <w:rStyle w:val="Hervorhebung"/>
          <w:szCs w:val="24"/>
        </w:rPr>
        <w:t>andere</w:t>
      </w:r>
      <w:r w:rsidR="00FF26F7" w:rsidRPr="009F4F14">
        <w:rPr>
          <w:rStyle w:val="Hervorhebung"/>
          <w:szCs w:val="24"/>
        </w:rPr>
        <w:t xml:space="preserve"> </w:t>
      </w:r>
      <w:r w:rsidR="007B560D" w:rsidRPr="009F4F14">
        <w:rPr>
          <w:rStyle w:val="Hervorhebung"/>
          <w:szCs w:val="24"/>
        </w:rPr>
        <w:t>Regelungen</w:t>
      </w:r>
      <w:r w:rsidR="00FF26F7" w:rsidRPr="009F4F14">
        <w:rPr>
          <w:rStyle w:val="Hervorhebung"/>
          <w:szCs w:val="24"/>
        </w:rPr>
        <w:t xml:space="preserve"> </w:t>
      </w:r>
      <w:r w:rsidR="007B560D" w:rsidRPr="009F4F14">
        <w:rPr>
          <w:rStyle w:val="Hervorhebung"/>
          <w:szCs w:val="24"/>
        </w:rPr>
        <w:t>treffen</w:t>
      </w:r>
      <w:r w:rsidR="00FF26F7" w:rsidRPr="009F4F14">
        <w:rPr>
          <w:rStyle w:val="Hervorhebung"/>
          <w:szCs w:val="24"/>
        </w:rPr>
        <w:t xml:space="preserve"> </w:t>
      </w:r>
      <w:r w:rsidR="007B560D" w:rsidRPr="009F4F14">
        <w:rPr>
          <w:rStyle w:val="Hervorhebung"/>
          <w:szCs w:val="24"/>
        </w:rPr>
        <w:t>und</w:t>
      </w:r>
      <w:r w:rsidR="00FF26F7" w:rsidRPr="009F4F14">
        <w:rPr>
          <w:rStyle w:val="Hervorhebung"/>
          <w:szCs w:val="24"/>
        </w:rPr>
        <w:t xml:space="preserve"> </w:t>
      </w:r>
      <w:r w:rsidR="007B560D" w:rsidRPr="009F4F14">
        <w:rPr>
          <w:rStyle w:val="Hervorhebung"/>
          <w:szCs w:val="24"/>
        </w:rPr>
        <w:t>zum</w:t>
      </w:r>
      <w:r w:rsidR="00FF26F7" w:rsidRPr="009F4F14">
        <w:rPr>
          <w:rStyle w:val="Hervorhebung"/>
          <w:szCs w:val="24"/>
        </w:rPr>
        <w:t xml:space="preserve"> </w:t>
      </w:r>
      <w:r w:rsidR="007B560D" w:rsidRPr="009F4F14">
        <w:rPr>
          <w:rStyle w:val="Hervorhebung"/>
          <w:szCs w:val="24"/>
        </w:rPr>
        <w:t>Beispiel</w:t>
      </w:r>
      <w:r w:rsidR="00FF26F7" w:rsidRPr="009F4F14">
        <w:rPr>
          <w:rStyle w:val="Hervorhebung"/>
          <w:szCs w:val="24"/>
        </w:rPr>
        <w:t xml:space="preserve"> </w:t>
      </w:r>
      <w:r w:rsidR="007B560D" w:rsidRPr="009F4F14">
        <w:rPr>
          <w:rStyle w:val="Hervorhebung"/>
          <w:szCs w:val="24"/>
        </w:rPr>
        <w:t>auch</w:t>
      </w:r>
      <w:r w:rsidR="00FF26F7" w:rsidRPr="009F4F14">
        <w:rPr>
          <w:rStyle w:val="Hervorhebung"/>
          <w:szCs w:val="24"/>
        </w:rPr>
        <w:t xml:space="preserve"> </w:t>
      </w:r>
      <w:r w:rsidR="007B560D" w:rsidRPr="009F4F14">
        <w:rPr>
          <w:rStyle w:val="Hervorhebung"/>
          <w:szCs w:val="24"/>
        </w:rPr>
        <w:t>Überstunden</w:t>
      </w:r>
      <w:r w:rsidR="00FF26F7" w:rsidRPr="009F4F14">
        <w:rPr>
          <w:rStyle w:val="Hervorhebung"/>
          <w:szCs w:val="24"/>
        </w:rPr>
        <w:t xml:space="preserve"> </w:t>
      </w:r>
      <w:r w:rsidR="007B560D" w:rsidRPr="009F4F14">
        <w:rPr>
          <w:rStyle w:val="Hervorhebung"/>
          <w:szCs w:val="24"/>
        </w:rPr>
        <w:t>mit</w:t>
      </w:r>
      <w:r w:rsidR="00FF26F7" w:rsidRPr="009F4F14">
        <w:rPr>
          <w:rStyle w:val="Hervorhebung"/>
          <w:szCs w:val="24"/>
        </w:rPr>
        <w:t xml:space="preserve"> </w:t>
      </w:r>
      <w:r w:rsidR="007B560D" w:rsidRPr="009F4F14">
        <w:rPr>
          <w:rStyle w:val="Hervorhebung"/>
          <w:szCs w:val="24"/>
        </w:rPr>
        <w:t>Zuschlag</w:t>
      </w:r>
      <w:r w:rsidR="00FF26F7" w:rsidRPr="009F4F14">
        <w:rPr>
          <w:rStyle w:val="Hervorhebung"/>
          <w:szCs w:val="24"/>
        </w:rPr>
        <w:t xml:space="preserve"> </w:t>
      </w:r>
      <w:r w:rsidR="007B560D" w:rsidRPr="009F4F14">
        <w:rPr>
          <w:rStyle w:val="Hervorhebung"/>
          <w:szCs w:val="24"/>
        </w:rPr>
        <w:t>auszahlen</w:t>
      </w:r>
      <w:r w:rsidR="00A8336A">
        <w:rPr>
          <w:rStyle w:val="Hervorhebung"/>
          <w:szCs w:val="24"/>
        </w:rPr>
        <w:t>.</w:t>
      </w:r>
      <w:r w:rsidR="007B560D" w:rsidRPr="009F4F14">
        <w:rPr>
          <w:rStyle w:val="Hervorhebung"/>
          <w:szCs w:val="24"/>
        </w:rPr>
        <w:t>]</w:t>
      </w:r>
    </w:p>
    <w:p w14:paraId="71784F0A" w14:textId="6DFD6F6E" w:rsidR="00884268" w:rsidRPr="007A35EC" w:rsidRDefault="00884268"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Folgende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Mitarbeitende</w:t>
      </w:r>
      <w:r w:rsidR="00FF26F7" w:rsidRPr="007A35EC">
        <w:rPr>
          <w:rFonts w:asciiTheme="minorHAnsi" w:hAnsiTheme="minorHAnsi" w:cstheme="minorHAnsi"/>
          <w:sz w:val="20"/>
        </w:rPr>
        <w:t xml:space="preserve"> </w:t>
      </w:r>
      <w:r w:rsidRPr="007A35EC">
        <w:rPr>
          <w:rFonts w:asciiTheme="minorHAnsi" w:hAnsiTheme="minorHAnsi" w:cstheme="minorHAnsi"/>
          <w:sz w:val="20"/>
        </w:rPr>
        <w:t>haben</w:t>
      </w:r>
      <w:r w:rsidR="00FF26F7" w:rsidRPr="007A35EC">
        <w:rPr>
          <w:rFonts w:asciiTheme="minorHAnsi" w:hAnsiTheme="minorHAnsi" w:cstheme="minorHAnsi"/>
          <w:sz w:val="20"/>
        </w:rPr>
        <w:t xml:space="preserve"> </w:t>
      </w:r>
      <w:r w:rsidRPr="007A35EC">
        <w:rPr>
          <w:rFonts w:asciiTheme="minorHAnsi" w:hAnsiTheme="minorHAnsi" w:cstheme="minorHAnsi"/>
          <w:sz w:val="20"/>
        </w:rPr>
        <w:t>keinen</w:t>
      </w:r>
      <w:r w:rsidR="00FF26F7" w:rsidRPr="007A35EC">
        <w:rPr>
          <w:rFonts w:asciiTheme="minorHAnsi" w:hAnsiTheme="minorHAnsi" w:cstheme="minorHAnsi"/>
          <w:sz w:val="20"/>
        </w:rPr>
        <w:t xml:space="preserve"> </w:t>
      </w:r>
      <w:r w:rsidRPr="007A35EC">
        <w:rPr>
          <w:rFonts w:asciiTheme="minorHAnsi" w:hAnsiTheme="minorHAnsi" w:cstheme="minorHAnsi"/>
          <w:sz w:val="20"/>
        </w:rPr>
        <w:t>Anspruch</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Kompensation</w:t>
      </w:r>
      <w:r w:rsidR="00FF26F7" w:rsidRPr="007A35EC">
        <w:rPr>
          <w:rFonts w:asciiTheme="minorHAnsi" w:hAnsiTheme="minorHAnsi" w:cstheme="minorHAnsi"/>
          <w:sz w:val="20"/>
        </w:rPr>
        <w:t xml:space="preserve"> </w:t>
      </w:r>
      <w:r w:rsidRPr="007A35EC">
        <w:rPr>
          <w:rFonts w:asciiTheme="minorHAnsi" w:hAnsiTheme="minorHAnsi" w:cstheme="minorHAnsi"/>
          <w:sz w:val="20"/>
        </w:rPr>
        <w:t>oder</w:t>
      </w:r>
      <w:r w:rsidR="00FF26F7" w:rsidRPr="007A35EC">
        <w:rPr>
          <w:rFonts w:asciiTheme="minorHAnsi" w:hAnsiTheme="minorHAnsi" w:cstheme="minorHAnsi"/>
          <w:sz w:val="20"/>
        </w:rPr>
        <w:t xml:space="preserve"> </w:t>
      </w:r>
      <w:r w:rsidRPr="007A35EC">
        <w:rPr>
          <w:rFonts w:asciiTheme="minorHAnsi" w:hAnsiTheme="minorHAnsi" w:cstheme="minorHAnsi"/>
          <w:sz w:val="20"/>
        </w:rPr>
        <w:t>Auszahlung</w:t>
      </w:r>
      <w:r w:rsidR="00FF26F7" w:rsidRPr="007A35EC">
        <w:rPr>
          <w:rFonts w:asciiTheme="minorHAnsi" w:hAnsiTheme="minorHAnsi" w:cstheme="minorHAnsi"/>
          <w:sz w:val="20"/>
        </w:rPr>
        <w:t xml:space="preserve"> </w:t>
      </w:r>
      <w:r w:rsidRPr="007A35EC">
        <w:rPr>
          <w:rFonts w:asciiTheme="minorHAnsi" w:hAnsiTheme="minorHAnsi" w:cstheme="minorHAnsi"/>
          <w:sz w:val="20"/>
        </w:rPr>
        <w:t>von</w:t>
      </w:r>
      <w:r w:rsidR="00FF26F7" w:rsidRPr="007A35EC">
        <w:rPr>
          <w:rFonts w:asciiTheme="minorHAnsi" w:hAnsiTheme="minorHAnsi" w:cstheme="minorHAnsi"/>
          <w:sz w:val="20"/>
        </w:rPr>
        <w:t xml:space="preserve"> </w:t>
      </w:r>
      <w:r w:rsidRPr="007A35EC">
        <w:rPr>
          <w:rFonts w:asciiTheme="minorHAnsi" w:hAnsiTheme="minorHAnsi" w:cstheme="minorHAnsi"/>
          <w:sz w:val="20"/>
        </w:rPr>
        <w:t>Überstundenarbeit:</w:t>
      </w:r>
    </w:p>
    <w:p w14:paraId="4562F66D" w14:textId="0302BE22" w:rsidR="00884268" w:rsidRPr="007A35EC" w:rsidRDefault="00884268" w:rsidP="00D61A27">
      <w:pPr>
        <w:pStyle w:val="Listenabsatz"/>
        <w:numPr>
          <w:ilvl w:val="0"/>
          <w:numId w:val="3"/>
        </w:numPr>
        <w:tabs>
          <w:tab w:val="center" w:pos="1401"/>
        </w:tabs>
        <w:spacing w:after="40" w:line="340" w:lineRule="exact"/>
        <w:ind w:left="360"/>
        <w:contextualSpacing w:val="0"/>
        <w:rPr>
          <w:sz w:val="20"/>
          <w:szCs w:val="24"/>
          <w:lang w:val="en-US"/>
        </w:rPr>
      </w:pPr>
      <w:proofErr w:type="spellStart"/>
      <w:r w:rsidRPr="007A35EC">
        <w:rPr>
          <w:sz w:val="20"/>
          <w:szCs w:val="24"/>
          <w:lang w:val="en-US"/>
        </w:rPr>
        <w:t>Geschäftsleitungsmitglieder</w:t>
      </w:r>
      <w:proofErr w:type="spellEnd"/>
    </w:p>
    <w:p w14:paraId="1B44DA39" w14:textId="40B01EA8" w:rsidR="00884268" w:rsidRPr="007A35EC" w:rsidRDefault="00032AA8" w:rsidP="00D61A27">
      <w:pPr>
        <w:pStyle w:val="Listenabsatz"/>
        <w:numPr>
          <w:ilvl w:val="0"/>
          <w:numId w:val="3"/>
        </w:numPr>
        <w:tabs>
          <w:tab w:val="center" w:pos="1401"/>
        </w:tabs>
        <w:spacing w:after="40" w:line="340" w:lineRule="exact"/>
        <w:ind w:left="360"/>
        <w:contextualSpacing w:val="0"/>
        <w:rPr>
          <w:sz w:val="20"/>
          <w:szCs w:val="24"/>
          <w:lang w:val="en-US"/>
        </w:rPr>
      </w:pPr>
      <w:proofErr w:type="spellStart"/>
      <w:r w:rsidRPr="007A35EC">
        <w:rPr>
          <w:sz w:val="20"/>
          <w:szCs w:val="24"/>
          <w:lang w:val="en-US"/>
        </w:rPr>
        <w:t>Angehörige</w:t>
      </w:r>
      <w:proofErr w:type="spellEnd"/>
      <w:r w:rsidRPr="007A35EC">
        <w:rPr>
          <w:sz w:val="20"/>
          <w:szCs w:val="24"/>
          <w:lang w:val="en-US"/>
        </w:rPr>
        <w:t xml:space="preserve"> des </w:t>
      </w:r>
      <w:proofErr w:type="spellStart"/>
      <w:r w:rsidR="00884268" w:rsidRPr="007A35EC">
        <w:rPr>
          <w:sz w:val="20"/>
          <w:szCs w:val="24"/>
          <w:lang w:val="en-US"/>
        </w:rPr>
        <w:t>Kader</w:t>
      </w:r>
      <w:r w:rsidRPr="007A35EC">
        <w:rPr>
          <w:sz w:val="20"/>
          <w:szCs w:val="24"/>
          <w:lang w:val="en-US"/>
        </w:rPr>
        <w:t>s</w:t>
      </w:r>
      <w:proofErr w:type="spellEnd"/>
    </w:p>
    <w:p w14:paraId="42F7E2C6" w14:textId="7CE232C8" w:rsidR="00884268" w:rsidRPr="009F4F14" w:rsidRDefault="00884268" w:rsidP="00D61A27">
      <w:pPr>
        <w:pStyle w:val="Listenabsatz"/>
        <w:numPr>
          <w:ilvl w:val="0"/>
          <w:numId w:val="3"/>
        </w:numPr>
        <w:tabs>
          <w:tab w:val="center" w:pos="1401"/>
        </w:tabs>
        <w:spacing w:after="40" w:line="340" w:lineRule="exact"/>
        <w:ind w:left="360"/>
        <w:contextualSpacing w:val="0"/>
        <w:rPr>
          <w:rStyle w:val="Hervorhebung"/>
        </w:rPr>
      </w:pPr>
      <w:r w:rsidRPr="009F4F14">
        <w:rPr>
          <w:rStyle w:val="Hervorhebung"/>
        </w:rPr>
        <w:t>[</w:t>
      </w:r>
      <w:r w:rsidR="00A8336A">
        <w:rPr>
          <w:rStyle w:val="Hervorhebung"/>
        </w:rPr>
        <w:t>E</w:t>
      </w:r>
      <w:r w:rsidRPr="009F4F14">
        <w:rPr>
          <w:rStyle w:val="Hervorhebung"/>
        </w:rPr>
        <w:t>vtl.</w:t>
      </w:r>
      <w:r w:rsidR="00FF26F7" w:rsidRPr="009F4F14">
        <w:rPr>
          <w:rStyle w:val="Hervorhebung"/>
        </w:rPr>
        <w:t xml:space="preserve"> </w:t>
      </w:r>
      <w:r w:rsidRPr="009F4F14">
        <w:rPr>
          <w:rStyle w:val="Hervorhebung"/>
        </w:rPr>
        <w:t>weitere</w:t>
      </w:r>
      <w:r w:rsidR="00FF26F7" w:rsidRPr="009F4F14">
        <w:rPr>
          <w:rStyle w:val="Hervorhebung"/>
        </w:rPr>
        <w:t xml:space="preserve"> </w:t>
      </w:r>
      <w:r w:rsidR="00032AA8" w:rsidRPr="009F4F14">
        <w:rPr>
          <w:rStyle w:val="Hervorhebung"/>
        </w:rPr>
        <w:t>G</w:t>
      </w:r>
      <w:r w:rsidRPr="009F4F14">
        <w:rPr>
          <w:rStyle w:val="Hervorhebung"/>
        </w:rPr>
        <w:t>ruppen]</w:t>
      </w:r>
    </w:p>
    <w:p w14:paraId="5B889700" w14:textId="632CF36B" w:rsidR="009F4F14" w:rsidRPr="009F4F14" w:rsidRDefault="009F4F14" w:rsidP="009F4F14">
      <w:pPr>
        <w:tabs>
          <w:tab w:val="center" w:pos="1401"/>
        </w:tabs>
        <w:spacing w:after="40" w:line="340" w:lineRule="exact"/>
        <w:rPr>
          <w:rFonts w:asciiTheme="majorHAnsi" w:eastAsiaTheme="majorEastAsia" w:hAnsiTheme="majorHAnsi" w:cstheme="majorBidi"/>
          <w:b/>
          <w:color w:val="000000" w:themeColor="text1"/>
          <w:sz w:val="20"/>
        </w:rPr>
      </w:pPr>
      <w:r w:rsidRPr="009F4F14">
        <w:rPr>
          <w:rFonts w:asciiTheme="majorHAnsi" w:eastAsiaTheme="majorEastAsia" w:hAnsiTheme="majorHAnsi" w:cstheme="majorBidi"/>
          <w:b/>
          <w:color w:val="000000" w:themeColor="text1"/>
          <w:sz w:val="20"/>
        </w:rPr>
        <w:t>6.4. Ferien</w:t>
      </w:r>
    </w:p>
    <w:p w14:paraId="19DFAEBA" w14:textId="74CC9AF0" w:rsidR="00AC776A" w:rsidRPr="007A35EC" w:rsidRDefault="00AC776A"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Mitarbeitenden</w:t>
      </w:r>
      <w:r w:rsidR="00FF26F7" w:rsidRPr="007A35EC">
        <w:rPr>
          <w:rFonts w:asciiTheme="minorHAnsi" w:hAnsiTheme="minorHAnsi" w:cstheme="minorHAnsi"/>
          <w:sz w:val="20"/>
        </w:rPr>
        <w:t xml:space="preserve"> </w:t>
      </w:r>
      <w:r w:rsidRPr="007A35EC">
        <w:rPr>
          <w:rFonts w:asciiTheme="minorHAnsi" w:hAnsiTheme="minorHAnsi" w:cstheme="minorHAnsi"/>
          <w:sz w:val="20"/>
        </w:rPr>
        <w:t>haben</w:t>
      </w:r>
      <w:r w:rsidR="00FF26F7" w:rsidRPr="007A35EC">
        <w:rPr>
          <w:rFonts w:asciiTheme="minorHAnsi" w:hAnsiTheme="minorHAnsi" w:cstheme="minorHAnsi"/>
          <w:sz w:val="20"/>
        </w:rPr>
        <w:t xml:space="preserve"> </w:t>
      </w:r>
      <w:r w:rsidRPr="007A35EC">
        <w:rPr>
          <w:rFonts w:asciiTheme="minorHAnsi" w:hAnsiTheme="minorHAnsi" w:cstheme="minorHAnsi"/>
          <w:sz w:val="20"/>
        </w:rPr>
        <w:t>Anspruch</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folgende</w:t>
      </w:r>
      <w:r w:rsidR="00FF26F7" w:rsidRPr="007A35EC">
        <w:rPr>
          <w:rFonts w:asciiTheme="minorHAnsi" w:hAnsiTheme="minorHAnsi" w:cstheme="minorHAnsi"/>
          <w:sz w:val="20"/>
        </w:rPr>
        <w:t xml:space="preserve"> </w:t>
      </w:r>
      <w:r w:rsidRPr="007A35EC">
        <w:rPr>
          <w:rFonts w:asciiTheme="minorHAnsi" w:hAnsiTheme="minorHAnsi" w:cstheme="minorHAnsi"/>
          <w:sz w:val="20"/>
        </w:rPr>
        <w:t>Ferien</w:t>
      </w:r>
      <w:r w:rsidR="00FF26F7" w:rsidRPr="007A35EC">
        <w:rPr>
          <w:rFonts w:asciiTheme="minorHAnsi" w:hAnsiTheme="minorHAnsi" w:cstheme="minorHAnsi"/>
          <w:sz w:val="20"/>
        </w:rPr>
        <w:t xml:space="preserve"> </w:t>
      </w:r>
      <w:r w:rsidRPr="007A35EC">
        <w:rPr>
          <w:rFonts w:asciiTheme="minorHAnsi" w:hAnsiTheme="minorHAnsi" w:cstheme="minorHAnsi"/>
          <w:sz w:val="20"/>
        </w:rPr>
        <w:t>pro</w:t>
      </w:r>
      <w:r w:rsidR="00FF26F7" w:rsidRPr="007A35EC">
        <w:rPr>
          <w:rFonts w:asciiTheme="minorHAnsi" w:hAnsiTheme="minorHAnsi" w:cstheme="minorHAnsi"/>
          <w:sz w:val="20"/>
        </w:rPr>
        <w:t xml:space="preserve"> </w:t>
      </w:r>
      <w:r w:rsidRPr="007A35EC">
        <w:rPr>
          <w:rFonts w:asciiTheme="minorHAnsi" w:hAnsiTheme="minorHAnsi" w:cstheme="minorHAnsi"/>
          <w:sz w:val="20"/>
        </w:rPr>
        <w:t>Jahr</w:t>
      </w:r>
      <w:r w:rsidR="00FF26F7" w:rsidRPr="007A35EC">
        <w:rPr>
          <w:rFonts w:asciiTheme="minorHAnsi" w:hAnsiTheme="minorHAnsi" w:cstheme="minorHAnsi"/>
          <w:sz w:val="20"/>
        </w:rPr>
        <w:t xml:space="preserve"> </w:t>
      </w:r>
      <w:r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Pr="007A35EC">
        <w:rPr>
          <w:rFonts w:asciiTheme="minorHAnsi" w:hAnsiTheme="minorHAnsi" w:cstheme="minorHAnsi"/>
          <w:sz w:val="20"/>
        </w:rPr>
        <w:t>Teilzeitangestellten</w:t>
      </w:r>
      <w:r w:rsidR="00FF26F7" w:rsidRPr="007A35EC">
        <w:rPr>
          <w:rFonts w:asciiTheme="minorHAnsi" w:hAnsiTheme="minorHAnsi" w:cstheme="minorHAnsi"/>
          <w:sz w:val="20"/>
        </w:rPr>
        <w:t xml:space="preserve"> </w:t>
      </w:r>
      <w:r w:rsidRPr="007A35EC">
        <w:rPr>
          <w:rFonts w:asciiTheme="minorHAnsi" w:hAnsiTheme="minorHAnsi" w:cstheme="minorHAnsi"/>
          <w:sz w:val="20"/>
        </w:rPr>
        <w:t>reduziert</w:t>
      </w:r>
      <w:r w:rsidR="00FF26F7" w:rsidRPr="007A35EC">
        <w:rPr>
          <w:rFonts w:asciiTheme="minorHAnsi" w:hAnsiTheme="minorHAnsi" w:cstheme="minorHAnsi"/>
          <w:sz w:val="20"/>
        </w:rPr>
        <w:t xml:space="preserve"> </w:t>
      </w:r>
      <w:r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00176A8D"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Ferienanspruch</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prozentual</w:t>
      </w:r>
      <w:r w:rsidR="00FF26F7" w:rsidRPr="007A35EC">
        <w:rPr>
          <w:rFonts w:asciiTheme="minorHAnsi" w:hAnsiTheme="minorHAnsi" w:cstheme="minorHAnsi"/>
          <w:sz w:val="20"/>
        </w:rPr>
        <w:t xml:space="preserve"> </w:t>
      </w:r>
      <w:r w:rsidRPr="007A35EC">
        <w:rPr>
          <w:rFonts w:asciiTheme="minorHAnsi" w:hAnsiTheme="minorHAnsi" w:cstheme="minorHAnsi"/>
          <w:sz w:val="20"/>
        </w:rPr>
        <w:t>zu</w:t>
      </w:r>
      <w:r w:rsidR="00FF26F7" w:rsidRPr="007A35EC">
        <w:rPr>
          <w:rFonts w:asciiTheme="minorHAnsi" w:hAnsiTheme="minorHAnsi" w:cstheme="minorHAnsi"/>
          <w:sz w:val="20"/>
        </w:rPr>
        <w:t xml:space="preserve"> </w:t>
      </w:r>
      <w:r w:rsidRPr="007A35EC">
        <w:rPr>
          <w:rFonts w:asciiTheme="minorHAnsi" w:hAnsiTheme="minorHAnsi" w:cstheme="minorHAnsi"/>
          <w:sz w:val="20"/>
        </w:rPr>
        <w:t>ihrem</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Arbeitspensum):</w:t>
      </w:r>
    </w:p>
    <w:p w14:paraId="353ED662" w14:textId="12E3B958" w:rsidR="00AC776A" w:rsidRPr="009F4F14" w:rsidRDefault="00AC776A" w:rsidP="00D61A27">
      <w:pPr>
        <w:pStyle w:val="Listenabsatz"/>
        <w:numPr>
          <w:ilvl w:val="0"/>
          <w:numId w:val="3"/>
        </w:numPr>
        <w:tabs>
          <w:tab w:val="center" w:pos="1401"/>
        </w:tabs>
        <w:spacing w:after="40" w:line="340" w:lineRule="exact"/>
        <w:ind w:left="360"/>
        <w:contextualSpacing w:val="0"/>
        <w:rPr>
          <w:sz w:val="20"/>
          <w:szCs w:val="24"/>
        </w:rPr>
      </w:pPr>
      <w:r w:rsidRPr="009F4F14">
        <w:rPr>
          <w:sz w:val="20"/>
          <w:szCs w:val="24"/>
        </w:rPr>
        <w:t>Bis</w:t>
      </w:r>
      <w:r w:rsidR="00FF26F7" w:rsidRPr="009F4F14">
        <w:rPr>
          <w:sz w:val="20"/>
          <w:szCs w:val="24"/>
        </w:rPr>
        <w:t xml:space="preserve"> </w:t>
      </w:r>
      <w:r w:rsidRPr="009F4F14">
        <w:rPr>
          <w:sz w:val="20"/>
          <w:szCs w:val="24"/>
        </w:rPr>
        <w:t>20</w:t>
      </w:r>
      <w:r w:rsidR="00FF26F7" w:rsidRPr="009F4F14">
        <w:rPr>
          <w:sz w:val="20"/>
          <w:szCs w:val="24"/>
        </w:rPr>
        <w:t xml:space="preserve"> </w:t>
      </w:r>
      <w:r w:rsidRPr="009F4F14">
        <w:rPr>
          <w:sz w:val="20"/>
          <w:szCs w:val="24"/>
        </w:rPr>
        <w:t>Jahre</w:t>
      </w:r>
      <w:r w:rsidR="00FF26F7" w:rsidRPr="009F4F14">
        <w:rPr>
          <w:sz w:val="20"/>
          <w:szCs w:val="24"/>
        </w:rPr>
        <w:t xml:space="preserve"> </w:t>
      </w:r>
      <w:r w:rsidRPr="009F4F14">
        <w:rPr>
          <w:sz w:val="20"/>
          <w:szCs w:val="24"/>
        </w:rPr>
        <w:t>und</w:t>
      </w:r>
      <w:r w:rsidR="00FF26F7" w:rsidRPr="009F4F14">
        <w:rPr>
          <w:sz w:val="20"/>
          <w:szCs w:val="24"/>
        </w:rPr>
        <w:t xml:space="preserve"> </w:t>
      </w:r>
      <w:r w:rsidRPr="009F4F14">
        <w:rPr>
          <w:sz w:val="20"/>
          <w:szCs w:val="24"/>
        </w:rPr>
        <w:t>während</w:t>
      </w:r>
      <w:r w:rsidR="00FF26F7" w:rsidRPr="009F4F14">
        <w:rPr>
          <w:sz w:val="20"/>
          <w:szCs w:val="24"/>
        </w:rPr>
        <w:t xml:space="preserve"> </w:t>
      </w:r>
      <w:r w:rsidRPr="009F4F14">
        <w:rPr>
          <w:sz w:val="20"/>
          <w:szCs w:val="24"/>
        </w:rPr>
        <w:t>der</w:t>
      </w:r>
      <w:r w:rsidR="00FF26F7" w:rsidRPr="009F4F14">
        <w:rPr>
          <w:sz w:val="20"/>
          <w:szCs w:val="24"/>
        </w:rPr>
        <w:t xml:space="preserve"> </w:t>
      </w:r>
      <w:r w:rsidRPr="009F4F14">
        <w:rPr>
          <w:sz w:val="20"/>
          <w:szCs w:val="24"/>
        </w:rPr>
        <w:t>Erstausbildung:</w:t>
      </w:r>
      <w:r w:rsidR="00FF26F7" w:rsidRPr="009F4F14">
        <w:rPr>
          <w:sz w:val="20"/>
          <w:szCs w:val="24"/>
        </w:rPr>
        <w:t xml:space="preserve"> </w:t>
      </w:r>
      <w:r w:rsidR="009F4F14" w:rsidRPr="007A35EC">
        <w:rPr>
          <w:sz w:val="20"/>
          <w:highlight w:val="lightGray"/>
        </w:rPr>
        <w:fldChar w:fldCharType="begin"/>
      </w:r>
      <w:r w:rsidR="009F4F14" w:rsidRPr="007A35EC">
        <w:rPr>
          <w:sz w:val="20"/>
          <w:highlight w:val="lightGray"/>
        </w:rPr>
        <w:instrText xml:space="preserve"> MACROBUTTON  AblehnenAlleÄnderungenAngezeigt [Anzahl]</w:instrText>
      </w:r>
      <w:r w:rsidR="009F4F14" w:rsidRPr="007A35EC">
        <w:rPr>
          <w:sz w:val="20"/>
          <w:highlight w:val="lightGray"/>
        </w:rPr>
        <w:fldChar w:fldCharType="end"/>
      </w:r>
      <w:r w:rsidR="00FF26F7" w:rsidRPr="009F4F14">
        <w:rPr>
          <w:sz w:val="20"/>
          <w:szCs w:val="24"/>
        </w:rPr>
        <w:t xml:space="preserve"> </w:t>
      </w:r>
      <w:r w:rsidR="00176A8D" w:rsidRPr="009F4F14">
        <w:rPr>
          <w:sz w:val="20"/>
          <w:szCs w:val="24"/>
        </w:rPr>
        <w:t xml:space="preserve">Wochen </w:t>
      </w:r>
      <w:r w:rsidRPr="009F4F14">
        <w:rPr>
          <w:rStyle w:val="Hervorhebung"/>
          <w:iCs w:val="0"/>
        </w:rPr>
        <w:t>[mindestens</w:t>
      </w:r>
      <w:r w:rsidR="00FF26F7" w:rsidRPr="009F4F14">
        <w:rPr>
          <w:rStyle w:val="Hervorhebung"/>
          <w:iCs w:val="0"/>
        </w:rPr>
        <w:t xml:space="preserve"> </w:t>
      </w:r>
      <w:r w:rsidRPr="009F4F14">
        <w:rPr>
          <w:rStyle w:val="Hervorhebung"/>
          <w:iCs w:val="0"/>
        </w:rPr>
        <w:t>5]</w:t>
      </w:r>
      <w:r w:rsidR="00FF26F7" w:rsidRPr="009F4F14">
        <w:rPr>
          <w:sz w:val="20"/>
          <w:szCs w:val="24"/>
        </w:rPr>
        <w:t xml:space="preserve"> </w:t>
      </w:r>
      <w:r w:rsidRPr="009F4F14">
        <w:rPr>
          <w:sz w:val="20"/>
          <w:szCs w:val="24"/>
        </w:rPr>
        <w:t>=</w:t>
      </w:r>
      <w:r w:rsidR="00FF26F7" w:rsidRPr="009F4F14">
        <w:rPr>
          <w:sz w:val="20"/>
          <w:szCs w:val="24"/>
        </w:rPr>
        <w:t xml:space="preserve"> </w:t>
      </w:r>
      <w:r w:rsidR="009F4F14" w:rsidRPr="007A35EC">
        <w:rPr>
          <w:sz w:val="20"/>
          <w:highlight w:val="lightGray"/>
        </w:rPr>
        <w:fldChar w:fldCharType="begin"/>
      </w:r>
      <w:r w:rsidR="009F4F14" w:rsidRPr="007A35EC">
        <w:rPr>
          <w:sz w:val="20"/>
          <w:highlight w:val="lightGray"/>
        </w:rPr>
        <w:instrText xml:space="preserve"> MACROBUTTON  AblehnenAlleÄnderungenAngezeigt [Anzahl]</w:instrText>
      </w:r>
      <w:r w:rsidR="009F4F14" w:rsidRPr="007A35EC">
        <w:rPr>
          <w:sz w:val="20"/>
          <w:highlight w:val="lightGray"/>
        </w:rPr>
        <w:fldChar w:fldCharType="end"/>
      </w:r>
      <w:r w:rsidR="00FF26F7" w:rsidRPr="009F4F14">
        <w:rPr>
          <w:sz w:val="20"/>
          <w:szCs w:val="24"/>
        </w:rPr>
        <w:t xml:space="preserve"> </w:t>
      </w:r>
      <w:r w:rsidR="00176A8D" w:rsidRPr="009F4F14">
        <w:rPr>
          <w:sz w:val="20"/>
          <w:szCs w:val="24"/>
        </w:rPr>
        <w:t xml:space="preserve">Arbeitstage </w:t>
      </w:r>
      <w:r w:rsidRPr="009F4F14">
        <w:rPr>
          <w:rStyle w:val="Hervorhebung"/>
          <w:iCs w:val="0"/>
        </w:rPr>
        <w:t>[mindestens</w:t>
      </w:r>
      <w:r w:rsidR="00FF26F7" w:rsidRPr="009F4F14">
        <w:rPr>
          <w:rStyle w:val="Hervorhebung"/>
          <w:iCs w:val="0"/>
        </w:rPr>
        <w:t xml:space="preserve"> </w:t>
      </w:r>
      <w:r w:rsidRPr="009F4F14">
        <w:rPr>
          <w:rStyle w:val="Hervorhebung"/>
          <w:iCs w:val="0"/>
        </w:rPr>
        <w:t>25]</w:t>
      </w:r>
    </w:p>
    <w:p w14:paraId="3DADD810" w14:textId="0FD458B3" w:rsidR="009F4F14" w:rsidRPr="009F4F14" w:rsidRDefault="00AC776A" w:rsidP="00D61A27">
      <w:pPr>
        <w:pStyle w:val="Listenabsatz"/>
        <w:numPr>
          <w:ilvl w:val="0"/>
          <w:numId w:val="3"/>
        </w:numPr>
        <w:tabs>
          <w:tab w:val="center" w:pos="1401"/>
        </w:tabs>
        <w:spacing w:after="40" w:line="340" w:lineRule="exact"/>
        <w:ind w:left="360"/>
        <w:contextualSpacing w:val="0"/>
        <w:rPr>
          <w:iCs/>
        </w:rPr>
      </w:pPr>
      <w:r w:rsidRPr="009F4F14">
        <w:rPr>
          <w:sz w:val="20"/>
          <w:szCs w:val="24"/>
        </w:rPr>
        <w:t>Ab</w:t>
      </w:r>
      <w:r w:rsidR="00FF26F7" w:rsidRPr="009F4F14">
        <w:rPr>
          <w:sz w:val="20"/>
          <w:szCs w:val="24"/>
        </w:rPr>
        <w:t xml:space="preserve"> </w:t>
      </w:r>
      <w:r w:rsidRPr="009F4F14">
        <w:rPr>
          <w:sz w:val="20"/>
          <w:szCs w:val="24"/>
        </w:rPr>
        <w:t>20</w:t>
      </w:r>
      <w:r w:rsidR="00FF26F7" w:rsidRPr="009F4F14">
        <w:rPr>
          <w:sz w:val="20"/>
          <w:szCs w:val="24"/>
        </w:rPr>
        <w:t xml:space="preserve"> </w:t>
      </w:r>
      <w:r w:rsidRPr="009F4F14">
        <w:rPr>
          <w:sz w:val="20"/>
          <w:szCs w:val="24"/>
        </w:rPr>
        <w:t>Jahren:</w:t>
      </w:r>
      <w:r w:rsidR="00FF26F7" w:rsidRPr="009F4F14">
        <w:rPr>
          <w:sz w:val="20"/>
          <w:szCs w:val="24"/>
        </w:rPr>
        <w:t xml:space="preserve"> </w:t>
      </w:r>
      <w:r w:rsidR="009F4F14" w:rsidRPr="007A35EC">
        <w:rPr>
          <w:sz w:val="20"/>
          <w:highlight w:val="lightGray"/>
        </w:rPr>
        <w:fldChar w:fldCharType="begin"/>
      </w:r>
      <w:r w:rsidR="009F4F14" w:rsidRPr="007A35EC">
        <w:rPr>
          <w:sz w:val="20"/>
          <w:highlight w:val="lightGray"/>
        </w:rPr>
        <w:instrText xml:space="preserve"> MACROBUTTON  AblehnenAlleÄnderungenAngezeigt [Anzahl]</w:instrText>
      </w:r>
      <w:r w:rsidR="009F4F14" w:rsidRPr="007A35EC">
        <w:rPr>
          <w:sz w:val="20"/>
          <w:highlight w:val="lightGray"/>
        </w:rPr>
        <w:fldChar w:fldCharType="end"/>
      </w:r>
      <w:r w:rsidR="00FF26F7" w:rsidRPr="009F4F14">
        <w:rPr>
          <w:sz w:val="20"/>
          <w:szCs w:val="24"/>
        </w:rPr>
        <w:t xml:space="preserve"> </w:t>
      </w:r>
      <w:r w:rsidR="00176A8D" w:rsidRPr="009F4F14">
        <w:rPr>
          <w:sz w:val="20"/>
          <w:szCs w:val="24"/>
        </w:rPr>
        <w:t xml:space="preserve">Wochen </w:t>
      </w:r>
      <w:r w:rsidRPr="009F4F14">
        <w:rPr>
          <w:rStyle w:val="Hervorhebung"/>
          <w:iCs w:val="0"/>
        </w:rPr>
        <w:t>[mindestens</w:t>
      </w:r>
      <w:r w:rsidR="00FF26F7" w:rsidRPr="009F4F14">
        <w:rPr>
          <w:rStyle w:val="Hervorhebung"/>
          <w:iCs w:val="0"/>
        </w:rPr>
        <w:t xml:space="preserve"> </w:t>
      </w:r>
      <w:r w:rsidRPr="009F4F14">
        <w:rPr>
          <w:rStyle w:val="Hervorhebung"/>
          <w:iCs w:val="0"/>
        </w:rPr>
        <w:t>4]</w:t>
      </w:r>
      <w:r w:rsidR="00FF26F7" w:rsidRPr="009F4F14">
        <w:rPr>
          <w:sz w:val="20"/>
          <w:szCs w:val="24"/>
        </w:rPr>
        <w:t xml:space="preserve"> </w:t>
      </w:r>
      <w:r w:rsidRPr="009F4F14">
        <w:rPr>
          <w:sz w:val="20"/>
          <w:szCs w:val="24"/>
        </w:rPr>
        <w:t>=</w:t>
      </w:r>
      <w:r w:rsidR="00FF26F7" w:rsidRPr="009F4F14">
        <w:rPr>
          <w:sz w:val="20"/>
          <w:szCs w:val="24"/>
        </w:rPr>
        <w:t xml:space="preserve"> </w:t>
      </w:r>
      <w:r w:rsidR="009F4F14" w:rsidRPr="007A35EC">
        <w:rPr>
          <w:sz w:val="20"/>
          <w:highlight w:val="lightGray"/>
        </w:rPr>
        <w:fldChar w:fldCharType="begin"/>
      </w:r>
      <w:r w:rsidR="009F4F14" w:rsidRPr="007A35EC">
        <w:rPr>
          <w:sz w:val="20"/>
          <w:highlight w:val="lightGray"/>
        </w:rPr>
        <w:instrText xml:space="preserve"> MACROBUTTON  AblehnenAlleÄnderungenAngezeigt [Anzahl]</w:instrText>
      </w:r>
      <w:r w:rsidR="009F4F14" w:rsidRPr="007A35EC">
        <w:rPr>
          <w:sz w:val="20"/>
          <w:highlight w:val="lightGray"/>
        </w:rPr>
        <w:fldChar w:fldCharType="end"/>
      </w:r>
      <w:r w:rsidR="00FF26F7" w:rsidRPr="009F4F14">
        <w:rPr>
          <w:sz w:val="20"/>
          <w:szCs w:val="24"/>
        </w:rPr>
        <w:t xml:space="preserve"> </w:t>
      </w:r>
      <w:r w:rsidR="00176A8D" w:rsidRPr="009F4F14">
        <w:rPr>
          <w:sz w:val="20"/>
          <w:szCs w:val="24"/>
        </w:rPr>
        <w:t xml:space="preserve">Arbeitstage </w:t>
      </w:r>
      <w:r w:rsidRPr="009F4F14">
        <w:rPr>
          <w:rStyle w:val="Hervorhebung"/>
          <w:iCs w:val="0"/>
        </w:rPr>
        <w:t>[mindestens</w:t>
      </w:r>
      <w:r w:rsidR="00FF26F7" w:rsidRPr="009F4F14">
        <w:rPr>
          <w:rStyle w:val="Hervorhebung"/>
          <w:iCs w:val="0"/>
        </w:rPr>
        <w:t xml:space="preserve"> </w:t>
      </w:r>
      <w:r w:rsidRPr="009F4F14">
        <w:rPr>
          <w:rStyle w:val="Hervorhebung"/>
          <w:iCs w:val="0"/>
        </w:rPr>
        <w:t>20]</w:t>
      </w:r>
    </w:p>
    <w:p w14:paraId="6777E3D5" w14:textId="4CE66497" w:rsidR="00AC776A" w:rsidRPr="009F4F14" w:rsidRDefault="00AC776A" w:rsidP="00D61A27">
      <w:pPr>
        <w:pStyle w:val="Listenabsatz"/>
        <w:numPr>
          <w:ilvl w:val="0"/>
          <w:numId w:val="3"/>
        </w:numPr>
        <w:tabs>
          <w:tab w:val="center" w:pos="1401"/>
        </w:tabs>
        <w:spacing w:after="40" w:line="340" w:lineRule="exact"/>
        <w:ind w:left="360"/>
        <w:contextualSpacing w:val="0"/>
        <w:rPr>
          <w:rStyle w:val="Hervorhebung"/>
          <w:iCs w:val="0"/>
        </w:rPr>
      </w:pPr>
      <w:r w:rsidRPr="009F4F14">
        <w:rPr>
          <w:rStyle w:val="Hervorhebung"/>
          <w:iCs w:val="0"/>
        </w:rPr>
        <w:t>[Evtl.</w:t>
      </w:r>
      <w:r w:rsidR="00FF26F7" w:rsidRPr="009F4F14">
        <w:rPr>
          <w:rStyle w:val="Hervorhebung"/>
          <w:iCs w:val="0"/>
        </w:rPr>
        <w:t xml:space="preserve"> </w:t>
      </w:r>
      <w:r w:rsidRPr="009F4F14">
        <w:rPr>
          <w:rStyle w:val="Hervorhebung"/>
          <w:iCs w:val="0"/>
        </w:rPr>
        <w:t>zusätzliche</w:t>
      </w:r>
      <w:r w:rsidR="00FF26F7" w:rsidRPr="009F4F14">
        <w:rPr>
          <w:rStyle w:val="Hervorhebung"/>
          <w:iCs w:val="0"/>
        </w:rPr>
        <w:t xml:space="preserve"> </w:t>
      </w:r>
      <w:r w:rsidRPr="009F4F14">
        <w:rPr>
          <w:rStyle w:val="Hervorhebung"/>
          <w:iCs w:val="0"/>
        </w:rPr>
        <w:t>Gruppen,</w:t>
      </w:r>
      <w:r w:rsidR="00FF26F7" w:rsidRPr="009F4F14">
        <w:rPr>
          <w:rStyle w:val="Hervorhebung"/>
          <w:iCs w:val="0"/>
        </w:rPr>
        <w:t xml:space="preserve"> </w:t>
      </w:r>
      <w:r w:rsidRPr="009F4F14">
        <w:rPr>
          <w:rStyle w:val="Hervorhebung"/>
          <w:iCs w:val="0"/>
        </w:rPr>
        <w:t>zum</w:t>
      </w:r>
      <w:r w:rsidR="00FF26F7" w:rsidRPr="009F4F14">
        <w:rPr>
          <w:rStyle w:val="Hervorhebung"/>
          <w:iCs w:val="0"/>
        </w:rPr>
        <w:t xml:space="preserve"> </w:t>
      </w:r>
      <w:r w:rsidRPr="009F4F14">
        <w:rPr>
          <w:rStyle w:val="Hervorhebung"/>
          <w:iCs w:val="0"/>
        </w:rPr>
        <w:t>Beispiel:</w:t>
      </w:r>
      <w:r w:rsidR="00FF26F7" w:rsidRPr="009F4F14">
        <w:rPr>
          <w:rStyle w:val="Hervorhebung"/>
          <w:iCs w:val="0"/>
        </w:rPr>
        <w:t xml:space="preserve"> </w:t>
      </w:r>
      <w:r w:rsidRPr="009F4F14">
        <w:rPr>
          <w:rStyle w:val="Hervorhebung"/>
          <w:iCs w:val="0"/>
        </w:rPr>
        <w:t>Ab</w:t>
      </w:r>
      <w:r w:rsidR="00FF26F7" w:rsidRPr="009F4F14">
        <w:rPr>
          <w:rStyle w:val="Hervorhebung"/>
          <w:iCs w:val="0"/>
        </w:rPr>
        <w:t xml:space="preserve"> </w:t>
      </w:r>
      <w:r w:rsidRPr="009F4F14">
        <w:rPr>
          <w:rStyle w:val="Hervorhebung"/>
          <w:iCs w:val="0"/>
        </w:rPr>
        <w:t>55</w:t>
      </w:r>
      <w:r w:rsidR="00FF26F7" w:rsidRPr="009F4F14">
        <w:rPr>
          <w:rStyle w:val="Hervorhebung"/>
          <w:iCs w:val="0"/>
        </w:rPr>
        <w:t xml:space="preserve"> </w:t>
      </w:r>
      <w:r w:rsidRPr="009F4F14">
        <w:rPr>
          <w:rStyle w:val="Hervorhebung"/>
          <w:iCs w:val="0"/>
        </w:rPr>
        <w:t>Jahren:</w:t>
      </w:r>
      <w:r w:rsidR="00FF26F7" w:rsidRPr="009F4F14">
        <w:rPr>
          <w:rStyle w:val="Hervorhebung"/>
          <w:iCs w:val="0"/>
        </w:rPr>
        <w:t xml:space="preserve"> </w:t>
      </w:r>
      <w:r w:rsidRPr="009F4F14">
        <w:rPr>
          <w:rStyle w:val="Hervorhebung"/>
          <w:iCs w:val="0"/>
        </w:rPr>
        <w:t>5</w:t>
      </w:r>
      <w:r w:rsidR="00FF26F7" w:rsidRPr="009F4F14">
        <w:rPr>
          <w:rStyle w:val="Hervorhebung"/>
          <w:iCs w:val="0"/>
        </w:rPr>
        <w:t xml:space="preserve"> </w:t>
      </w:r>
      <w:r w:rsidRPr="009F4F14">
        <w:rPr>
          <w:rStyle w:val="Hervorhebung"/>
          <w:iCs w:val="0"/>
        </w:rPr>
        <w:t>Wochen</w:t>
      </w:r>
      <w:r w:rsidR="00FF26F7" w:rsidRPr="009F4F14">
        <w:rPr>
          <w:rStyle w:val="Hervorhebung"/>
          <w:iCs w:val="0"/>
        </w:rPr>
        <w:t xml:space="preserve"> </w:t>
      </w:r>
      <w:r w:rsidRPr="009F4F14">
        <w:rPr>
          <w:rStyle w:val="Hervorhebung"/>
          <w:iCs w:val="0"/>
        </w:rPr>
        <w:t>=</w:t>
      </w:r>
      <w:r w:rsidR="00FF26F7" w:rsidRPr="009F4F14">
        <w:rPr>
          <w:rStyle w:val="Hervorhebung"/>
          <w:iCs w:val="0"/>
        </w:rPr>
        <w:t xml:space="preserve"> </w:t>
      </w:r>
      <w:r w:rsidRPr="009F4F14">
        <w:rPr>
          <w:rStyle w:val="Hervorhebung"/>
          <w:iCs w:val="0"/>
        </w:rPr>
        <w:t>25</w:t>
      </w:r>
      <w:r w:rsidR="00FF26F7" w:rsidRPr="009F4F14">
        <w:rPr>
          <w:rStyle w:val="Hervorhebung"/>
          <w:iCs w:val="0"/>
        </w:rPr>
        <w:t xml:space="preserve"> </w:t>
      </w:r>
      <w:r w:rsidRPr="009F4F14">
        <w:rPr>
          <w:rStyle w:val="Hervorhebung"/>
          <w:iCs w:val="0"/>
        </w:rPr>
        <w:t>Arbeitstage]</w:t>
      </w:r>
    </w:p>
    <w:p w14:paraId="7D6C4CEC" w14:textId="2B0C67F4" w:rsidR="00AC776A" w:rsidRPr="007A35EC" w:rsidRDefault="00AC776A" w:rsidP="007A35EC">
      <w:pPr>
        <w:spacing w:line="340" w:lineRule="exact"/>
        <w:rPr>
          <w:sz w:val="20"/>
        </w:rPr>
      </w:pPr>
      <w:r w:rsidRPr="007A35EC">
        <w:rPr>
          <w:sz w:val="20"/>
        </w:rPr>
        <w:t>Grundsätzlich</w:t>
      </w:r>
      <w:r w:rsidR="00FF26F7" w:rsidRPr="007A35EC">
        <w:rPr>
          <w:sz w:val="20"/>
        </w:rPr>
        <w:t xml:space="preserve"> </w:t>
      </w:r>
      <w:r w:rsidRPr="007A35EC">
        <w:rPr>
          <w:sz w:val="20"/>
        </w:rPr>
        <w:t>sind</w:t>
      </w:r>
      <w:r w:rsidR="00FF26F7" w:rsidRPr="007A35EC">
        <w:rPr>
          <w:sz w:val="20"/>
        </w:rPr>
        <w:t xml:space="preserve"> </w:t>
      </w:r>
      <w:r w:rsidRPr="007A35EC">
        <w:rPr>
          <w:sz w:val="20"/>
        </w:rPr>
        <w:t>die</w:t>
      </w:r>
      <w:r w:rsidR="00FF26F7" w:rsidRPr="007A35EC">
        <w:rPr>
          <w:sz w:val="20"/>
        </w:rPr>
        <w:t xml:space="preserve"> </w:t>
      </w:r>
      <w:r w:rsidRPr="007A35EC">
        <w:rPr>
          <w:sz w:val="20"/>
        </w:rPr>
        <w:t>Ferien</w:t>
      </w:r>
      <w:r w:rsidR="00FF26F7" w:rsidRPr="007A35EC">
        <w:rPr>
          <w:sz w:val="20"/>
        </w:rPr>
        <w:t xml:space="preserve"> </w:t>
      </w:r>
      <w:r w:rsidRPr="007A35EC">
        <w:rPr>
          <w:sz w:val="20"/>
        </w:rPr>
        <w:t>im</w:t>
      </w:r>
      <w:r w:rsidR="00FF26F7" w:rsidRPr="007A35EC">
        <w:rPr>
          <w:sz w:val="20"/>
        </w:rPr>
        <w:t xml:space="preserve"> </w:t>
      </w:r>
      <w:r w:rsidRPr="007A35EC">
        <w:rPr>
          <w:sz w:val="20"/>
        </w:rPr>
        <w:t>laufenden</w:t>
      </w:r>
      <w:r w:rsidR="00FF26F7" w:rsidRPr="007A35EC">
        <w:rPr>
          <w:sz w:val="20"/>
        </w:rPr>
        <w:t xml:space="preserve"> </w:t>
      </w:r>
      <w:r w:rsidRPr="007A35EC">
        <w:rPr>
          <w:sz w:val="20"/>
        </w:rPr>
        <w:t>Kalenderjahr</w:t>
      </w:r>
      <w:r w:rsidR="00FF26F7" w:rsidRPr="007A35EC">
        <w:rPr>
          <w:sz w:val="20"/>
        </w:rPr>
        <w:t xml:space="preserve"> </w:t>
      </w:r>
      <w:r w:rsidRPr="007A35EC">
        <w:rPr>
          <w:sz w:val="20"/>
        </w:rPr>
        <w:t>zu</w:t>
      </w:r>
      <w:r w:rsidR="00FF26F7" w:rsidRPr="007A35EC">
        <w:rPr>
          <w:sz w:val="20"/>
        </w:rPr>
        <w:t xml:space="preserve"> </w:t>
      </w:r>
      <w:r w:rsidRPr="007A35EC">
        <w:rPr>
          <w:sz w:val="20"/>
        </w:rPr>
        <w:t>beziehen.</w:t>
      </w:r>
      <w:r w:rsidR="00FF26F7" w:rsidRPr="007A35EC">
        <w:rPr>
          <w:sz w:val="20"/>
        </w:rPr>
        <w:t xml:space="preserve"> </w:t>
      </w:r>
      <w:r w:rsidRPr="007A35EC">
        <w:rPr>
          <w:sz w:val="20"/>
        </w:rPr>
        <w:t>Ausnahmsweise</w:t>
      </w:r>
      <w:r w:rsidR="00FF26F7" w:rsidRPr="007A35EC">
        <w:rPr>
          <w:sz w:val="20"/>
        </w:rPr>
        <w:t xml:space="preserve"> </w:t>
      </w:r>
      <w:r w:rsidRPr="007A35EC">
        <w:rPr>
          <w:sz w:val="20"/>
        </w:rPr>
        <w:t>können</w:t>
      </w:r>
      <w:r w:rsidR="00FF26F7" w:rsidRPr="007A35EC">
        <w:rPr>
          <w:sz w:val="20"/>
        </w:rPr>
        <w:t xml:space="preserve"> </w:t>
      </w:r>
      <w:r w:rsidRPr="007A35EC">
        <w:rPr>
          <w:sz w:val="20"/>
        </w:rPr>
        <w:t>Ferien</w:t>
      </w:r>
      <w:r w:rsidR="00FF26F7" w:rsidRPr="007A35EC">
        <w:rPr>
          <w:sz w:val="20"/>
        </w:rPr>
        <w:t xml:space="preserve"> </w:t>
      </w:r>
      <w:r w:rsidRPr="007A35EC">
        <w:rPr>
          <w:sz w:val="20"/>
        </w:rPr>
        <w:t>auf</w:t>
      </w:r>
      <w:r w:rsidR="00FF26F7" w:rsidRPr="007A35EC">
        <w:rPr>
          <w:sz w:val="20"/>
        </w:rPr>
        <w:t xml:space="preserve"> </w:t>
      </w:r>
      <w:r w:rsidRPr="007A35EC">
        <w:rPr>
          <w:sz w:val="20"/>
        </w:rPr>
        <w:t>das</w:t>
      </w:r>
      <w:r w:rsidR="00FF26F7" w:rsidRPr="007A35EC">
        <w:rPr>
          <w:sz w:val="20"/>
        </w:rPr>
        <w:t xml:space="preserve"> </w:t>
      </w:r>
      <w:r w:rsidRPr="007A35EC">
        <w:rPr>
          <w:sz w:val="20"/>
        </w:rPr>
        <w:t>Folgejahr</w:t>
      </w:r>
      <w:r w:rsidR="00FF26F7" w:rsidRPr="007A35EC">
        <w:rPr>
          <w:sz w:val="20"/>
        </w:rPr>
        <w:t xml:space="preserve"> </w:t>
      </w:r>
      <w:r w:rsidRPr="007A35EC">
        <w:rPr>
          <w:sz w:val="20"/>
        </w:rPr>
        <w:t>übertragen</w:t>
      </w:r>
      <w:r w:rsidR="00FF26F7" w:rsidRPr="007A35EC">
        <w:rPr>
          <w:sz w:val="20"/>
        </w:rPr>
        <w:t xml:space="preserve"> </w:t>
      </w:r>
      <w:r w:rsidRPr="007A35EC">
        <w:rPr>
          <w:sz w:val="20"/>
        </w:rPr>
        <w:t>werden;</w:t>
      </w:r>
      <w:r w:rsidR="00FF26F7" w:rsidRPr="007A35EC">
        <w:rPr>
          <w:sz w:val="20"/>
        </w:rPr>
        <w:t xml:space="preserve"> </w:t>
      </w:r>
      <w:r w:rsidRPr="007A35EC">
        <w:rPr>
          <w:sz w:val="20"/>
        </w:rPr>
        <w:t>dann</w:t>
      </w:r>
      <w:r w:rsidR="00FF26F7" w:rsidRPr="007A35EC">
        <w:rPr>
          <w:sz w:val="20"/>
        </w:rPr>
        <w:t xml:space="preserve"> </w:t>
      </w:r>
      <w:r w:rsidRPr="007A35EC">
        <w:rPr>
          <w:sz w:val="20"/>
        </w:rPr>
        <w:t>sind</w:t>
      </w:r>
      <w:r w:rsidR="00FF26F7" w:rsidRPr="007A35EC">
        <w:rPr>
          <w:sz w:val="20"/>
        </w:rPr>
        <w:t xml:space="preserve"> </w:t>
      </w:r>
      <w:r w:rsidRPr="007A35EC">
        <w:rPr>
          <w:sz w:val="20"/>
        </w:rPr>
        <w:t>sie</w:t>
      </w:r>
      <w:r w:rsidR="00FF26F7" w:rsidRPr="007A35EC">
        <w:rPr>
          <w:sz w:val="20"/>
        </w:rPr>
        <w:t xml:space="preserve"> </w:t>
      </w:r>
      <w:r w:rsidRPr="007A35EC">
        <w:rPr>
          <w:sz w:val="20"/>
        </w:rPr>
        <w:t>bis</w:t>
      </w:r>
      <w:r w:rsidR="00FF26F7" w:rsidRPr="007A35EC">
        <w:rPr>
          <w:sz w:val="20"/>
        </w:rPr>
        <w:t xml:space="preserve"> </w:t>
      </w:r>
      <w:r w:rsidR="00B86612" w:rsidRPr="007A35EC">
        <w:rPr>
          <w:sz w:val="20"/>
          <w:highlight w:val="lightGray"/>
        </w:rPr>
        <w:fldChar w:fldCharType="begin"/>
      </w:r>
      <w:r w:rsidR="00B86612" w:rsidRPr="007A35EC">
        <w:rPr>
          <w:sz w:val="20"/>
          <w:highlight w:val="lightGray"/>
        </w:rPr>
        <w:instrText xml:space="preserve"> MACROBUTTON  AblehnenAlleÄnderungenAngezeigt [Enddatum]</w:instrText>
      </w:r>
      <w:r w:rsidR="00B86612" w:rsidRPr="007A35EC">
        <w:rPr>
          <w:sz w:val="20"/>
          <w:highlight w:val="lightGray"/>
        </w:rPr>
        <w:fldChar w:fldCharType="end"/>
      </w:r>
      <w:r w:rsidR="00B86612" w:rsidRPr="007A35EC">
        <w:rPr>
          <w:color w:val="0070C0"/>
          <w:sz w:val="20"/>
        </w:rPr>
        <w:t xml:space="preserve"> </w:t>
      </w:r>
      <w:r w:rsidRPr="009F4F14">
        <w:rPr>
          <w:rStyle w:val="Hervorhebung"/>
          <w:szCs w:val="24"/>
        </w:rPr>
        <w:t>[zum</w:t>
      </w:r>
      <w:r w:rsidR="00FF26F7" w:rsidRPr="009F4F14">
        <w:rPr>
          <w:rStyle w:val="Hervorhebung"/>
          <w:szCs w:val="24"/>
        </w:rPr>
        <w:t xml:space="preserve"> </w:t>
      </w:r>
      <w:r w:rsidRPr="009F4F14">
        <w:rPr>
          <w:rStyle w:val="Hervorhebung"/>
          <w:szCs w:val="24"/>
        </w:rPr>
        <w:t>Beispiel:</w:t>
      </w:r>
      <w:r w:rsidR="00FF26F7" w:rsidRPr="009F4F14">
        <w:rPr>
          <w:rStyle w:val="Hervorhebung"/>
          <w:szCs w:val="24"/>
        </w:rPr>
        <w:t xml:space="preserve"> </w:t>
      </w:r>
      <w:r w:rsidR="00B86612" w:rsidRPr="009F4F14">
        <w:rPr>
          <w:rStyle w:val="Hervorhebung"/>
          <w:szCs w:val="24"/>
        </w:rPr>
        <w:t>30.</w:t>
      </w:r>
      <w:r w:rsidR="00FF26F7" w:rsidRPr="009F4F14">
        <w:rPr>
          <w:rStyle w:val="Hervorhebung"/>
          <w:szCs w:val="24"/>
        </w:rPr>
        <w:t xml:space="preserve"> </w:t>
      </w:r>
      <w:r w:rsidRPr="009F4F14">
        <w:rPr>
          <w:rStyle w:val="Hervorhebung"/>
          <w:szCs w:val="24"/>
        </w:rPr>
        <w:t>April]</w:t>
      </w:r>
      <w:r w:rsidR="00FF26F7" w:rsidRPr="007A35EC">
        <w:rPr>
          <w:color w:val="0070C0"/>
          <w:sz w:val="20"/>
        </w:rPr>
        <w:t xml:space="preserve"> </w:t>
      </w:r>
      <w:r w:rsidRPr="007A35EC">
        <w:rPr>
          <w:sz w:val="20"/>
        </w:rPr>
        <w:t>des</w:t>
      </w:r>
      <w:r w:rsidR="00FF26F7" w:rsidRPr="007A35EC">
        <w:rPr>
          <w:sz w:val="20"/>
        </w:rPr>
        <w:t xml:space="preserve"> </w:t>
      </w:r>
      <w:r w:rsidRPr="007A35EC">
        <w:rPr>
          <w:sz w:val="20"/>
        </w:rPr>
        <w:t>Folgejahrs</w:t>
      </w:r>
      <w:r w:rsidR="00FF26F7" w:rsidRPr="007A35EC">
        <w:rPr>
          <w:sz w:val="20"/>
        </w:rPr>
        <w:t xml:space="preserve"> </w:t>
      </w:r>
      <w:r w:rsidRPr="007A35EC">
        <w:rPr>
          <w:sz w:val="20"/>
        </w:rPr>
        <w:t>zu</w:t>
      </w:r>
      <w:r w:rsidR="00FF26F7" w:rsidRPr="007A35EC">
        <w:rPr>
          <w:sz w:val="20"/>
        </w:rPr>
        <w:t xml:space="preserve"> </w:t>
      </w:r>
      <w:r w:rsidRPr="007A35EC">
        <w:rPr>
          <w:sz w:val="20"/>
        </w:rPr>
        <w:t>beziehen.</w:t>
      </w:r>
      <w:r w:rsidR="00FF26F7" w:rsidRPr="007A35EC">
        <w:rPr>
          <w:sz w:val="20"/>
        </w:rPr>
        <w:t xml:space="preserve"> </w:t>
      </w:r>
      <w:r w:rsidRPr="007A35EC">
        <w:rPr>
          <w:sz w:val="20"/>
        </w:rPr>
        <w:t>Eine</w:t>
      </w:r>
      <w:r w:rsidR="00FF26F7" w:rsidRPr="007A35EC">
        <w:rPr>
          <w:sz w:val="20"/>
        </w:rPr>
        <w:t xml:space="preserve"> </w:t>
      </w:r>
      <w:r w:rsidRPr="007A35EC">
        <w:rPr>
          <w:sz w:val="20"/>
        </w:rPr>
        <w:t>Auszahlung</w:t>
      </w:r>
      <w:r w:rsidR="00FF26F7" w:rsidRPr="007A35EC">
        <w:rPr>
          <w:sz w:val="20"/>
        </w:rPr>
        <w:t xml:space="preserve"> </w:t>
      </w:r>
      <w:r w:rsidRPr="007A35EC">
        <w:rPr>
          <w:sz w:val="20"/>
        </w:rPr>
        <w:t>des</w:t>
      </w:r>
      <w:r w:rsidR="00FF26F7" w:rsidRPr="007A35EC">
        <w:rPr>
          <w:sz w:val="20"/>
        </w:rPr>
        <w:t xml:space="preserve"> </w:t>
      </w:r>
      <w:r w:rsidRPr="007A35EC">
        <w:rPr>
          <w:sz w:val="20"/>
        </w:rPr>
        <w:t>Ferienguthabens</w:t>
      </w:r>
      <w:r w:rsidR="00FF26F7" w:rsidRPr="007A35EC">
        <w:rPr>
          <w:sz w:val="20"/>
        </w:rPr>
        <w:t xml:space="preserve"> </w:t>
      </w:r>
      <w:r w:rsidRPr="007A35EC">
        <w:rPr>
          <w:sz w:val="20"/>
        </w:rPr>
        <w:t>ist</w:t>
      </w:r>
      <w:r w:rsidR="00FF26F7" w:rsidRPr="007A35EC">
        <w:rPr>
          <w:sz w:val="20"/>
        </w:rPr>
        <w:t xml:space="preserve"> </w:t>
      </w:r>
      <w:r w:rsidRPr="007A35EC">
        <w:rPr>
          <w:sz w:val="20"/>
        </w:rPr>
        <w:t>nur</w:t>
      </w:r>
      <w:r w:rsidR="00FF26F7" w:rsidRPr="007A35EC">
        <w:rPr>
          <w:sz w:val="20"/>
        </w:rPr>
        <w:t xml:space="preserve"> </w:t>
      </w:r>
      <w:r w:rsidRPr="007A35EC">
        <w:rPr>
          <w:sz w:val="20"/>
        </w:rPr>
        <w:t>in</w:t>
      </w:r>
      <w:r w:rsidR="00FF26F7" w:rsidRPr="007A35EC">
        <w:rPr>
          <w:sz w:val="20"/>
        </w:rPr>
        <w:t xml:space="preserve"> </w:t>
      </w:r>
      <w:r w:rsidRPr="007A35EC">
        <w:rPr>
          <w:sz w:val="20"/>
        </w:rPr>
        <w:t>seltenen</w:t>
      </w:r>
      <w:r w:rsidR="00FF26F7" w:rsidRPr="007A35EC">
        <w:rPr>
          <w:sz w:val="20"/>
        </w:rPr>
        <w:t xml:space="preserve"> </w:t>
      </w:r>
      <w:r w:rsidRPr="007A35EC">
        <w:rPr>
          <w:sz w:val="20"/>
        </w:rPr>
        <w:t>Ausnahmefällen</w:t>
      </w:r>
      <w:r w:rsidR="00FF26F7" w:rsidRPr="007A35EC">
        <w:rPr>
          <w:sz w:val="20"/>
        </w:rPr>
        <w:t xml:space="preserve"> </w:t>
      </w:r>
      <w:r w:rsidRPr="007A35EC">
        <w:rPr>
          <w:sz w:val="20"/>
        </w:rPr>
        <w:t>zulässig.</w:t>
      </w:r>
      <w:r w:rsidR="00FF26F7" w:rsidRPr="007A35EC">
        <w:rPr>
          <w:sz w:val="20"/>
        </w:rPr>
        <w:t xml:space="preserve"> </w:t>
      </w:r>
    </w:p>
    <w:p w14:paraId="3ED0052D" w14:textId="035C4518" w:rsidR="00AC776A" w:rsidRPr="007A35EC" w:rsidRDefault="00AC776A" w:rsidP="007A35EC">
      <w:pPr>
        <w:spacing w:line="340" w:lineRule="exact"/>
        <w:rPr>
          <w:sz w:val="20"/>
        </w:rPr>
      </w:pPr>
      <w:r w:rsidRPr="007A35EC">
        <w:rPr>
          <w:sz w:val="20"/>
        </w:rPr>
        <w:lastRenderedPageBreak/>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bestimmt</w:t>
      </w:r>
      <w:r w:rsidR="00FF26F7" w:rsidRPr="007A35EC">
        <w:rPr>
          <w:sz w:val="20"/>
        </w:rPr>
        <w:t xml:space="preserve"> </w:t>
      </w:r>
      <w:r w:rsidRPr="007A35EC">
        <w:rPr>
          <w:sz w:val="20"/>
        </w:rPr>
        <w:t>den</w:t>
      </w:r>
      <w:r w:rsidR="00FF26F7" w:rsidRPr="007A35EC">
        <w:rPr>
          <w:sz w:val="20"/>
        </w:rPr>
        <w:t xml:space="preserve"> </w:t>
      </w:r>
      <w:r w:rsidRPr="007A35EC">
        <w:rPr>
          <w:sz w:val="20"/>
        </w:rPr>
        <w:t>Ferienzeitpunkt,</w:t>
      </w:r>
      <w:r w:rsidR="00FF26F7" w:rsidRPr="007A35EC">
        <w:rPr>
          <w:sz w:val="20"/>
        </w:rPr>
        <w:t xml:space="preserve"> </w:t>
      </w:r>
      <w:r w:rsidRPr="007A35EC">
        <w:rPr>
          <w:sz w:val="20"/>
        </w:rPr>
        <w:t>nimmt</w:t>
      </w:r>
      <w:r w:rsidR="00FF26F7" w:rsidRPr="007A35EC">
        <w:rPr>
          <w:sz w:val="20"/>
        </w:rPr>
        <w:t xml:space="preserve"> </w:t>
      </w:r>
      <w:r w:rsidRPr="007A35EC">
        <w:rPr>
          <w:sz w:val="20"/>
        </w:rPr>
        <w:t>dabei</w:t>
      </w:r>
      <w:r w:rsidR="00FF26F7" w:rsidRPr="007A35EC">
        <w:rPr>
          <w:sz w:val="20"/>
        </w:rPr>
        <w:t xml:space="preserve"> </w:t>
      </w:r>
      <w:r w:rsidRPr="007A35EC">
        <w:rPr>
          <w:sz w:val="20"/>
        </w:rPr>
        <w:t>jedoch</w:t>
      </w:r>
      <w:r w:rsidR="00FF26F7" w:rsidRPr="007A35EC">
        <w:rPr>
          <w:sz w:val="20"/>
        </w:rPr>
        <w:t xml:space="preserve"> </w:t>
      </w:r>
      <w:r w:rsidRPr="007A35EC">
        <w:rPr>
          <w:sz w:val="20"/>
        </w:rPr>
        <w:t>auf</w:t>
      </w:r>
      <w:r w:rsidR="00FF26F7" w:rsidRPr="007A35EC">
        <w:rPr>
          <w:sz w:val="20"/>
        </w:rPr>
        <w:t xml:space="preserve"> </w:t>
      </w:r>
      <w:r w:rsidRPr="007A35EC">
        <w:rPr>
          <w:sz w:val="20"/>
        </w:rPr>
        <w:t>die</w:t>
      </w:r>
      <w:r w:rsidR="00FF26F7" w:rsidRPr="007A35EC">
        <w:rPr>
          <w:sz w:val="20"/>
        </w:rPr>
        <w:t xml:space="preserve"> </w:t>
      </w:r>
      <w:r w:rsidRPr="007A35EC">
        <w:rPr>
          <w:sz w:val="20"/>
        </w:rPr>
        <w:t>Wünsche</w:t>
      </w:r>
      <w:r w:rsidR="00FF26F7" w:rsidRPr="007A35EC">
        <w:rPr>
          <w:sz w:val="20"/>
        </w:rPr>
        <w:t xml:space="preserve"> </w:t>
      </w:r>
      <w:r w:rsidR="00032AA8" w:rsidRPr="007A35EC">
        <w:rPr>
          <w:sz w:val="20"/>
        </w:rPr>
        <w:t>des Mitarbeiters</w:t>
      </w:r>
      <w:r w:rsidR="00081E1F">
        <w:rPr>
          <w:sz w:val="20"/>
        </w:rPr>
        <w:t xml:space="preserve"> / </w:t>
      </w:r>
      <w:r w:rsidR="00032AA8" w:rsidRPr="007A35EC">
        <w:rPr>
          <w:sz w:val="20"/>
        </w:rPr>
        <w:t>der Mitarbeiterin</w:t>
      </w:r>
      <w:r w:rsidR="00FF26F7" w:rsidRPr="007A35EC">
        <w:rPr>
          <w:sz w:val="20"/>
        </w:rPr>
        <w:t xml:space="preserve"> </w:t>
      </w:r>
      <w:r w:rsidRPr="007A35EC">
        <w:rPr>
          <w:sz w:val="20"/>
        </w:rPr>
        <w:t>Rücksicht.</w:t>
      </w:r>
    </w:p>
    <w:p w14:paraId="4D636A89" w14:textId="52424FA8" w:rsidR="00AC776A" w:rsidRPr="007A35EC" w:rsidRDefault="00AC776A" w:rsidP="007A35EC">
      <w:pPr>
        <w:spacing w:line="340" w:lineRule="exact"/>
        <w:rPr>
          <w:sz w:val="20"/>
        </w:rPr>
      </w:pPr>
      <w:r w:rsidRPr="007A35EC">
        <w:rPr>
          <w:sz w:val="20"/>
        </w:rPr>
        <w:t>Der</w:t>
      </w:r>
      <w:r w:rsidR="00FF26F7" w:rsidRPr="007A35EC">
        <w:rPr>
          <w:sz w:val="20"/>
        </w:rPr>
        <w:t xml:space="preserve"> </w:t>
      </w:r>
      <w:r w:rsidRPr="007A35EC">
        <w:rPr>
          <w:sz w:val="20"/>
        </w:rPr>
        <w:t>jährliche</w:t>
      </w:r>
      <w:r w:rsidR="00FF26F7" w:rsidRPr="007A35EC">
        <w:rPr>
          <w:sz w:val="20"/>
        </w:rPr>
        <w:t xml:space="preserve"> </w:t>
      </w:r>
      <w:r w:rsidRPr="007A35EC">
        <w:rPr>
          <w:sz w:val="20"/>
        </w:rPr>
        <w:t>Ferienanspruch</w:t>
      </w:r>
      <w:r w:rsidR="00FF26F7" w:rsidRPr="007A35EC">
        <w:rPr>
          <w:sz w:val="20"/>
        </w:rPr>
        <w:t xml:space="preserve"> </w:t>
      </w:r>
      <w:r w:rsidRPr="007A35EC">
        <w:rPr>
          <w:sz w:val="20"/>
        </w:rPr>
        <w:t>wird</w:t>
      </w:r>
      <w:r w:rsidR="00FF26F7" w:rsidRPr="007A35EC">
        <w:rPr>
          <w:sz w:val="20"/>
        </w:rPr>
        <w:t xml:space="preserve"> </w:t>
      </w:r>
      <w:r w:rsidRPr="007A35EC">
        <w:rPr>
          <w:sz w:val="20"/>
        </w:rPr>
        <w:t>in</w:t>
      </w:r>
      <w:r w:rsidR="00FF26F7" w:rsidRPr="007A35EC">
        <w:rPr>
          <w:sz w:val="20"/>
        </w:rPr>
        <w:t xml:space="preserve"> </w:t>
      </w:r>
      <w:r w:rsidRPr="007A35EC">
        <w:rPr>
          <w:sz w:val="20"/>
        </w:rPr>
        <w:t>folgenden</w:t>
      </w:r>
      <w:r w:rsidR="00FF26F7" w:rsidRPr="007A35EC">
        <w:rPr>
          <w:sz w:val="20"/>
        </w:rPr>
        <w:t xml:space="preserve"> </w:t>
      </w:r>
      <w:r w:rsidRPr="007A35EC">
        <w:rPr>
          <w:sz w:val="20"/>
        </w:rPr>
        <w:t>Fällen</w:t>
      </w:r>
      <w:r w:rsidR="00FF26F7" w:rsidRPr="007A35EC">
        <w:rPr>
          <w:sz w:val="20"/>
        </w:rPr>
        <w:t xml:space="preserve"> </w:t>
      </w:r>
      <w:r w:rsidRPr="007A35EC">
        <w:rPr>
          <w:sz w:val="20"/>
        </w:rPr>
        <w:t>gekürzt:</w:t>
      </w:r>
    </w:p>
    <w:p w14:paraId="06DD628C" w14:textId="5E95E131" w:rsidR="004608A9" w:rsidRPr="004608A9" w:rsidRDefault="00AC776A" w:rsidP="00D61A27">
      <w:pPr>
        <w:pStyle w:val="Listenabsatz"/>
        <w:numPr>
          <w:ilvl w:val="0"/>
          <w:numId w:val="4"/>
        </w:numPr>
        <w:tabs>
          <w:tab w:val="center" w:pos="1401"/>
        </w:tabs>
        <w:spacing w:after="40" w:line="340" w:lineRule="exact"/>
        <w:ind w:left="360"/>
        <w:contextualSpacing w:val="0"/>
        <w:rPr>
          <w:rFonts w:asciiTheme="minorHAnsi" w:hAnsiTheme="minorHAnsi" w:cstheme="minorHAnsi"/>
          <w:sz w:val="20"/>
        </w:rPr>
      </w:pPr>
      <w:r w:rsidRPr="004608A9">
        <w:rPr>
          <w:sz w:val="20"/>
        </w:rPr>
        <w:t>Bei</w:t>
      </w:r>
      <w:r w:rsidR="00FF26F7" w:rsidRPr="004608A9">
        <w:rPr>
          <w:sz w:val="20"/>
        </w:rPr>
        <w:t xml:space="preserve"> </w:t>
      </w:r>
      <w:r w:rsidRPr="004608A9">
        <w:rPr>
          <w:sz w:val="20"/>
        </w:rPr>
        <w:t>verschuldeter</w:t>
      </w:r>
      <w:r w:rsidR="00FF26F7" w:rsidRPr="004608A9">
        <w:rPr>
          <w:sz w:val="20"/>
        </w:rPr>
        <w:t xml:space="preserve"> </w:t>
      </w:r>
      <w:r w:rsidRPr="004608A9">
        <w:rPr>
          <w:sz w:val="20"/>
        </w:rPr>
        <w:t>Absenz</w:t>
      </w:r>
      <w:r w:rsidR="00FF26F7" w:rsidRPr="004608A9">
        <w:rPr>
          <w:sz w:val="20"/>
        </w:rPr>
        <w:t xml:space="preserve"> </w:t>
      </w:r>
      <w:r w:rsidRPr="004608A9">
        <w:rPr>
          <w:sz w:val="20"/>
        </w:rPr>
        <w:t>und</w:t>
      </w:r>
      <w:r w:rsidR="00FF26F7" w:rsidRPr="004608A9">
        <w:rPr>
          <w:sz w:val="20"/>
        </w:rPr>
        <w:t xml:space="preserve"> </w:t>
      </w:r>
      <w:r w:rsidRPr="004608A9">
        <w:rPr>
          <w:sz w:val="20"/>
        </w:rPr>
        <w:t>unbezahltem</w:t>
      </w:r>
      <w:r w:rsidR="00FF26F7" w:rsidRPr="004608A9">
        <w:rPr>
          <w:sz w:val="20"/>
        </w:rPr>
        <w:t xml:space="preserve"> </w:t>
      </w:r>
      <w:r w:rsidRPr="004608A9">
        <w:rPr>
          <w:sz w:val="20"/>
        </w:rPr>
        <w:t>Urlaub:</w:t>
      </w:r>
      <w:r w:rsidR="00B0030F" w:rsidRPr="004608A9">
        <w:rPr>
          <w:sz w:val="20"/>
        </w:rPr>
        <w:t xml:space="preserve"> </w:t>
      </w:r>
      <w:r w:rsidR="004608A9">
        <w:rPr>
          <w:sz w:val="20"/>
        </w:rPr>
        <w:t xml:space="preserve">ein Zwölftel </w:t>
      </w:r>
      <w:r w:rsidRPr="004608A9">
        <w:rPr>
          <w:sz w:val="20"/>
        </w:rPr>
        <w:t>für</w:t>
      </w:r>
      <w:r w:rsidR="00FF26F7" w:rsidRPr="004608A9">
        <w:rPr>
          <w:sz w:val="20"/>
        </w:rPr>
        <w:t xml:space="preserve"> </w:t>
      </w:r>
      <w:r w:rsidRPr="004608A9">
        <w:rPr>
          <w:sz w:val="20"/>
        </w:rPr>
        <w:t>jeden</w:t>
      </w:r>
      <w:r w:rsidR="00FF26F7" w:rsidRPr="004608A9">
        <w:rPr>
          <w:sz w:val="20"/>
        </w:rPr>
        <w:t xml:space="preserve"> </w:t>
      </w:r>
      <w:r w:rsidRPr="004608A9">
        <w:rPr>
          <w:sz w:val="20"/>
        </w:rPr>
        <w:t>vollen</w:t>
      </w:r>
      <w:r w:rsidR="00FF26F7" w:rsidRPr="004608A9">
        <w:rPr>
          <w:sz w:val="20"/>
        </w:rPr>
        <w:t xml:space="preserve"> </w:t>
      </w:r>
      <w:r w:rsidRPr="004608A9">
        <w:rPr>
          <w:sz w:val="20"/>
        </w:rPr>
        <w:t>Monat</w:t>
      </w:r>
      <w:r w:rsidR="00FF26F7" w:rsidRPr="004608A9">
        <w:rPr>
          <w:sz w:val="20"/>
        </w:rPr>
        <w:t xml:space="preserve"> </w:t>
      </w:r>
      <w:r w:rsidRPr="004608A9">
        <w:rPr>
          <w:sz w:val="20"/>
        </w:rPr>
        <w:t>der</w:t>
      </w:r>
      <w:r w:rsidR="00FF26F7" w:rsidRPr="004608A9">
        <w:rPr>
          <w:sz w:val="20"/>
        </w:rPr>
        <w:t xml:space="preserve"> </w:t>
      </w:r>
      <w:r w:rsidRPr="004608A9">
        <w:rPr>
          <w:sz w:val="20"/>
        </w:rPr>
        <w:t>Absenz</w:t>
      </w:r>
      <w:r w:rsidR="00FF26F7" w:rsidRPr="004608A9">
        <w:rPr>
          <w:sz w:val="20"/>
        </w:rPr>
        <w:t xml:space="preserve"> </w:t>
      </w:r>
      <w:r w:rsidRPr="004608A9">
        <w:rPr>
          <w:sz w:val="20"/>
        </w:rPr>
        <w:t>(mehrere</w:t>
      </w:r>
      <w:r w:rsidR="00FF26F7" w:rsidRPr="004608A9">
        <w:rPr>
          <w:sz w:val="20"/>
        </w:rPr>
        <w:t xml:space="preserve"> </w:t>
      </w:r>
      <w:r w:rsidRPr="004608A9">
        <w:rPr>
          <w:sz w:val="20"/>
        </w:rPr>
        <w:t>unbezahlte</w:t>
      </w:r>
      <w:r w:rsidR="00FF26F7" w:rsidRPr="004608A9">
        <w:rPr>
          <w:sz w:val="20"/>
        </w:rPr>
        <w:t xml:space="preserve"> </w:t>
      </w:r>
      <w:r w:rsidRPr="004608A9">
        <w:rPr>
          <w:sz w:val="20"/>
        </w:rPr>
        <w:t>Urlaube</w:t>
      </w:r>
      <w:r w:rsidR="00FF26F7" w:rsidRPr="004608A9">
        <w:rPr>
          <w:sz w:val="20"/>
        </w:rPr>
        <w:t xml:space="preserve"> </w:t>
      </w:r>
      <w:r w:rsidRPr="004608A9">
        <w:rPr>
          <w:sz w:val="20"/>
        </w:rPr>
        <w:t>in</w:t>
      </w:r>
      <w:r w:rsidR="00FF26F7" w:rsidRPr="004608A9">
        <w:rPr>
          <w:sz w:val="20"/>
        </w:rPr>
        <w:t xml:space="preserve"> </w:t>
      </w:r>
      <w:r w:rsidRPr="004608A9">
        <w:rPr>
          <w:sz w:val="20"/>
        </w:rPr>
        <w:t>einem</w:t>
      </w:r>
      <w:r w:rsidR="00FF26F7" w:rsidRPr="004608A9">
        <w:rPr>
          <w:sz w:val="20"/>
        </w:rPr>
        <w:t xml:space="preserve"> </w:t>
      </w:r>
      <w:r w:rsidRPr="004608A9">
        <w:rPr>
          <w:sz w:val="20"/>
        </w:rPr>
        <w:t>Kalenderjahr</w:t>
      </w:r>
      <w:r w:rsidR="00FF26F7" w:rsidRPr="004608A9">
        <w:rPr>
          <w:sz w:val="20"/>
        </w:rPr>
        <w:t xml:space="preserve"> </w:t>
      </w:r>
      <w:r w:rsidRPr="004608A9">
        <w:rPr>
          <w:sz w:val="20"/>
        </w:rPr>
        <w:t>werden</w:t>
      </w:r>
      <w:r w:rsidR="00FF26F7" w:rsidRPr="004608A9">
        <w:rPr>
          <w:sz w:val="20"/>
        </w:rPr>
        <w:t xml:space="preserve"> </w:t>
      </w:r>
      <w:r w:rsidRPr="004608A9">
        <w:rPr>
          <w:sz w:val="20"/>
        </w:rPr>
        <w:t>zusammengezählt)</w:t>
      </w:r>
    </w:p>
    <w:p w14:paraId="294E0598" w14:textId="25308C0F" w:rsidR="00AC776A" w:rsidRPr="004608A9" w:rsidRDefault="00AC776A" w:rsidP="00D61A27">
      <w:pPr>
        <w:pStyle w:val="Listenabsatz"/>
        <w:numPr>
          <w:ilvl w:val="0"/>
          <w:numId w:val="4"/>
        </w:numPr>
        <w:tabs>
          <w:tab w:val="center" w:pos="1401"/>
        </w:tabs>
        <w:spacing w:after="40" w:line="340" w:lineRule="exact"/>
        <w:ind w:left="360"/>
        <w:contextualSpacing w:val="0"/>
        <w:rPr>
          <w:rFonts w:asciiTheme="minorHAnsi" w:hAnsiTheme="minorHAnsi" w:cstheme="minorHAnsi"/>
          <w:sz w:val="20"/>
        </w:rPr>
      </w:pPr>
      <w:r w:rsidRPr="004608A9">
        <w:rPr>
          <w:sz w:val="20"/>
          <w:szCs w:val="24"/>
        </w:rPr>
        <w:t>Bei</w:t>
      </w:r>
      <w:r w:rsidR="00FF26F7" w:rsidRPr="004608A9">
        <w:rPr>
          <w:sz w:val="20"/>
        </w:rPr>
        <w:t xml:space="preserve"> </w:t>
      </w:r>
      <w:r w:rsidRPr="004608A9">
        <w:rPr>
          <w:sz w:val="20"/>
        </w:rPr>
        <w:t>Absenzen</w:t>
      </w:r>
      <w:r w:rsidR="00FF26F7" w:rsidRPr="004608A9">
        <w:rPr>
          <w:sz w:val="20"/>
        </w:rPr>
        <w:t xml:space="preserve"> </w:t>
      </w:r>
      <w:r w:rsidRPr="004608A9">
        <w:rPr>
          <w:sz w:val="20"/>
        </w:rPr>
        <w:t>wegen</w:t>
      </w:r>
      <w:r w:rsidR="00FF26F7" w:rsidRPr="004608A9">
        <w:rPr>
          <w:sz w:val="20"/>
        </w:rPr>
        <w:t xml:space="preserve"> </w:t>
      </w:r>
      <w:r w:rsidRPr="004608A9">
        <w:rPr>
          <w:sz w:val="20"/>
        </w:rPr>
        <w:t>Krankheit,</w:t>
      </w:r>
      <w:r w:rsidR="00FF26F7" w:rsidRPr="004608A9">
        <w:rPr>
          <w:sz w:val="20"/>
        </w:rPr>
        <w:t xml:space="preserve"> </w:t>
      </w:r>
      <w:r w:rsidRPr="004608A9">
        <w:rPr>
          <w:sz w:val="20"/>
        </w:rPr>
        <w:t>Unfall,</w:t>
      </w:r>
      <w:r w:rsidR="00FF26F7" w:rsidRPr="004608A9">
        <w:rPr>
          <w:sz w:val="20"/>
        </w:rPr>
        <w:t xml:space="preserve"> </w:t>
      </w:r>
      <w:r w:rsidRPr="004608A9">
        <w:rPr>
          <w:sz w:val="20"/>
        </w:rPr>
        <w:t>Militärdienst,</w:t>
      </w:r>
      <w:r w:rsidR="00FF26F7" w:rsidRPr="004608A9">
        <w:rPr>
          <w:sz w:val="20"/>
        </w:rPr>
        <w:t xml:space="preserve"> </w:t>
      </w:r>
      <w:r w:rsidR="00B86612" w:rsidRPr="004608A9">
        <w:rPr>
          <w:sz w:val="20"/>
        </w:rPr>
        <w:t>die</w:t>
      </w:r>
      <w:r w:rsidR="00FF26F7" w:rsidRPr="004608A9">
        <w:rPr>
          <w:sz w:val="20"/>
        </w:rPr>
        <w:t xml:space="preserve"> </w:t>
      </w:r>
      <w:r w:rsidRPr="004608A9">
        <w:rPr>
          <w:sz w:val="20"/>
        </w:rPr>
        <w:t>länger</w:t>
      </w:r>
      <w:r w:rsidR="00FF26F7" w:rsidRPr="004608A9">
        <w:rPr>
          <w:sz w:val="20"/>
        </w:rPr>
        <w:t xml:space="preserve"> </w:t>
      </w:r>
      <w:r w:rsidRPr="004608A9">
        <w:rPr>
          <w:sz w:val="20"/>
        </w:rPr>
        <w:t>als</w:t>
      </w:r>
      <w:r w:rsidR="00B86612" w:rsidRPr="004608A9">
        <w:rPr>
          <w:rFonts w:asciiTheme="minorHAnsi" w:hAnsiTheme="minorHAnsi" w:cstheme="minorHAnsi"/>
          <w:sz w:val="20"/>
        </w:rPr>
        <w:t xml:space="preserve"> </w:t>
      </w:r>
      <w:r w:rsidR="00B86612" w:rsidRPr="004608A9">
        <w:rPr>
          <w:sz w:val="20"/>
          <w:highlight w:val="lightGray"/>
        </w:rPr>
        <w:fldChar w:fldCharType="begin"/>
      </w:r>
      <w:r w:rsidR="00B86612" w:rsidRPr="004608A9">
        <w:rPr>
          <w:sz w:val="20"/>
          <w:highlight w:val="lightGray"/>
        </w:rPr>
        <w:instrText xml:space="preserve"> MACROBUTTON  AblehnenAlleÄnderungenAngezeigt [Anzahl]</w:instrText>
      </w:r>
      <w:r w:rsidR="00B86612" w:rsidRPr="004608A9">
        <w:rPr>
          <w:sz w:val="20"/>
          <w:highlight w:val="lightGray"/>
        </w:rPr>
        <w:fldChar w:fldCharType="end"/>
      </w:r>
      <w:r w:rsidR="00B86612" w:rsidRPr="004608A9">
        <w:rPr>
          <w:sz w:val="20"/>
        </w:rPr>
        <w:t xml:space="preserve"> </w:t>
      </w:r>
      <w:r w:rsidR="00B86612" w:rsidRPr="004608A9">
        <w:rPr>
          <w:rFonts w:asciiTheme="minorHAnsi" w:hAnsiTheme="minorHAnsi" w:cstheme="minorHAnsi"/>
          <w:sz w:val="20"/>
        </w:rPr>
        <w:t>Monate</w:t>
      </w:r>
      <w:r w:rsidR="00FF26F7" w:rsidRPr="004608A9">
        <w:rPr>
          <w:sz w:val="20"/>
        </w:rPr>
        <w:t xml:space="preserve"> </w:t>
      </w:r>
      <w:r w:rsidR="00BE7C9D" w:rsidRPr="004608A9">
        <w:rPr>
          <w:rStyle w:val="Hervorhebung"/>
          <w:szCs w:val="24"/>
        </w:rPr>
        <w:t>[</w:t>
      </w:r>
      <w:r w:rsidR="00B86612" w:rsidRPr="004608A9">
        <w:rPr>
          <w:rStyle w:val="Hervorhebung"/>
          <w:szCs w:val="24"/>
        </w:rPr>
        <w:t>mindestens</w:t>
      </w:r>
      <w:r w:rsidR="00FF26F7" w:rsidRPr="004608A9">
        <w:rPr>
          <w:rStyle w:val="Hervorhebung"/>
          <w:szCs w:val="24"/>
        </w:rPr>
        <w:t xml:space="preserve"> </w:t>
      </w:r>
      <w:r w:rsidR="00BE7C9D" w:rsidRPr="004608A9">
        <w:rPr>
          <w:rStyle w:val="Hervorhebung"/>
          <w:szCs w:val="24"/>
        </w:rPr>
        <w:t>zwei]</w:t>
      </w:r>
      <w:r w:rsidR="00FF26F7" w:rsidRPr="004608A9">
        <w:rPr>
          <w:sz w:val="20"/>
        </w:rPr>
        <w:t xml:space="preserve"> </w:t>
      </w:r>
      <w:r w:rsidRPr="004608A9">
        <w:rPr>
          <w:sz w:val="20"/>
        </w:rPr>
        <w:t>dauern:</w:t>
      </w:r>
      <w:r w:rsidR="00FF26F7" w:rsidRPr="004608A9">
        <w:rPr>
          <w:sz w:val="20"/>
        </w:rPr>
        <w:t xml:space="preserve"> </w:t>
      </w:r>
      <w:r w:rsidR="004608A9">
        <w:rPr>
          <w:sz w:val="20"/>
        </w:rPr>
        <w:t xml:space="preserve">ein Zwölftel </w:t>
      </w:r>
      <w:r w:rsidR="00E83129">
        <w:rPr>
          <w:sz w:val="20"/>
        </w:rPr>
        <w:t>für jeden</w:t>
      </w:r>
      <w:r w:rsidR="00FF26F7" w:rsidRPr="004608A9">
        <w:rPr>
          <w:sz w:val="20"/>
        </w:rPr>
        <w:t xml:space="preserve"> </w:t>
      </w:r>
      <w:r w:rsidRPr="004608A9">
        <w:rPr>
          <w:sz w:val="20"/>
        </w:rPr>
        <w:t>vollen</w:t>
      </w:r>
      <w:r w:rsidR="00FF26F7" w:rsidRPr="004608A9">
        <w:rPr>
          <w:sz w:val="20"/>
        </w:rPr>
        <w:t xml:space="preserve"> </w:t>
      </w:r>
      <w:r w:rsidRPr="004608A9">
        <w:rPr>
          <w:sz w:val="20"/>
        </w:rPr>
        <w:t>Monat.</w:t>
      </w:r>
    </w:p>
    <w:p w14:paraId="1502A5CC" w14:textId="5A13B890" w:rsidR="00B86612" w:rsidRPr="007A35EC" w:rsidRDefault="00B86612" w:rsidP="00D61A27">
      <w:pPr>
        <w:pStyle w:val="Listenabsatz"/>
        <w:numPr>
          <w:ilvl w:val="0"/>
          <w:numId w:val="4"/>
        </w:numPr>
        <w:tabs>
          <w:tab w:val="center" w:pos="1401"/>
        </w:tabs>
        <w:spacing w:after="40" w:line="340" w:lineRule="exact"/>
        <w:ind w:left="360"/>
        <w:contextualSpacing w:val="0"/>
        <w:rPr>
          <w:rFonts w:asciiTheme="minorHAnsi" w:hAnsiTheme="minorHAnsi" w:cstheme="minorHAnsi"/>
          <w:sz w:val="20"/>
        </w:rPr>
      </w:pPr>
      <w:r w:rsidRPr="007A35EC">
        <w:rPr>
          <w:sz w:val="20"/>
        </w:rPr>
        <w:t xml:space="preserve">Bei </w:t>
      </w:r>
      <w:r w:rsidRPr="004608A9">
        <w:rPr>
          <w:sz w:val="20"/>
          <w:szCs w:val="24"/>
        </w:rPr>
        <w:t>Absenzen</w:t>
      </w:r>
      <w:r w:rsidRPr="007A35EC">
        <w:rPr>
          <w:sz w:val="20"/>
        </w:rPr>
        <w:t xml:space="preserve"> wegen Schwangerschaft, die länger als</w:t>
      </w:r>
      <w:r w:rsidRPr="007A35EC">
        <w:rPr>
          <w:rFonts w:asciiTheme="minorHAnsi" w:hAnsiTheme="minorHAnsi" w:cstheme="minorHAnsi"/>
          <w:sz w:val="20"/>
        </w:rPr>
        <w:t xml:space="preserve"> </w:t>
      </w:r>
      <w:r w:rsidRPr="007A35EC">
        <w:rPr>
          <w:sz w:val="20"/>
          <w:highlight w:val="lightGray"/>
        </w:rPr>
        <w:fldChar w:fldCharType="begin"/>
      </w:r>
      <w:r w:rsidRPr="007A35EC">
        <w:rPr>
          <w:sz w:val="20"/>
          <w:highlight w:val="lightGray"/>
        </w:rPr>
        <w:instrText xml:space="preserve"> MACROBUTTON  AblehnenAlleÄnderungenAngezeigt [Anzahl]</w:instrText>
      </w:r>
      <w:r w:rsidRPr="007A35EC">
        <w:rPr>
          <w:sz w:val="20"/>
          <w:highlight w:val="lightGray"/>
        </w:rPr>
        <w:fldChar w:fldCharType="end"/>
      </w:r>
      <w:r w:rsidRPr="007A35EC">
        <w:rPr>
          <w:sz w:val="20"/>
        </w:rPr>
        <w:t xml:space="preserve"> </w:t>
      </w:r>
      <w:r w:rsidRPr="007A35EC">
        <w:rPr>
          <w:rFonts w:asciiTheme="minorHAnsi" w:hAnsiTheme="minorHAnsi" w:cstheme="minorHAnsi"/>
          <w:sz w:val="20"/>
        </w:rPr>
        <w:t>Monate</w:t>
      </w:r>
      <w:r w:rsidRPr="007A35EC">
        <w:rPr>
          <w:sz w:val="20"/>
        </w:rPr>
        <w:t xml:space="preserve"> </w:t>
      </w:r>
      <w:r w:rsidRPr="009F4F14">
        <w:rPr>
          <w:rStyle w:val="Hervorhebung"/>
          <w:szCs w:val="24"/>
        </w:rPr>
        <w:t xml:space="preserve">[mindestens drei] </w:t>
      </w:r>
      <w:r w:rsidRPr="007A35EC">
        <w:rPr>
          <w:sz w:val="20"/>
        </w:rPr>
        <w:t>dauern:</w:t>
      </w:r>
      <w:r w:rsidR="004608A9">
        <w:rPr>
          <w:sz w:val="20"/>
        </w:rPr>
        <w:t xml:space="preserve"> ein Zwölftel </w:t>
      </w:r>
      <w:r w:rsidR="00E83129">
        <w:rPr>
          <w:sz w:val="20"/>
        </w:rPr>
        <w:t>für jeden</w:t>
      </w:r>
      <w:r w:rsidRPr="007A35EC">
        <w:rPr>
          <w:sz w:val="20"/>
        </w:rPr>
        <w:t xml:space="preserve"> vollen Monat.</w:t>
      </w:r>
    </w:p>
    <w:p w14:paraId="31396D43" w14:textId="419C5C2E" w:rsidR="00AC776A" w:rsidRPr="007A35EC" w:rsidRDefault="00AC776A" w:rsidP="007A35EC">
      <w:pPr>
        <w:spacing w:line="340" w:lineRule="exact"/>
        <w:ind w:right="-284"/>
        <w:rPr>
          <w:rFonts w:asciiTheme="minorHAnsi" w:hAnsiTheme="minorHAnsi" w:cstheme="minorHAnsi"/>
          <w:sz w:val="20"/>
        </w:rPr>
      </w:pPr>
      <w:r w:rsidRPr="007A35EC">
        <w:rPr>
          <w:sz w:val="20"/>
        </w:rPr>
        <w:t>Bei</w:t>
      </w:r>
      <w:r w:rsidR="00FF26F7" w:rsidRPr="007A35EC">
        <w:rPr>
          <w:sz w:val="20"/>
        </w:rPr>
        <w:t xml:space="preserve"> </w:t>
      </w:r>
      <w:r w:rsidRPr="007A35EC">
        <w:rPr>
          <w:sz w:val="20"/>
        </w:rPr>
        <w:t>teilweiser</w:t>
      </w:r>
      <w:r w:rsidR="00FF26F7" w:rsidRPr="007A35EC">
        <w:rPr>
          <w:sz w:val="20"/>
        </w:rPr>
        <w:t xml:space="preserve"> </w:t>
      </w:r>
      <w:r w:rsidRPr="007A35EC">
        <w:rPr>
          <w:sz w:val="20"/>
        </w:rPr>
        <w:t>Arbeitsunfähigkeit</w:t>
      </w:r>
      <w:r w:rsidR="00B86612" w:rsidRPr="007A35EC">
        <w:rPr>
          <w:sz w:val="20"/>
        </w:rPr>
        <w:t xml:space="preserve"> berechnen sich</w:t>
      </w:r>
      <w:r w:rsidR="00FF26F7" w:rsidRPr="007A35EC">
        <w:rPr>
          <w:sz w:val="20"/>
        </w:rPr>
        <w:t xml:space="preserve"> </w:t>
      </w:r>
      <w:r w:rsidRPr="007A35EC">
        <w:rPr>
          <w:sz w:val="20"/>
        </w:rPr>
        <w:t>die</w:t>
      </w:r>
      <w:r w:rsidR="00FF26F7" w:rsidRPr="007A35EC">
        <w:rPr>
          <w:sz w:val="20"/>
        </w:rPr>
        <w:t xml:space="preserve"> </w:t>
      </w:r>
      <w:r w:rsidRPr="007A35EC">
        <w:rPr>
          <w:sz w:val="20"/>
        </w:rPr>
        <w:t>Schonfrist</w:t>
      </w:r>
      <w:r w:rsidR="00FF26F7" w:rsidRPr="007A35EC">
        <w:rPr>
          <w:sz w:val="20"/>
        </w:rPr>
        <w:t xml:space="preserve"> </w:t>
      </w:r>
      <w:r w:rsidR="00B86612" w:rsidRPr="007A35EC">
        <w:rPr>
          <w:sz w:val="20"/>
        </w:rPr>
        <w:t xml:space="preserve">und die Kürzung </w:t>
      </w:r>
      <w:r w:rsidR="00BE7C9D" w:rsidRPr="007A35EC">
        <w:rPr>
          <w:sz w:val="20"/>
        </w:rPr>
        <w:t>anteil</w:t>
      </w:r>
      <w:r w:rsidR="00B86612" w:rsidRPr="007A35EC">
        <w:rPr>
          <w:sz w:val="20"/>
        </w:rPr>
        <w:t>smässig</w:t>
      </w:r>
      <w:r w:rsidR="00BE7C9D" w:rsidRPr="007A35EC">
        <w:rPr>
          <w:sz w:val="20"/>
        </w:rPr>
        <w:t>.</w:t>
      </w:r>
    </w:p>
    <w:p w14:paraId="03218367" w14:textId="14B44AD1" w:rsidR="00AC776A" w:rsidRPr="007A35EC" w:rsidRDefault="00AC776A"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Wird</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Mitarbeiter</w:t>
      </w:r>
      <w:r w:rsidR="00081E1F">
        <w:rPr>
          <w:rFonts w:asciiTheme="minorHAnsi" w:hAnsiTheme="minorHAnsi" w:cstheme="minorHAnsi"/>
          <w:sz w:val="20"/>
        </w:rPr>
        <w:t xml:space="preserve"> /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Mitarbeiterin</w:t>
      </w:r>
      <w:r w:rsidR="00FF26F7" w:rsidRPr="007A35EC">
        <w:rPr>
          <w:rFonts w:asciiTheme="minorHAnsi" w:hAnsiTheme="minorHAnsi" w:cstheme="minorHAnsi"/>
          <w:sz w:val="20"/>
        </w:rPr>
        <w:t xml:space="preserve"> </w:t>
      </w:r>
      <w:r w:rsidRPr="007A35EC">
        <w:rPr>
          <w:rFonts w:asciiTheme="minorHAnsi" w:hAnsiTheme="minorHAnsi" w:cstheme="minorHAnsi"/>
          <w:sz w:val="20"/>
        </w:rPr>
        <w:t>während</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Ferien</w:t>
      </w:r>
      <w:r w:rsidR="00FF26F7" w:rsidRPr="007A35EC">
        <w:rPr>
          <w:rFonts w:asciiTheme="minorHAnsi" w:hAnsiTheme="minorHAnsi" w:cstheme="minorHAnsi"/>
          <w:sz w:val="20"/>
        </w:rPr>
        <w:t xml:space="preserve"> </w:t>
      </w:r>
      <w:r w:rsidRPr="007A35EC">
        <w:rPr>
          <w:rFonts w:asciiTheme="minorHAnsi" w:hAnsiTheme="minorHAnsi" w:cstheme="minorHAnsi"/>
          <w:sz w:val="20"/>
        </w:rPr>
        <w:t>krank</w:t>
      </w:r>
      <w:r w:rsidR="00FF26F7" w:rsidRPr="007A35EC">
        <w:rPr>
          <w:rFonts w:asciiTheme="minorHAnsi" w:hAnsiTheme="minorHAnsi" w:cstheme="minorHAnsi"/>
          <w:sz w:val="20"/>
        </w:rPr>
        <w:t xml:space="preserve"> </w:t>
      </w:r>
      <w:r w:rsidRPr="007A35EC">
        <w:rPr>
          <w:rFonts w:asciiTheme="minorHAnsi" w:hAnsiTheme="minorHAnsi" w:cstheme="minorHAnsi"/>
          <w:sz w:val="20"/>
        </w:rPr>
        <w:t>oder</w:t>
      </w:r>
      <w:r w:rsidR="00FF26F7" w:rsidRPr="007A35EC">
        <w:rPr>
          <w:rFonts w:asciiTheme="minorHAnsi" w:hAnsiTheme="minorHAnsi" w:cstheme="minorHAnsi"/>
          <w:sz w:val="20"/>
        </w:rPr>
        <w:t xml:space="preserve"> </w:t>
      </w:r>
      <w:r w:rsidRPr="007A35EC">
        <w:rPr>
          <w:rFonts w:asciiTheme="minorHAnsi" w:hAnsiTheme="minorHAnsi" w:cstheme="minorHAnsi"/>
          <w:sz w:val="20"/>
        </w:rPr>
        <w:t>verunfallt</w:t>
      </w:r>
      <w:r w:rsidR="00FF26F7" w:rsidRPr="007A35EC">
        <w:rPr>
          <w:rFonts w:asciiTheme="minorHAnsi" w:hAnsiTheme="minorHAnsi" w:cstheme="minorHAnsi"/>
          <w:sz w:val="20"/>
        </w:rPr>
        <w:t xml:space="preserve"> </w:t>
      </w:r>
      <w:r w:rsidRPr="007A35EC">
        <w:rPr>
          <w:rFonts w:asciiTheme="minorHAnsi" w:hAnsiTheme="minorHAnsi" w:cstheme="minorHAnsi"/>
          <w:sz w:val="20"/>
        </w:rPr>
        <w:t>er</w:t>
      </w:r>
      <w:r w:rsidR="004608A9">
        <w:rPr>
          <w:rFonts w:asciiTheme="minorHAnsi" w:hAnsiTheme="minorHAnsi" w:cstheme="minorHAnsi"/>
          <w:sz w:val="20"/>
        </w:rPr>
        <w:t xml:space="preserve"> </w:t>
      </w:r>
      <w:r w:rsidRPr="007A35EC">
        <w:rPr>
          <w:rFonts w:asciiTheme="minorHAnsi" w:hAnsiTheme="minorHAnsi" w:cstheme="minorHAnsi"/>
          <w:sz w:val="20"/>
        </w:rPr>
        <w:t>/</w:t>
      </w:r>
      <w:r w:rsidR="004608A9">
        <w:rPr>
          <w:rFonts w:asciiTheme="minorHAnsi" w:hAnsiTheme="minorHAnsi" w:cstheme="minorHAnsi"/>
          <w:sz w:val="20"/>
        </w:rPr>
        <w:t xml:space="preserve"> </w:t>
      </w:r>
      <w:r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Pr="007A35EC">
        <w:rPr>
          <w:rFonts w:asciiTheme="minorHAnsi" w:hAnsiTheme="minorHAnsi" w:cstheme="minorHAnsi"/>
          <w:sz w:val="20"/>
        </w:rPr>
        <w:t>werden</w:t>
      </w:r>
      <w:r w:rsidR="00FF26F7" w:rsidRPr="007A35EC">
        <w:rPr>
          <w:rFonts w:asciiTheme="minorHAnsi" w:hAnsiTheme="minorHAnsi" w:cstheme="minorHAnsi"/>
          <w:sz w:val="20"/>
        </w:rPr>
        <w:t xml:space="preserve"> </w:t>
      </w:r>
      <w:r w:rsidRPr="007A35EC">
        <w:rPr>
          <w:rFonts w:asciiTheme="minorHAnsi" w:hAnsiTheme="minorHAnsi" w:cstheme="minorHAnsi"/>
          <w:sz w:val="20"/>
        </w:rPr>
        <w:t>diese</w:t>
      </w:r>
      <w:r w:rsidR="00FF26F7" w:rsidRPr="007A35EC">
        <w:rPr>
          <w:rFonts w:asciiTheme="minorHAnsi" w:hAnsiTheme="minorHAnsi" w:cstheme="minorHAnsi"/>
          <w:sz w:val="20"/>
        </w:rPr>
        <w:t xml:space="preserve"> </w:t>
      </w:r>
      <w:r w:rsidRPr="007A35EC">
        <w:rPr>
          <w:rFonts w:asciiTheme="minorHAnsi" w:hAnsiTheme="minorHAnsi" w:cstheme="minorHAnsi"/>
          <w:sz w:val="20"/>
        </w:rPr>
        <w:t>Tage</w:t>
      </w:r>
      <w:r w:rsidR="00FF26F7" w:rsidRPr="007A35EC">
        <w:rPr>
          <w:rFonts w:asciiTheme="minorHAnsi" w:hAnsiTheme="minorHAnsi" w:cstheme="minorHAnsi"/>
          <w:sz w:val="20"/>
        </w:rPr>
        <w:t xml:space="preserve"> </w:t>
      </w:r>
      <w:r w:rsidRPr="007A35EC">
        <w:rPr>
          <w:rFonts w:asciiTheme="minorHAnsi" w:hAnsiTheme="minorHAnsi" w:cstheme="minorHAnsi"/>
          <w:sz w:val="20"/>
        </w:rPr>
        <w:t>nicht</w:t>
      </w:r>
      <w:r w:rsidR="00FF26F7" w:rsidRPr="007A35EC">
        <w:rPr>
          <w:rFonts w:asciiTheme="minorHAnsi" w:hAnsiTheme="minorHAnsi" w:cstheme="minorHAnsi"/>
          <w:sz w:val="20"/>
        </w:rPr>
        <w:t xml:space="preserve"> </w:t>
      </w:r>
      <w:r w:rsidRPr="007A35EC">
        <w:rPr>
          <w:rFonts w:asciiTheme="minorHAnsi" w:hAnsiTheme="minorHAnsi" w:cstheme="minorHAnsi"/>
          <w:sz w:val="20"/>
        </w:rPr>
        <w:t>an</w:t>
      </w:r>
      <w:r w:rsidR="00FF26F7" w:rsidRPr="007A35EC">
        <w:rPr>
          <w:rFonts w:asciiTheme="minorHAnsi" w:hAnsiTheme="minorHAnsi" w:cstheme="minorHAnsi"/>
          <w:sz w:val="20"/>
        </w:rPr>
        <w:t xml:space="preserve"> </w:t>
      </w:r>
      <w:r w:rsidRPr="007A35EC">
        <w:rPr>
          <w:rFonts w:asciiTheme="minorHAnsi" w:hAnsiTheme="minorHAnsi" w:cstheme="minorHAnsi"/>
          <w:sz w:val="20"/>
        </w:rPr>
        <w:t>den</w:t>
      </w:r>
      <w:r w:rsidR="00FF26F7" w:rsidRPr="007A35EC">
        <w:rPr>
          <w:rFonts w:asciiTheme="minorHAnsi" w:hAnsiTheme="minorHAnsi" w:cstheme="minorHAnsi"/>
          <w:sz w:val="20"/>
        </w:rPr>
        <w:t xml:space="preserve"> </w:t>
      </w:r>
      <w:r w:rsidRPr="007A35EC">
        <w:rPr>
          <w:rFonts w:asciiTheme="minorHAnsi" w:hAnsiTheme="minorHAnsi" w:cstheme="minorHAnsi"/>
          <w:sz w:val="20"/>
        </w:rPr>
        <w:t>Ferienanspruch</w:t>
      </w:r>
      <w:r w:rsidR="00FF26F7" w:rsidRPr="007A35EC">
        <w:rPr>
          <w:rFonts w:asciiTheme="minorHAnsi" w:hAnsiTheme="minorHAnsi" w:cstheme="minorHAnsi"/>
          <w:sz w:val="20"/>
        </w:rPr>
        <w:t xml:space="preserve"> </w:t>
      </w:r>
      <w:r w:rsidRPr="007A35EC">
        <w:rPr>
          <w:rFonts w:asciiTheme="minorHAnsi" w:hAnsiTheme="minorHAnsi" w:cstheme="minorHAnsi"/>
          <w:sz w:val="20"/>
        </w:rPr>
        <w:t>angerechnet,</w:t>
      </w:r>
      <w:r w:rsidR="00FF26F7" w:rsidRPr="007A35EC">
        <w:rPr>
          <w:rFonts w:asciiTheme="minorHAnsi" w:hAnsiTheme="minorHAnsi" w:cstheme="minorHAnsi"/>
          <w:sz w:val="20"/>
        </w:rPr>
        <w:t xml:space="preserve"> </w:t>
      </w:r>
      <w:r w:rsidRPr="007A35EC">
        <w:rPr>
          <w:rFonts w:asciiTheme="minorHAnsi" w:hAnsiTheme="minorHAnsi" w:cstheme="minorHAnsi"/>
          <w:sz w:val="20"/>
        </w:rPr>
        <w:t>sofern</w:t>
      </w:r>
      <w:r w:rsidR="00FF26F7" w:rsidRPr="007A35EC">
        <w:rPr>
          <w:rFonts w:asciiTheme="minorHAnsi" w:hAnsiTheme="minorHAnsi" w:cstheme="minorHAnsi"/>
          <w:sz w:val="20"/>
        </w:rPr>
        <w:t xml:space="preserve"> </w:t>
      </w:r>
      <w:r w:rsidRPr="007A35EC">
        <w:rPr>
          <w:rFonts w:asciiTheme="minorHAnsi" w:hAnsiTheme="minorHAnsi" w:cstheme="minorHAnsi"/>
          <w:sz w:val="20"/>
        </w:rPr>
        <w:t>er</w:t>
      </w:r>
      <w:r w:rsidR="004608A9">
        <w:rPr>
          <w:rFonts w:asciiTheme="minorHAnsi" w:hAnsiTheme="minorHAnsi" w:cstheme="minorHAnsi"/>
          <w:sz w:val="20"/>
        </w:rPr>
        <w:t xml:space="preserve"> </w:t>
      </w:r>
      <w:r w:rsidRPr="007A35EC">
        <w:rPr>
          <w:rFonts w:asciiTheme="minorHAnsi" w:hAnsiTheme="minorHAnsi" w:cstheme="minorHAnsi"/>
          <w:sz w:val="20"/>
        </w:rPr>
        <w:t>/</w:t>
      </w:r>
      <w:r w:rsidR="004608A9">
        <w:rPr>
          <w:rFonts w:asciiTheme="minorHAnsi" w:hAnsiTheme="minorHAnsi" w:cstheme="minorHAnsi"/>
          <w:sz w:val="20"/>
        </w:rPr>
        <w:t xml:space="preserve"> </w:t>
      </w:r>
      <w:r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Pr="007A35EC">
        <w:rPr>
          <w:rFonts w:asciiTheme="minorHAnsi" w:hAnsiTheme="minorHAnsi" w:cstheme="minorHAnsi"/>
          <w:sz w:val="20"/>
        </w:rPr>
        <w:t>sofort</w:t>
      </w:r>
      <w:r w:rsidR="00FF26F7" w:rsidRPr="007A35EC">
        <w:rPr>
          <w:rFonts w:asciiTheme="minorHAnsi" w:hAnsiTheme="minorHAnsi" w:cstheme="minorHAnsi"/>
          <w:sz w:val="20"/>
        </w:rPr>
        <w:t xml:space="preserve"> </w:t>
      </w:r>
      <w:r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081E1F">
        <w:rPr>
          <w:rFonts w:asciiTheme="minorHAnsi" w:hAnsiTheme="minorHAnsi" w:cstheme="minorHAnsi"/>
          <w:sz w:val="20"/>
        </w:rPr>
        <w:t xml:space="preserve"> </w:t>
      </w:r>
      <w:r w:rsidRPr="007A35EC">
        <w:rPr>
          <w:rFonts w:asciiTheme="minorHAnsi" w:hAnsiTheme="minorHAnsi" w:cstheme="minorHAnsi"/>
          <w:sz w:val="20"/>
        </w:rPr>
        <w:t>/</w:t>
      </w:r>
      <w:r w:rsidR="00081E1F">
        <w:rPr>
          <w:rFonts w:asciiTheme="minorHAnsi" w:hAnsiTheme="minorHAnsi" w:cstheme="minorHAnsi"/>
          <w:sz w:val="20"/>
        </w:rPr>
        <w:t xml:space="preserve"> </w:t>
      </w:r>
      <w:r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Pr="007A35EC">
        <w:rPr>
          <w:rFonts w:asciiTheme="minorHAnsi" w:hAnsiTheme="minorHAnsi" w:cstheme="minorHAnsi"/>
          <w:sz w:val="20"/>
        </w:rPr>
        <w:t>Vorgesetzten</w:t>
      </w:r>
      <w:r w:rsidR="00FF26F7" w:rsidRPr="007A35EC">
        <w:rPr>
          <w:rFonts w:asciiTheme="minorHAnsi" w:hAnsiTheme="minorHAnsi" w:cstheme="minorHAnsi"/>
          <w:sz w:val="20"/>
        </w:rPr>
        <w:t xml:space="preserve"> </w:t>
      </w:r>
      <w:r w:rsidRPr="009F4F14">
        <w:rPr>
          <w:rStyle w:val="Hervorhebung"/>
          <w:szCs w:val="24"/>
        </w:rPr>
        <w:t>[oder:</w:t>
      </w:r>
      <w:r w:rsidR="00FF26F7" w:rsidRPr="009F4F14">
        <w:rPr>
          <w:rStyle w:val="Hervorhebung"/>
          <w:szCs w:val="24"/>
        </w:rPr>
        <w:t xml:space="preserve"> </w:t>
      </w:r>
      <w:r w:rsidRPr="009F4F14">
        <w:rPr>
          <w:rStyle w:val="Hervorhebung"/>
          <w:szCs w:val="24"/>
        </w:rPr>
        <w:t>Vorn</w:t>
      </w:r>
      <w:r w:rsidR="004608A9">
        <w:rPr>
          <w:rStyle w:val="Hervorhebung"/>
          <w:szCs w:val="24"/>
        </w:rPr>
        <w:t>- und Nachn</w:t>
      </w:r>
      <w:r w:rsidRPr="009F4F14">
        <w:rPr>
          <w:rStyle w:val="Hervorhebung"/>
          <w:szCs w:val="24"/>
        </w:rPr>
        <w:t>ame,</w:t>
      </w:r>
      <w:r w:rsidR="004608A9">
        <w:rPr>
          <w:rStyle w:val="Hervorhebung"/>
          <w:szCs w:val="24"/>
        </w:rPr>
        <w:t xml:space="preserve"> </w:t>
      </w:r>
      <w:r w:rsidRPr="009F4F14">
        <w:rPr>
          <w:rStyle w:val="Hervorhebung"/>
          <w:szCs w:val="24"/>
        </w:rPr>
        <w:t>Funktion</w:t>
      </w:r>
      <w:r w:rsidR="00FF26F7" w:rsidRPr="009F4F14">
        <w:rPr>
          <w:rStyle w:val="Hervorhebung"/>
          <w:szCs w:val="24"/>
        </w:rPr>
        <w:t xml:space="preserve"> </w:t>
      </w:r>
      <w:r w:rsidRPr="009F4F14">
        <w:rPr>
          <w:rStyle w:val="Hervorhebung"/>
          <w:szCs w:val="24"/>
        </w:rPr>
        <w:t>der</w:t>
      </w:r>
      <w:r w:rsidR="00FF26F7" w:rsidRPr="009F4F14">
        <w:rPr>
          <w:rStyle w:val="Hervorhebung"/>
          <w:szCs w:val="24"/>
        </w:rPr>
        <w:t xml:space="preserve"> </w:t>
      </w:r>
      <w:r w:rsidRPr="009F4F14">
        <w:rPr>
          <w:rStyle w:val="Hervorhebung"/>
          <w:szCs w:val="24"/>
        </w:rPr>
        <w:t>für</w:t>
      </w:r>
      <w:r w:rsidR="00FF26F7" w:rsidRPr="009F4F14">
        <w:rPr>
          <w:rStyle w:val="Hervorhebung"/>
          <w:szCs w:val="24"/>
        </w:rPr>
        <w:t xml:space="preserve"> </w:t>
      </w:r>
      <w:r w:rsidRPr="009F4F14">
        <w:rPr>
          <w:rStyle w:val="Hervorhebung"/>
          <w:szCs w:val="24"/>
        </w:rPr>
        <w:t>Personalfragen</w:t>
      </w:r>
      <w:r w:rsidR="00FF26F7" w:rsidRPr="009F4F14">
        <w:rPr>
          <w:rStyle w:val="Hervorhebung"/>
          <w:szCs w:val="24"/>
        </w:rPr>
        <w:t xml:space="preserve"> </w:t>
      </w:r>
      <w:r w:rsidRPr="009F4F14">
        <w:rPr>
          <w:rStyle w:val="Hervorhebung"/>
          <w:szCs w:val="24"/>
        </w:rPr>
        <w:t>verantwortlichen</w:t>
      </w:r>
      <w:r w:rsidR="00FF26F7" w:rsidRPr="009F4F14">
        <w:rPr>
          <w:rStyle w:val="Hervorhebung"/>
          <w:szCs w:val="24"/>
        </w:rPr>
        <w:t xml:space="preserve"> </w:t>
      </w:r>
      <w:r w:rsidRPr="009F4F14">
        <w:rPr>
          <w:rStyle w:val="Hervorhebung"/>
          <w:szCs w:val="24"/>
        </w:rPr>
        <w:t>Person]</w:t>
      </w:r>
      <w:r w:rsidR="00FF26F7" w:rsidRPr="007A35EC">
        <w:rPr>
          <w:rFonts w:asciiTheme="minorHAnsi" w:hAnsiTheme="minorHAnsi" w:cstheme="minorHAnsi"/>
          <w:sz w:val="20"/>
        </w:rPr>
        <w:t xml:space="preserve"> </w:t>
      </w:r>
      <w:r w:rsidRPr="007A35EC">
        <w:rPr>
          <w:rFonts w:asciiTheme="minorHAnsi" w:hAnsiTheme="minorHAnsi" w:cstheme="minorHAnsi"/>
          <w:sz w:val="20"/>
        </w:rPr>
        <w:t>meldet</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Ferienunfähigkeit</w:t>
      </w:r>
      <w:r w:rsidR="00FF26F7" w:rsidRPr="007A35EC">
        <w:rPr>
          <w:rFonts w:asciiTheme="minorHAnsi" w:hAnsiTheme="minorHAnsi" w:cstheme="minorHAnsi"/>
          <w:sz w:val="20"/>
        </w:rPr>
        <w:t xml:space="preserve"> </w:t>
      </w:r>
      <w:r w:rsidRPr="007A35EC">
        <w:rPr>
          <w:rFonts w:asciiTheme="minorHAnsi" w:hAnsiTheme="minorHAnsi" w:cstheme="minorHAnsi"/>
          <w:sz w:val="20"/>
        </w:rPr>
        <w:t>mit</w:t>
      </w:r>
      <w:r w:rsidR="00FF26F7" w:rsidRPr="007A35EC">
        <w:rPr>
          <w:rFonts w:asciiTheme="minorHAnsi" w:hAnsiTheme="minorHAnsi" w:cstheme="minorHAnsi"/>
          <w:sz w:val="20"/>
        </w:rPr>
        <w:t xml:space="preserve"> </w:t>
      </w:r>
      <w:r w:rsidRPr="007A35EC">
        <w:rPr>
          <w:rFonts w:asciiTheme="minorHAnsi" w:hAnsiTheme="minorHAnsi" w:cstheme="minorHAnsi"/>
          <w:sz w:val="20"/>
        </w:rPr>
        <w:t>einem</w:t>
      </w:r>
      <w:r w:rsidR="00FF26F7" w:rsidRPr="007A35EC">
        <w:rPr>
          <w:rFonts w:asciiTheme="minorHAnsi" w:hAnsiTheme="minorHAnsi" w:cstheme="minorHAnsi"/>
          <w:sz w:val="20"/>
        </w:rPr>
        <w:t xml:space="preserve"> </w:t>
      </w:r>
      <w:r w:rsidRPr="007A35EC">
        <w:rPr>
          <w:rFonts w:asciiTheme="minorHAnsi" w:hAnsiTheme="minorHAnsi" w:cstheme="minorHAnsi"/>
          <w:sz w:val="20"/>
        </w:rPr>
        <w:t>Arztzeugnis</w:t>
      </w:r>
      <w:r w:rsidR="00FF26F7" w:rsidRPr="007A35EC">
        <w:rPr>
          <w:rFonts w:asciiTheme="minorHAnsi" w:hAnsiTheme="minorHAnsi" w:cstheme="minorHAnsi"/>
          <w:sz w:val="20"/>
        </w:rPr>
        <w:t xml:space="preserve"> </w:t>
      </w:r>
      <w:r w:rsidR="00BE7C9D" w:rsidRPr="007A35EC">
        <w:rPr>
          <w:sz w:val="20"/>
        </w:rPr>
        <w:t>(in</w:t>
      </w:r>
      <w:r w:rsidR="00FF26F7" w:rsidRPr="007A35EC">
        <w:rPr>
          <w:sz w:val="20"/>
        </w:rPr>
        <w:t xml:space="preserve"> </w:t>
      </w:r>
      <w:r w:rsidR="00BE7C9D" w:rsidRPr="007A35EC">
        <w:rPr>
          <w:sz w:val="20"/>
        </w:rPr>
        <w:t>deutscher</w:t>
      </w:r>
      <w:r w:rsidR="00FF26F7" w:rsidRPr="007A35EC">
        <w:rPr>
          <w:sz w:val="20"/>
        </w:rPr>
        <w:t xml:space="preserve"> </w:t>
      </w:r>
      <w:r w:rsidR="00BE7C9D" w:rsidRPr="007A35EC">
        <w:rPr>
          <w:sz w:val="20"/>
        </w:rPr>
        <w:t>Sprache</w:t>
      </w:r>
      <w:r w:rsidR="00FF26F7" w:rsidRPr="007A35EC">
        <w:rPr>
          <w:sz w:val="20"/>
        </w:rPr>
        <w:t xml:space="preserve"> </w:t>
      </w:r>
      <w:r w:rsidR="00BE7C9D" w:rsidRPr="007A35EC">
        <w:rPr>
          <w:sz w:val="20"/>
        </w:rPr>
        <w:t>oder</w:t>
      </w:r>
      <w:r w:rsidR="00FF26F7" w:rsidRPr="007A35EC">
        <w:rPr>
          <w:sz w:val="20"/>
        </w:rPr>
        <w:t xml:space="preserve"> </w:t>
      </w:r>
      <w:r w:rsidR="00BE7C9D" w:rsidRPr="007A35EC">
        <w:rPr>
          <w:sz w:val="20"/>
        </w:rPr>
        <w:t>mit</w:t>
      </w:r>
      <w:r w:rsidR="00FF26F7" w:rsidRPr="007A35EC">
        <w:rPr>
          <w:sz w:val="20"/>
        </w:rPr>
        <w:t xml:space="preserve"> </w:t>
      </w:r>
      <w:r w:rsidR="00BE7C9D" w:rsidRPr="007A35EC">
        <w:rPr>
          <w:sz w:val="20"/>
        </w:rPr>
        <w:t>beglaubigter</w:t>
      </w:r>
      <w:r w:rsidR="00FF26F7" w:rsidRPr="007A35EC">
        <w:rPr>
          <w:sz w:val="20"/>
        </w:rPr>
        <w:t xml:space="preserve"> </w:t>
      </w:r>
      <w:r w:rsidR="00BE7C9D" w:rsidRPr="007A35EC">
        <w:rPr>
          <w:sz w:val="20"/>
        </w:rPr>
        <w:t>Übersetzung)</w:t>
      </w:r>
      <w:r w:rsidR="00FF26F7" w:rsidRPr="007A35EC">
        <w:rPr>
          <w:rFonts w:asciiTheme="minorHAnsi" w:hAnsiTheme="minorHAnsi" w:cstheme="minorHAnsi"/>
          <w:sz w:val="20"/>
        </w:rPr>
        <w:t xml:space="preserve"> </w:t>
      </w:r>
      <w:r w:rsidRPr="007A35EC">
        <w:rPr>
          <w:rFonts w:asciiTheme="minorHAnsi" w:hAnsiTheme="minorHAnsi" w:cstheme="minorHAnsi"/>
          <w:sz w:val="20"/>
        </w:rPr>
        <w:t>belegt.</w:t>
      </w:r>
    </w:p>
    <w:p w14:paraId="37BAB4A6" w14:textId="387534B9" w:rsidR="00AC776A" w:rsidRDefault="00AC776A"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Ist</w:t>
      </w:r>
      <w:r w:rsidR="00FF26F7" w:rsidRPr="007A35EC">
        <w:rPr>
          <w:rFonts w:asciiTheme="minorHAnsi" w:hAnsiTheme="minorHAnsi" w:cstheme="minorHAnsi"/>
          <w:sz w:val="20"/>
        </w:rPr>
        <w:t xml:space="preserve"> </w:t>
      </w:r>
      <w:r w:rsidRPr="007A35EC">
        <w:rPr>
          <w:rFonts w:asciiTheme="minorHAnsi" w:hAnsiTheme="minorHAnsi" w:cstheme="minorHAnsi"/>
          <w:sz w:val="20"/>
        </w:rPr>
        <w:t>das</w:t>
      </w:r>
      <w:r w:rsidR="00FF26F7" w:rsidRPr="007A35EC">
        <w:rPr>
          <w:rFonts w:asciiTheme="minorHAnsi" w:hAnsiTheme="minorHAnsi" w:cstheme="minorHAnsi"/>
          <w:sz w:val="20"/>
        </w:rPr>
        <w:t xml:space="preserve"> </w:t>
      </w:r>
      <w:r w:rsidRPr="007A35EC">
        <w:rPr>
          <w:rFonts w:asciiTheme="minorHAnsi" w:hAnsiTheme="minorHAnsi" w:cstheme="minorHAnsi"/>
          <w:sz w:val="20"/>
        </w:rPr>
        <w:t>Ferienguthaben</w:t>
      </w:r>
      <w:r w:rsidR="00FF26F7" w:rsidRPr="007A35EC">
        <w:rPr>
          <w:rFonts w:asciiTheme="minorHAnsi" w:hAnsiTheme="minorHAnsi" w:cstheme="minorHAnsi"/>
          <w:sz w:val="20"/>
        </w:rPr>
        <w:t xml:space="preserve"> </w:t>
      </w:r>
      <w:r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Beendigung</w:t>
      </w:r>
      <w:r w:rsidR="00FF26F7" w:rsidRPr="007A35EC">
        <w:rPr>
          <w:rFonts w:asciiTheme="minorHAnsi" w:hAnsiTheme="minorHAnsi" w:cstheme="minorHAnsi"/>
          <w:sz w:val="20"/>
        </w:rPr>
        <w:t xml:space="preserve"> </w:t>
      </w:r>
      <w:r w:rsidRPr="007A35EC">
        <w:rPr>
          <w:rFonts w:asciiTheme="minorHAnsi" w:hAnsiTheme="minorHAnsi" w:cstheme="minorHAnsi"/>
          <w:sz w:val="20"/>
        </w:rPr>
        <w:t>eines</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Arbeitsverhältnisses</w:t>
      </w:r>
      <w:r w:rsidR="00FF26F7" w:rsidRPr="007A35EC">
        <w:rPr>
          <w:rFonts w:asciiTheme="minorHAnsi" w:hAnsiTheme="minorHAnsi" w:cstheme="minorHAnsi"/>
          <w:sz w:val="20"/>
        </w:rPr>
        <w:t xml:space="preserve"> </w:t>
      </w:r>
      <w:r w:rsidRPr="007A35EC">
        <w:rPr>
          <w:rFonts w:asciiTheme="minorHAnsi" w:hAnsiTheme="minorHAnsi" w:cstheme="minorHAnsi"/>
          <w:sz w:val="20"/>
        </w:rPr>
        <w:t>im</w:t>
      </w:r>
      <w:r w:rsidR="00FF26F7" w:rsidRPr="007A35EC">
        <w:rPr>
          <w:rFonts w:asciiTheme="minorHAnsi" w:hAnsiTheme="minorHAnsi" w:cstheme="minorHAnsi"/>
          <w:sz w:val="20"/>
        </w:rPr>
        <w:t xml:space="preserve"> </w:t>
      </w:r>
      <w:r w:rsidRPr="007A35EC">
        <w:rPr>
          <w:rFonts w:asciiTheme="minorHAnsi" w:hAnsiTheme="minorHAnsi" w:cstheme="minorHAnsi"/>
          <w:sz w:val="20"/>
        </w:rPr>
        <w:t>Minus</w:t>
      </w:r>
      <w:r w:rsidR="00FF26F7" w:rsidRPr="007A35EC">
        <w:rPr>
          <w:rFonts w:asciiTheme="minorHAnsi" w:hAnsiTheme="minorHAnsi" w:cstheme="minorHAnsi"/>
          <w:sz w:val="20"/>
        </w:rPr>
        <w:t xml:space="preserve"> </w:t>
      </w:r>
      <w:r w:rsidRPr="007A35EC">
        <w:rPr>
          <w:rFonts w:asciiTheme="minorHAnsi" w:hAnsiTheme="minorHAnsi" w:cstheme="minorHAnsi"/>
          <w:sz w:val="20"/>
        </w:rPr>
        <w:t>(hat</w:t>
      </w:r>
      <w:r w:rsidR="00FF26F7" w:rsidRPr="007A35EC">
        <w:rPr>
          <w:rFonts w:asciiTheme="minorHAnsi" w:hAnsiTheme="minorHAnsi" w:cstheme="minorHAnsi"/>
          <w:sz w:val="20"/>
        </w:rPr>
        <w:t xml:space="preserve"> </w:t>
      </w:r>
      <w:r w:rsidRPr="007A35EC">
        <w:rPr>
          <w:rFonts w:asciiTheme="minorHAnsi" w:hAnsiTheme="minorHAnsi" w:cstheme="minorHAnsi"/>
          <w:sz w:val="20"/>
        </w:rPr>
        <w:t>also</w:t>
      </w:r>
      <w:r w:rsidR="00FF26F7" w:rsidRPr="007A35EC">
        <w:rPr>
          <w:rFonts w:asciiTheme="minorHAnsi" w:hAnsiTheme="minorHAnsi" w:cstheme="minorHAnsi"/>
          <w:sz w:val="20"/>
        </w:rPr>
        <w:t xml:space="preserve"> </w:t>
      </w:r>
      <w:r w:rsidRPr="007A35EC">
        <w:rPr>
          <w:rFonts w:asciiTheme="minorHAnsi" w:hAnsiTheme="minorHAnsi" w:cstheme="minorHAnsi"/>
          <w:sz w:val="20"/>
        </w:rPr>
        <w:t>ein</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w:t>
      </w:r>
      <w:r w:rsidR="00081E1F">
        <w:rPr>
          <w:rFonts w:asciiTheme="minorHAnsi" w:hAnsiTheme="minorHAnsi" w:cstheme="minorHAnsi"/>
          <w:sz w:val="20"/>
        </w:rPr>
        <w:t xml:space="preserve">r / </w:t>
      </w:r>
      <w:r w:rsidRPr="007A35EC">
        <w:rPr>
          <w:rFonts w:asciiTheme="minorHAnsi" w:hAnsiTheme="minorHAnsi" w:cstheme="minorHAnsi"/>
          <w:sz w:val="20"/>
        </w:rPr>
        <w:t>eine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Mitarbeiterin</w:t>
      </w:r>
      <w:r w:rsidR="00FF26F7" w:rsidRPr="007A35EC">
        <w:rPr>
          <w:rFonts w:asciiTheme="minorHAnsi" w:hAnsiTheme="minorHAnsi" w:cstheme="minorHAnsi"/>
          <w:sz w:val="20"/>
        </w:rPr>
        <w:t xml:space="preserve"> </w:t>
      </w:r>
      <w:r w:rsidRPr="007A35EC">
        <w:rPr>
          <w:rFonts w:asciiTheme="minorHAnsi" w:hAnsiTheme="minorHAnsi" w:cstheme="minorHAnsi"/>
          <w:sz w:val="20"/>
        </w:rPr>
        <w:t>zu</w:t>
      </w:r>
      <w:r w:rsidR="00FF26F7" w:rsidRPr="007A35EC">
        <w:rPr>
          <w:rFonts w:asciiTheme="minorHAnsi" w:hAnsiTheme="minorHAnsi" w:cstheme="minorHAnsi"/>
          <w:sz w:val="20"/>
        </w:rPr>
        <w:t xml:space="preserve"> </w:t>
      </w:r>
      <w:r w:rsidRPr="007A35EC">
        <w:rPr>
          <w:rFonts w:asciiTheme="minorHAnsi" w:hAnsiTheme="minorHAnsi" w:cstheme="minorHAnsi"/>
          <w:sz w:val="20"/>
        </w:rPr>
        <w:t>viel</w:t>
      </w:r>
      <w:r w:rsidR="00FF26F7" w:rsidRPr="007A35EC">
        <w:rPr>
          <w:rFonts w:asciiTheme="minorHAnsi" w:hAnsiTheme="minorHAnsi" w:cstheme="minorHAnsi"/>
          <w:sz w:val="20"/>
        </w:rPr>
        <w:t xml:space="preserve"> </w:t>
      </w:r>
      <w:r w:rsidRPr="007A35EC">
        <w:rPr>
          <w:rFonts w:asciiTheme="minorHAnsi" w:hAnsiTheme="minorHAnsi" w:cstheme="minorHAnsi"/>
          <w:sz w:val="20"/>
        </w:rPr>
        <w:t>Ferien</w:t>
      </w:r>
      <w:r w:rsidR="00FF26F7" w:rsidRPr="007A35EC">
        <w:rPr>
          <w:rFonts w:asciiTheme="minorHAnsi" w:hAnsiTheme="minorHAnsi" w:cstheme="minorHAnsi"/>
          <w:sz w:val="20"/>
        </w:rPr>
        <w:t xml:space="preserve"> </w:t>
      </w:r>
      <w:r w:rsidRPr="007A35EC">
        <w:rPr>
          <w:rFonts w:asciiTheme="minorHAnsi" w:hAnsiTheme="minorHAnsi" w:cstheme="minorHAnsi"/>
          <w:sz w:val="20"/>
        </w:rPr>
        <w:t>bezogen),</w:t>
      </w:r>
      <w:r w:rsidR="00FF26F7" w:rsidRPr="007A35EC">
        <w:rPr>
          <w:rFonts w:asciiTheme="minorHAnsi" w:hAnsiTheme="minorHAnsi" w:cstheme="minorHAnsi"/>
          <w:sz w:val="20"/>
        </w:rPr>
        <w:t xml:space="preserve"> </w:t>
      </w:r>
      <w:r w:rsidRPr="007A35EC">
        <w:rPr>
          <w:rFonts w:asciiTheme="minorHAnsi" w:hAnsiTheme="minorHAnsi" w:cstheme="minorHAnsi"/>
          <w:sz w:val="20"/>
        </w:rPr>
        <w:t>zieht</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den</w:t>
      </w:r>
      <w:r w:rsidR="00FF26F7" w:rsidRPr="007A35EC">
        <w:rPr>
          <w:rFonts w:asciiTheme="minorHAnsi" w:hAnsiTheme="minorHAnsi" w:cstheme="minorHAnsi"/>
          <w:sz w:val="20"/>
        </w:rPr>
        <w:t xml:space="preserve"> </w:t>
      </w:r>
      <w:r w:rsidRPr="007A35EC">
        <w:rPr>
          <w:rFonts w:asciiTheme="minorHAnsi" w:hAnsiTheme="minorHAnsi" w:cstheme="minorHAnsi"/>
          <w:sz w:val="20"/>
        </w:rPr>
        <w:t>zu</w:t>
      </w:r>
      <w:r w:rsidR="00FF26F7" w:rsidRPr="007A35EC">
        <w:rPr>
          <w:rFonts w:asciiTheme="minorHAnsi" w:hAnsiTheme="minorHAnsi" w:cstheme="minorHAnsi"/>
          <w:sz w:val="20"/>
        </w:rPr>
        <w:t xml:space="preserve"> </w:t>
      </w:r>
      <w:r w:rsidRPr="007A35EC">
        <w:rPr>
          <w:rFonts w:asciiTheme="minorHAnsi" w:hAnsiTheme="minorHAnsi" w:cstheme="minorHAnsi"/>
          <w:sz w:val="20"/>
        </w:rPr>
        <w:t>viel</w:t>
      </w:r>
      <w:r w:rsidR="00FF26F7" w:rsidRPr="007A35EC">
        <w:rPr>
          <w:rFonts w:asciiTheme="minorHAnsi" w:hAnsiTheme="minorHAnsi" w:cstheme="minorHAnsi"/>
          <w:sz w:val="20"/>
        </w:rPr>
        <w:t xml:space="preserve"> </w:t>
      </w:r>
      <w:r w:rsidRPr="007A35EC">
        <w:rPr>
          <w:rFonts w:asciiTheme="minorHAnsi" w:hAnsiTheme="minorHAnsi" w:cstheme="minorHAnsi"/>
          <w:sz w:val="20"/>
        </w:rPr>
        <w:t>bezahlten</w:t>
      </w:r>
      <w:r w:rsidR="00FF26F7" w:rsidRPr="007A35EC">
        <w:rPr>
          <w:rFonts w:asciiTheme="minorHAnsi" w:hAnsiTheme="minorHAnsi" w:cstheme="minorHAnsi"/>
          <w:sz w:val="20"/>
        </w:rPr>
        <w:t xml:space="preserve"> </w:t>
      </w:r>
      <w:r w:rsidRPr="007A35EC">
        <w:rPr>
          <w:rFonts w:asciiTheme="minorHAnsi" w:hAnsiTheme="minorHAnsi" w:cstheme="minorHAnsi"/>
          <w:sz w:val="20"/>
        </w:rPr>
        <w:t>Ferienlohn</w:t>
      </w:r>
      <w:r w:rsidR="00FF26F7" w:rsidRPr="007A35EC">
        <w:rPr>
          <w:rFonts w:asciiTheme="minorHAnsi" w:hAnsiTheme="minorHAnsi" w:cstheme="minorHAnsi"/>
          <w:sz w:val="20"/>
        </w:rPr>
        <w:t xml:space="preserve"> </w:t>
      </w:r>
      <w:r w:rsidRPr="007A35EC">
        <w:rPr>
          <w:rFonts w:asciiTheme="minorHAnsi" w:hAnsiTheme="minorHAnsi" w:cstheme="minorHAnsi"/>
          <w:sz w:val="20"/>
        </w:rPr>
        <w:t>vom</w:t>
      </w:r>
      <w:r w:rsidR="00FF26F7" w:rsidRPr="007A35EC">
        <w:rPr>
          <w:rFonts w:asciiTheme="minorHAnsi" w:hAnsiTheme="minorHAnsi" w:cstheme="minorHAnsi"/>
          <w:sz w:val="20"/>
        </w:rPr>
        <w:t xml:space="preserve"> </w:t>
      </w:r>
      <w:r w:rsidRPr="007A35EC">
        <w:rPr>
          <w:rFonts w:asciiTheme="minorHAnsi" w:hAnsiTheme="minorHAnsi" w:cstheme="minorHAnsi"/>
          <w:sz w:val="20"/>
        </w:rPr>
        <w:t>letzten</w:t>
      </w:r>
      <w:r w:rsidR="00FF26F7" w:rsidRPr="007A35EC">
        <w:rPr>
          <w:rFonts w:asciiTheme="minorHAnsi" w:hAnsiTheme="minorHAnsi" w:cstheme="minorHAnsi"/>
          <w:sz w:val="20"/>
        </w:rPr>
        <w:t xml:space="preserve"> </w:t>
      </w:r>
      <w:r w:rsidRPr="007A35EC">
        <w:rPr>
          <w:rFonts w:asciiTheme="minorHAnsi" w:hAnsiTheme="minorHAnsi" w:cstheme="minorHAnsi"/>
          <w:sz w:val="20"/>
        </w:rPr>
        <w:t>Lohn</w:t>
      </w:r>
      <w:r w:rsidR="00FF26F7" w:rsidRPr="007A35EC">
        <w:rPr>
          <w:rFonts w:asciiTheme="minorHAnsi" w:hAnsiTheme="minorHAnsi" w:cstheme="minorHAnsi"/>
          <w:sz w:val="20"/>
        </w:rPr>
        <w:t xml:space="preserve"> </w:t>
      </w:r>
      <w:r w:rsidRPr="007A35EC">
        <w:rPr>
          <w:rFonts w:asciiTheme="minorHAnsi" w:hAnsiTheme="minorHAnsi" w:cstheme="minorHAnsi"/>
          <w:sz w:val="20"/>
        </w:rPr>
        <w:t>ab.</w:t>
      </w:r>
      <w:r w:rsidR="00FF26F7" w:rsidRPr="007A35EC">
        <w:rPr>
          <w:rFonts w:asciiTheme="minorHAnsi" w:hAnsiTheme="minorHAnsi" w:cstheme="minorHAnsi"/>
          <w:sz w:val="20"/>
        </w:rPr>
        <w:t xml:space="preserve"> </w:t>
      </w:r>
      <w:r w:rsidRPr="007A35EC">
        <w:rPr>
          <w:rFonts w:asciiTheme="minorHAnsi" w:hAnsiTheme="minorHAnsi" w:cstheme="minorHAnsi"/>
          <w:sz w:val="20"/>
        </w:rPr>
        <w:t>Ausgenommen</w:t>
      </w:r>
      <w:r w:rsidR="00FF26F7" w:rsidRPr="007A35EC">
        <w:rPr>
          <w:rFonts w:asciiTheme="minorHAnsi" w:hAnsiTheme="minorHAnsi" w:cstheme="minorHAnsi"/>
          <w:sz w:val="20"/>
        </w:rPr>
        <w:t xml:space="preserve"> </w:t>
      </w:r>
      <w:r w:rsidRPr="007A35EC">
        <w:rPr>
          <w:rFonts w:asciiTheme="minorHAnsi" w:hAnsiTheme="minorHAnsi" w:cstheme="minorHAnsi"/>
          <w:sz w:val="20"/>
        </w:rPr>
        <w:t>sind</w:t>
      </w:r>
      <w:r w:rsidR="00FF26F7" w:rsidRPr="007A35EC">
        <w:rPr>
          <w:rFonts w:asciiTheme="minorHAnsi" w:hAnsiTheme="minorHAnsi" w:cstheme="minorHAnsi"/>
          <w:sz w:val="20"/>
        </w:rPr>
        <w:t xml:space="preserve"> </w:t>
      </w:r>
      <w:r w:rsidRPr="007A35EC">
        <w:rPr>
          <w:rFonts w:asciiTheme="minorHAnsi" w:hAnsiTheme="minorHAnsi" w:cstheme="minorHAnsi"/>
          <w:sz w:val="20"/>
        </w:rPr>
        <w:t>Fälle,</w:t>
      </w:r>
      <w:r w:rsidR="00FF26F7" w:rsidRPr="007A35EC">
        <w:rPr>
          <w:rFonts w:asciiTheme="minorHAnsi" w:hAnsiTheme="minorHAnsi" w:cstheme="minorHAnsi"/>
          <w:sz w:val="20"/>
        </w:rPr>
        <w:t xml:space="preserve"> </w:t>
      </w:r>
      <w:r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Pr="007A35EC">
        <w:rPr>
          <w:rFonts w:asciiTheme="minorHAnsi" w:hAnsiTheme="minorHAnsi" w:cstheme="minorHAnsi"/>
          <w:sz w:val="20"/>
        </w:rPr>
        <w:t>denen</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w:t>
      </w:r>
      <w:r w:rsidR="00B86612" w:rsidRPr="007A35EC">
        <w:rPr>
          <w:rFonts w:asciiTheme="minorHAnsi" w:hAnsiTheme="minorHAnsi" w:cstheme="minorHAnsi"/>
          <w:sz w:val="20"/>
        </w:rPr>
        <w:t>r</w:t>
      </w:r>
      <w:r w:rsidR="00081E1F">
        <w:rPr>
          <w:rFonts w:asciiTheme="minorHAnsi" w:hAnsiTheme="minorHAnsi" w:cstheme="minorHAnsi"/>
          <w:sz w:val="20"/>
        </w:rPr>
        <w:t xml:space="preserve"> /</w:t>
      </w:r>
      <w:r w:rsidR="00B86612" w:rsidRPr="007A35EC">
        <w:rPr>
          <w:rFonts w:asciiTheme="minorHAnsi" w:hAnsiTheme="minorHAnsi" w:cstheme="minorHAnsi"/>
          <w:sz w:val="20"/>
        </w:rPr>
        <w:t xml:space="preserve"> die Mitarbeiterin</w:t>
      </w:r>
      <w:r w:rsidR="00FF26F7" w:rsidRPr="007A35EC">
        <w:rPr>
          <w:rFonts w:asciiTheme="minorHAnsi" w:hAnsiTheme="minorHAnsi" w:cstheme="minorHAnsi"/>
          <w:sz w:val="20"/>
        </w:rPr>
        <w:t xml:space="preserve"> </w:t>
      </w:r>
      <w:r w:rsidRPr="007A35EC">
        <w:rPr>
          <w:rFonts w:asciiTheme="minorHAnsi" w:hAnsiTheme="minorHAnsi" w:cstheme="minorHAnsi"/>
          <w:sz w:val="20"/>
        </w:rPr>
        <w:t>aus</w:t>
      </w:r>
      <w:r w:rsidR="00FF26F7" w:rsidRPr="007A35EC">
        <w:rPr>
          <w:rFonts w:asciiTheme="minorHAnsi" w:hAnsiTheme="minorHAnsi" w:cstheme="minorHAnsi"/>
          <w:sz w:val="20"/>
        </w:rPr>
        <w:t xml:space="preserve"> </w:t>
      </w:r>
      <w:r w:rsidRPr="007A35EC">
        <w:rPr>
          <w:rFonts w:asciiTheme="minorHAnsi" w:hAnsiTheme="minorHAnsi" w:cstheme="minorHAnsi"/>
          <w:sz w:val="20"/>
        </w:rPr>
        <w:t>betrieblichen</w:t>
      </w:r>
      <w:r w:rsidR="00FF26F7" w:rsidRPr="007A35EC">
        <w:rPr>
          <w:rFonts w:asciiTheme="minorHAnsi" w:hAnsiTheme="minorHAnsi" w:cstheme="minorHAnsi"/>
          <w:sz w:val="20"/>
        </w:rPr>
        <w:t xml:space="preserve"> </w:t>
      </w:r>
      <w:r w:rsidRPr="007A35EC">
        <w:rPr>
          <w:rFonts w:asciiTheme="minorHAnsi" w:hAnsiTheme="minorHAnsi" w:cstheme="minorHAnsi"/>
          <w:sz w:val="20"/>
        </w:rPr>
        <w:t>Gründen</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ohne</w:t>
      </w:r>
      <w:r w:rsidR="00FF26F7" w:rsidRPr="007A35EC">
        <w:rPr>
          <w:rFonts w:asciiTheme="minorHAnsi" w:hAnsiTheme="minorHAnsi" w:cstheme="minorHAnsi"/>
          <w:sz w:val="20"/>
        </w:rPr>
        <w:t xml:space="preserve"> </w:t>
      </w:r>
      <w:r w:rsidRPr="007A35EC">
        <w:rPr>
          <w:rFonts w:asciiTheme="minorHAnsi" w:hAnsiTheme="minorHAnsi" w:cstheme="minorHAnsi"/>
          <w:sz w:val="20"/>
        </w:rPr>
        <w:t>sein</w:t>
      </w:r>
      <w:r w:rsidR="00081E1F">
        <w:rPr>
          <w:rFonts w:asciiTheme="minorHAnsi" w:hAnsiTheme="minorHAnsi" w:cstheme="minorHAnsi"/>
          <w:sz w:val="20"/>
        </w:rPr>
        <w:t xml:space="preserve"> </w:t>
      </w:r>
      <w:r w:rsidRPr="007A35EC">
        <w:rPr>
          <w:rFonts w:asciiTheme="minorHAnsi" w:hAnsiTheme="minorHAnsi" w:cstheme="minorHAnsi"/>
          <w:sz w:val="20"/>
        </w:rPr>
        <w:t>/</w:t>
      </w:r>
      <w:r w:rsidR="00081E1F">
        <w:rPr>
          <w:rFonts w:asciiTheme="minorHAnsi" w:hAnsiTheme="minorHAnsi" w:cstheme="minorHAnsi"/>
          <w:sz w:val="20"/>
        </w:rPr>
        <w:t xml:space="preserve"> </w:t>
      </w:r>
      <w:r w:rsidRPr="007A35EC">
        <w:rPr>
          <w:rFonts w:asciiTheme="minorHAnsi" w:hAnsiTheme="minorHAnsi" w:cstheme="minorHAnsi"/>
          <w:sz w:val="20"/>
        </w:rPr>
        <w:t>ihr</w:t>
      </w:r>
      <w:r w:rsidR="00FF26F7" w:rsidRPr="007A35EC">
        <w:rPr>
          <w:rFonts w:asciiTheme="minorHAnsi" w:hAnsiTheme="minorHAnsi" w:cstheme="minorHAnsi"/>
          <w:sz w:val="20"/>
        </w:rPr>
        <w:t xml:space="preserve"> </w:t>
      </w:r>
      <w:r w:rsidRPr="007A35EC">
        <w:rPr>
          <w:rFonts w:asciiTheme="minorHAnsi" w:hAnsiTheme="minorHAnsi" w:cstheme="minorHAnsi"/>
          <w:sz w:val="20"/>
        </w:rPr>
        <w:t>Verschulden</w:t>
      </w:r>
      <w:r w:rsidR="00FF26F7" w:rsidRPr="007A35EC">
        <w:rPr>
          <w:rFonts w:asciiTheme="minorHAnsi" w:hAnsiTheme="minorHAnsi" w:cstheme="minorHAnsi"/>
          <w:sz w:val="20"/>
        </w:rPr>
        <w:t xml:space="preserve"> </w:t>
      </w:r>
      <w:r w:rsidRPr="007A35EC">
        <w:rPr>
          <w:rFonts w:asciiTheme="minorHAnsi" w:hAnsiTheme="minorHAnsi" w:cstheme="minorHAnsi"/>
          <w:sz w:val="20"/>
        </w:rPr>
        <w:t>entlassen</w:t>
      </w:r>
      <w:r w:rsidR="00FF26F7" w:rsidRPr="007A35EC">
        <w:rPr>
          <w:rFonts w:asciiTheme="minorHAnsi" w:hAnsiTheme="minorHAnsi" w:cstheme="minorHAnsi"/>
          <w:sz w:val="20"/>
        </w:rPr>
        <w:t xml:space="preserve"> </w:t>
      </w:r>
      <w:r w:rsidRPr="007A35EC">
        <w:rPr>
          <w:rFonts w:asciiTheme="minorHAnsi" w:hAnsiTheme="minorHAnsi" w:cstheme="minorHAnsi"/>
          <w:sz w:val="20"/>
        </w:rPr>
        <w:t>wird.</w:t>
      </w:r>
    </w:p>
    <w:p w14:paraId="79609907" w14:textId="1D1067D8" w:rsidR="00F3036F" w:rsidRPr="007A35EC" w:rsidRDefault="00B0030F" w:rsidP="00B0030F">
      <w:pPr>
        <w:spacing w:line="340" w:lineRule="exact"/>
        <w:ind w:right="-284"/>
        <w:rPr>
          <w:bCs/>
          <w:sz w:val="20"/>
        </w:rPr>
      </w:pPr>
      <w:r w:rsidRPr="00B0030F">
        <w:rPr>
          <w:rFonts w:asciiTheme="majorHAnsi" w:eastAsiaTheme="majorEastAsia" w:hAnsiTheme="majorHAnsi" w:cstheme="majorBidi"/>
          <w:b/>
          <w:color w:val="000000" w:themeColor="text1"/>
          <w:sz w:val="20"/>
        </w:rPr>
        <w:t>6.5. Unbezahlter Urlaub</w:t>
      </w:r>
    </w:p>
    <w:p w14:paraId="6B4B899A" w14:textId="5ECDB5A2" w:rsidR="00884268" w:rsidRPr="007A35EC" w:rsidRDefault="00392284"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kann</w:t>
      </w:r>
      <w:r w:rsidR="00FF26F7" w:rsidRPr="007A35EC">
        <w:rPr>
          <w:rFonts w:asciiTheme="minorHAnsi" w:hAnsiTheme="minorHAnsi" w:cstheme="minorHAnsi"/>
          <w:sz w:val="20"/>
        </w:rPr>
        <w:t xml:space="preserve"> </w:t>
      </w:r>
      <w:r w:rsidRPr="007A35EC">
        <w:rPr>
          <w:rFonts w:asciiTheme="minorHAnsi" w:hAnsiTheme="minorHAnsi" w:cstheme="minorHAnsi"/>
          <w:sz w:val="20"/>
        </w:rPr>
        <w:t>unbezahlten</w:t>
      </w:r>
      <w:r w:rsidR="00FF26F7" w:rsidRPr="007A35EC">
        <w:rPr>
          <w:rFonts w:asciiTheme="minorHAnsi" w:hAnsiTheme="minorHAnsi" w:cstheme="minorHAnsi"/>
          <w:sz w:val="20"/>
        </w:rPr>
        <w:t xml:space="preserve"> </w:t>
      </w:r>
      <w:r w:rsidRPr="007A35EC">
        <w:rPr>
          <w:rFonts w:asciiTheme="minorHAnsi" w:hAnsiTheme="minorHAnsi" w:cstheme="minorHAnsi"/>
          <w:sz w:val="20"/>
        </w:rPr>
        <w:t>Urlaub</w:t>
      </w:r>
      <w:r w:rsidR="00FF26F7" w:rsidRPr="007A35EC">
        <w:rPr>
          <w:rFonts w:asciiTheme="minorHAnsi" w:hAnsiTheme="minorHAnsi" w:cstheme="minorHAnsi"/>
          <w:sz w:val="20"/>
        </w:rPr>
        <w:t xml:space="preserve"> </w:t>
      </w:r>
      <w:r w:rsidRPr="007A35EC">
        <w:rPr>
          <w:rFonts w:asciiTheme="minorHAnsi" w:hAnsiTheme="minorHAnsi" w:cstheme="minorHAnsi"/>
          <w:sz w:val="20"/>
        </w:rPr>
        <w:t>gewähren,</w:t>
      </w:r>
      <w:r w:rsidR="00FF26F7" w:rsidRPr="007A35EC">
        <w:rPr>
          <w:rFonts w:asciiTheme="minorHAnsi" w:hAnsiTheme="minorHAnsi" w:cstheme="minorHAnsi"/>
          <w:sz w:val="20"/>
        </w:rPr>
        <w:t xml:space="preserve"> </w:t>
      </w:r>
      <w:r w:rsidRPr="007A35EC">
        <w:rPr>
          <w:rFonts w:asciiTheme="minorHAnsi" w:hAnsiTheme="minorHAnsi" w:cstheme="minorHAnsi"/>
          <w:sz w:val="20"/>
        </w:rPr>
        <w:t>soweit</w:t>
      </w:r>
      <w:r w:rsidR="00FF26F7" w:rsidRPr="007A35EC">
        <w:rPr>
          <w:rFonts w:asciiTheme="minorHAnsi" w:hAnsiTheme="minorHAnsi" w:cstheme="minorHAnsi"/>
          <w:sz w:val="20"/>
        </w:rPr>
        <w:t xml:space="preserve"> </w:t>
      </w:r>
      <w:r w:rsidRPr="007A35EC">
        <w:rPr>
          <w:rFonts w:asciiTheme="minorHAnsi" w:hAnsiTheme="minorHAnsi" w:cstheme="minorHAnsi"/>
          <w:sz w:val="20"/>
        </w:rPr>
        <w:t>es</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Interessen</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Bedürfnisse</w:t>
      </w:r>
      <w:r w:rsidR="00FF26F7" w:rsidRPr="007A35EC">
        <w:rPr>
          <w:rFonts w:asciiTheme="minorHAnsi" w:hAnsiTheme="minorHAnsi" w:cstheme="minorHAnsi"/>
          <w:sz w:val="20"/>
        </w:rPr>
        <w:t xml:space="preserve"> </w:t>
      </w:r>
      <w:r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Pr="007A35EC">
        <w:rPr>
          <w:rFonts w:asciiTheme="minorHAnsi" w:hAnsiTheme="minorHAnsi" w:cstheme="minorHAnsi"/>
          <w:sz w:val="20"/>
        </w:rPr>
        <w:t>Unternehmens</w:t>
      </w:r>
      <w:r w:rsidR="00FF26F7" w:rsidRPr="007A35EC">
        <w:rPr>
          <w:rFonts w:asciiTheme="minorHAnsi" w:hAnsiTheme="minorHAnsi" w:cstheme="minorHAnsi"/>
          <w:sz w:val="20"/>
        </w:rPr>
        <w:t xml:space="preserve"> </w:t>
      </w:r>
      <w:r w:rsidRPr="007A35EC">
        <w:rPr>
          <w:rFonts w:asciiTheme="minorHAnsi" w:hAnsiTheme="minorHAnsi" w:cstheme="minorHAnsi"/>
          <w:sz w:val="20"/>
        </w:rPr>
        <w:t>zulassen.</w:t>
      </w:r>
    </w:p>
    <w:p w14:paraId="7E743FC6" w14:textId="622DBF8B" w:rsidR="00392284" w:rsidRPr="007A35EC" w:rsidRDefault="00392284"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Wird</w:t>
      </w:r>
      <w:r w:rsidR="00FF26F7" w:rsidRPr="007A35EC">
        <w:rPr>
          <w:rFonts w:asciiTheme="minorHAnsi" w:hAnsiTheme="minorHAnsi" w:cstheme="minorHAnsi"/>
          <w:sz w:val="20"/>
        </w:rPr>
        <w:t xml:space="preserve"> </w:t>
      </w:r>
      <w:r w:rsidRPr="007A35EC">
        <w:rPr>
          <w:rFonts w:asciiTheme="minorHAnsi" w:hAnsiTheme="minorHAnsi" w:cstheme="minorHAnsi"/>
          <w:sz w:val="20"/>
        </w:rPr>
        <w:t>unbezahlter</w:t>
      </w:r>
      <w:r w:rsidR="00FF26F7" w:rsidRPr="007A35EC">
        <w:rPr>
          <w:rFonts w:asciiTheme="minorHAnsi" w:hAnsiTheme="minorHAnsi" w:cstheme="minorHAnsi"/>
          <w:sz w:val="20"/>
        </w:rPr>
        <w:t xml:space="preserve"> </w:t>
      </w:r>
      <w:r w:rsidRPr="007A35EC">
        <w:rPr>
          <w:rFonts w:asciiTheme="minorHAnsi" w:hAnsiTheme="minorHAnsi" w:cstheme="minorHAnsi"/>
          <w:sz w:val="20"/>
        </w:rPr>
        <w:t>Urlaub</w:t>
      </w:r>
      <w:r w:rsidR="00FF26F7" w:rsidRPr="007A35EC">
        <w:rPr>
          <w:rFonts w:asciiTheme="minorHAnsi" w:hAnsiTheme="minorHAnsi" w:cstheme="minorHAnsi"/>
          <w:sz w:val="20"/>
        </w:rPr>
        <w:t xml:space="preserve"> </w:t>
      </w:r>
      <w:r w:rsidRPr="007A35EC">
        <w:rPr>
          <w:rFonts w:asciiTheme="minorHAnsi" w:hAnsiTheme="minorHAnsi" w:cstheme="minorHAnsi"/>
          <w:sz w:val="20"/>
        </w:rPr>
        <w:t>gewährt</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dauert</w:t>
      </w:r>
      <w:r w:rsidR="00FF26F7" w:rsidRPr="007A35EC">
        <w:rPr>
          <w:rFonts w:asciiTheme="minorHAnsi" w:hAnsiTheme="minorHAnsi" w:cstheme="minorHAnsi"/>
          <w:sz w:val="20"/>
        </w:rPr>
        <w:t xml:space="preserve"> </w:t>
      </w:r>
      <w:r w:rsidRPr="007A35EC">
        <w:rPr>
          <w:rFonts w:asciiTheme="minorHAnsi" w:hAnsiTheme="minorHAnsi" w:cstheme="minorHAnsi"/>
          <w:sz w:val="20"/>
        </w:rPr>
        <w:t>dieser</w:t>
      </w:r>
      <w:r w:rsidR="00FF26F7" w:rsidRPr="007A35EC">
        <w:rPr>
          <w:rFonts w:asciiTheme="minorHAnsi" w:hAnsiTheme="minorHAnsi" w:cstheme="minorHAnsi"/>
          <w:sz w:val="20"/>
        </w:rPr>
        <w:t xml:space="preserve"> </w:t>
      </w:r>
      <w:r w:rsidRPr="007A35EC">
        <w:rPr>
          <w:rFonts w:asciiTheme="minorHAnsi" w:hAnsiTheme="minorHAnsi" w:cstheme="minorHAnsi"/>
          <w:sz w:val="20"/>
        </w:rPr>
        <w:t>länger</w:t>
      </w:r>
      <w:r w:rsidR="00FF26F7" w:rsidRPr="007A35EC">
        <w:rPr>
          <w:rFonts w:asciiTheme="minorHAnsi" w:hAnsiTheme="minorHAnsi" w:cstheme="minorHAnsi"/>
          <w:sz w:val="20"/>
        </w:rPr>
        <w:t xml:space="preserve"> </w:t>
      </w:r>
      <w:r w:rsidRPr="007A35EC">
        <w:rPr>
          <w:rFonts w:asciiTheme="minorHAnsi" w:hAnsiTheme="minorHAnsi" w:cstheme="minorHAnsi"/>
          <w:sz w:val="20"/>
        </w:rPr>
        <w:t>als</w:t>
      </w:r>
      <w:r w:rsidR="00FF26F7" w:rsidRPr="007A35EC">
        <w:rPr>
          <w:rFonts w:asciiTheme="minorHAnsi" w:hAnsiTheme="minorHAnsi" w:cstheme="minorHAnsi"/>
          <w:sz w:val="20"/>
        </w:rPr>
        <w:t xml:space="preserve"> </w:t>
      </w:r>
      <w:r w:rsidRPr="007A35EC">
        <w:rPr>
          <w:rFonts w:asciiTheme="minorHAnsi" w:hAnsiTheme="minorHAnsi" w:cstheme="minorHAnsi"/>
          <w:sz w:val="20"/>
        </w:rPr>
        <w:t>vier</w:t>
      </w:r>
      <w:r w:rsidR="00FF26F7" w:rsidRPr="007A35EC">
        <w:rPr>
          <w:rFonts w:asciiTheme="minorHAnsi" w:hAnsiTheme="minorHAnsi" w:cstheme="minorHAnsi"/>
          <w:sz w:val="20"/>
        </w:rPr>
        <w:t xml:space="preserve"> </w:t>
      </w:r>
      <w:r w:rsidRPr="007A35EC">
        <w:rPr>
          <w:rFonts w:asciiTheme="minorHAnsi" w:hAnsiTheme="minorHAnsi" w:cstheme="minorHAnsi"/>
          <w:sz w:val="20"/>
        </w:rPr>
        <w:t>Wochen,</w:t>
      </w:r>
      <w:r w:rsidR="00FF26F7" w:rsidRPr="007A35EC">
        <w:rPr>
          <w:rFonts w:asciiTheme="minorHAnsi" w:hAnsiTheme="minorHAnsi" w:cstheme="minorHAnsi"/>
          <w:sz w:val="20"/>
        </w:rPr>
        <w:t xml:space="preserve"> </w:t>
      </w:r>
      <w:r w:rsidRPr="007A35EC">
        <w:rPr>
          <w:rFonts w:asciiTheme="minorHAnsi" w:hAnsiTheme="minorHAnsi" w:cstheme="minorHAnsi"/>
          <w:sz w:val="20"/>
        </w:rPr>
        <w:t>müssen</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Mitarbeitenden</w:t>
      </w:r>
      <w:r w:rsidR="00FF26F7" w:rsidRPr="007A35EC">
        <w:rPr>
          <w:rFonts w:asciiTheme="minorHAnsi" w:hAnsiTheme="minorHAnsi" w:cstheme="minorHAnsi"/>
          <w:sz w:val="20"/>
        </w:rPr>
        <w:t xml:space="preserve"> </w:t>
      </w:r>
      <w:r w:rsidR="002927BF"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Pr="007A35EC">
        <w:rPr>
          <w:rFonts w:asciiTheme="minorHAnsi" w:hAnsiTheme="minorHAnsi" w:cstheme="minorHAnsi"/>
          <w:sz w:val="20"/>
        </w:rPr>
        <w:t>um</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damit</w:t>
      </w:r>
      <w:r w:rsidR="00FF26F7" w:rsidRPr="007A35EC">
        <w:rPr>
          <w:rFonts w:asciiTheme="minorHAnsi" w:hAnsiTheme="minorHAnsi" w:cstheme="minorHAnsi"/>
          <w:sz w:val="20"/>
        </w:rPr>
        <w:t xml:space="preserve"> </w:t>
      </w:r>
      <w:r w:rsidRPr="007A35EC">
        <w:rPr>
          <w:rFonts w:asciiTheme="minorHAnsi" w:hAnsiTheme="minorHAnsi" w:cstheme="minorHAnsi"/>
          <w:sz w:val="20"/>
        </w:rPr>
        <w:t>zusammenhängenden</w:t>
      </w:r>
      <w:r w:rsidR="00FF26F7" w:rsidRPr="007A35EC">
        <w:rPr>
          <w:rFonts w:asciiTheme="minorHAnsi" w:hAnsiTheme="minorHAnsi" w:cstheme="minorHAnsi"/>
          <w:sz w:val="20"/>
        </w:rPr>
        <w:t xml:space="preserve"> </w:t>
      </w:r>
      <w:r w:rsidRPr="007A35EC">
        <w:rPr>
          <w:rFonts w:asciiTheme="minorHAnsi" w:hAnsiTheme="minorHAnsi" w:cstheme="minorHAnsi"/>
          <w:sz w:val="20"/>
        </w:rPr>
        <w:t>Versicherungsfragen</w:t>
      </w:r>
      <w:r w:rsidR="00FF26F7" w:rsidRPr="007A35EC">
        <w:rPr>
          <w:rFonts w:asciiTheme="minorHAnsi" w:hAnsiTheme="minorHAnsi" w:cstheme="minorHAnsi"/>
          <w:sz w:val="20"/>
        </w:rPr>
        <w:t xml:space="preserve"> </w:t>
      </w:r>
      <w:r w:rsidR="002927BF" w:rsidRPr="007A35EC">
        <w:rPr>
          <w:rFonts w:asciiTheme="minorHAnsi" w:hAnsiTheme="minorHAnsi" w:cstheme="minorHAnsi"/>
          <w:sz w:val="20"/>
        </w:rPr>
        <w:t>kümmern</w:t>
      </w:r>
      <w:r w:rsidR="00FF26F7" w:rsidRPr="007A35EC">
        <w:rPr>
          <w:rFonts w:asciiTheme="minorHAnsi" w:hAnsiTheme="minorHAnsi" w:cstheme="minorHAnsi"/>
          <w:sz w:val="20"/>
        </w:rPr>
        <w:t xml:space="preserve"> </w:t>
      </w:r>
      <w:r w:rsidRPr="007A35EC">
        <w:rPr>
          <w:rFonts w:asciiTheme="minorHAnsi" w:hAnsiTheme="minorHAnsi" w:cstheme="minorHAnsi"/>
          <w:sz w:val="20"/>
        </w:rPr>
        <w:t>(Unfallversicherung,</w:t>
      </w:r>
      <w:r w:rsidR="00FF26F7" w:rsidRPr="007A35EC">
        <w:rPr>
          <w:rFonts w:asciiTheme="minorHAnsi" w:hAnsiTheme="minorHAnsi" w:cstheme="minorHAnsi"/>
          <w:sz w:val="20"/>
        </w:rPr>
        <w:t xml:space="preserve"> </w:t>
      </w:r>
      <w:r w:rsidRPr="007A35EC">
        <w:rPr>
          <w:rFonts w:asciiTheme="minorHAnsi" w:hAnsiTheme="minorHAnsi" w:cstheme="minorHAnsi"/>
          <w:sz w:val="20"/>
        </w:rPr>
        <w:t>Pensionskasse</w:t>
      </w:r>
      <w:r w:rsidR="00FF26F7" w:rsidRPr="007A35EC">
        <w:rPr>
          <w:rFonts w:asciiTheme="minorHAnsi" w:hAnsiTheme="minorHAnsi" w:cstheme="minorHAnsi"/>
          <w:sz w:val="20"/>
        </w:rPr>
        <w:t xml:space="preserve"> </w:t>
      </w:r>
      <w:r w:rsidRPr="007A35EC">
        <w:rPr>
          <w:rFonts w:asciiTheme="minorHAnsi" w:hAnsiTheme="minorHAnsi" w:cstheme="minorHAnsi"/>
          <w:sz w:val="20"/>
        </w:rPr>
        <w:t>etc.),</w:t>
      </w:r>
      <w:r w:rsidR="00FF26F7" w:rsidRPr="007A35EC">
        <w:rPr>
          <w:rFonts w:asciiTheme="minorHAnsi" w:hAnsiTheme="minorHAnsi" w:cstheme="minorHAnsi"/>
          <w:sz w:val="20"/>
        </w:rPr>
        <w:t xml:space="preserve"> </w:t>
      </w:r>
      <w:r w:rsidRPr="007A35EC">
        <w:rPr>
          <w:rFonts w:asciiTheme="minorHAnsi" w:hAnsiTheme="minorHAnsi" w:cstheme="minorHAnsi"/>
          <w:sz w:val="20"/>
        </w:rPr>
        <w:t>weil</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Versicherungsdeckung</w:t>
      </w:r>
      <w:r w:rsidR="00FF26F7" w:rsidRPr="007A35EC">
        <w:rPr>
          <w:rFonts w:asciiTheme="minorHAnsi" w:hAnsiTheme="minorHAnsi" w:cstheme="minorHAnsi"/>
          <w:sz w:val="20"/>
        </w:rPr>
        <w:t xml:space="preserve"> </w:t>
      </w:r>
      <w:r w:rsidRPr="007A35EC">
        <w:rPr>
          <w:rFonts w:asciiTheme="minorHAnsi" w:hAnsiTheme="minorHAnsi" w:cstheme="minorHAnsi"/>
          <w:sz w:val="20"/>
        </w:rPr>
        <w:t>durch</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entfällt.</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übernimmt</w:t>
      </w:r>
      <w:r w:rsidR="00FF26F7" w:rsidRPr="007A35EC">
        <w:rPr>
          <w:rFonts w:asciiTheme="minorHAnsi" w:hAnsiTheme="minorHAnsi" w:cstheme="minorHAnsi"/>
          <w:sz w:val="20"/>
        </w:rPr>
        <w:t xml:space="preserve"> </w:t>
      </w:r>
      <w:r w:rsidRPr="007A35EC">
        <w:rPr>
          <w:rFonts w:asciiTheme="minorHAnsi" w:hAnsiTheme="minorHAnsi" w:cstheme="minorHAnsi"/>
          <w:sz w:val="20"/>
        </w:rPr>
        <w:t>keine</w:t>
      </w:r>
      <w:r w:rsidR="00FF26F7" w:rsidRPr="007A35EC">
        <w:rPr>
          <w:rFonts w:asciiTheme="minorHAnsi" w:hAnsiTheme="minorHAnsi" w:cstheme="minorHAnsi"/>
          <w:sz w:val="20"/>
        </w:rPr>
        <w:t xml:space="preserve"> </w:t>
      </w:r>
      <w:r w:rsidRPr="007A35EC">
        <w:rPr>
          <w:rFonts w:asciiTheme="minorHAnsi" w:hAnsiTheme="minorHAnsi" w:cstheme="minorHAnsi"/>
          <w:sz w:val="20"/>
        </w:rPr>
        <w:t>Versicherungsbeiträge</w:t>
      </w:r>
      <w:r w:rsidR="00FF26F7" w:rsidRPr="007A35EC">
        <w:rPr>
          <w:rFonts w:asciiTheme="minorHAnsi" w:hAnsiTheme="minorHAnsi" w:cstheme="minorHAnsi"/>
          <w:sz w:val="20"/>
        </w:rPr>
        <w:t xml:space="preserve"> </w:t>
      </w:r>
      <w:r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Pr="007A35EC">
        <w:rPr>
          <w:rFonts w:asciiTheme="minorHAnsi" w:hAnsiTheme="minorHAnsi" w:cstheme="minorHAnsi"/>
          <w:sz w:val="20"/>
        </w:rPr>
        <w:t>dieser</w:t>
      </w:r>
      <w:r w:rsidR="00FF26F7" w:rsidRPr="007A35EC">
        <w:rPr>
          <w:rFonts w:asciiTheme="minorHAnsi" w:hAnsiTheme="minorHAnsi" w:cstheme="minorHAnsi"/>
          <w:sz w:val="20"/>
        </w:rPr>
        <w:t xml:space="preserve"> </w:t>
      </w:r>
      <w:r w:rsidRPr="007A35EC">
        <w:rPr>
          <w:rFonts w:asciiTheme="minorHAnsi" w:hAnsiTheme="minorHAnsi" w:cstheme="minorHAnsi"/>
          <w:sz w:val="20"/>
        </w:rPr>
        <w:t>Zeit.</w:t>
      </w:r>
    </w:p>
    <w:p w14:paraId="6560EEFF" w14:textId="13DD4B04" w:rsidR="00681C8B" w:rsidRDefault="00681C8B" w:rsidP="007A35EC">
      <w:pPr>
        <w:spacing w:line="340" w:lineRule="exact"/>
        <w:ind w:right="-284"/>
        <w:rPr>
          <w:rFonts w:asciiTheme="minorHAnsi" w:hAnsiTheme="minorHAnsi" w:cstheme="minorHAnsi"/>
          <w:sz w:val="20"/>
        </w:rPr>
      </w:pPr>
      <w:r w:rsidRPr="009F4F14">
        <w:rPr>
          <w:rStyle w:val="Hervorhebung"/>
          <w:szCs w:val="24"/>
        </w:rPr>
        <w:t>Variante</w:t>
      </w:r>
      <w:r w:rsidR="00B86612" w:rsidRPr="007A35EC">
        <w:rPr>
          <w:rFonts w:asciiTheme="minorHAnsi" w:hAnsiTheme="minorHAnsi" w:cstheme="minorHAnsi"/>
          <w:color w:val="0070C0"/>
          <w:sz w:val="20"/>
        </w:rPr>
        <w:br/>
      </w:r>
      <w:r w:rsidRPr="007A35EC">
        <w:rPr>
          <w:rFonts w:asciiTheme="minorHAnsi" w:hAnsiTheme="minorHAnsi" w:cstheme="minorHAnsi"/>
          <w:sz w:val="20"/>
        </w:rPr>
        <w:t>Unbezahlter</w:t>
      </w:r>
      <w:r w:rsidR="00FF26F7" w:rsidRPr="007A35EC">
        <w:rPr>
          <w:rFonts w:asciiTheme="minorHAnsi" w:hAnsiTheme="minorHAnsi" w:cstheme="minorHAnsi"/>
          <w:sz w:val="20"/>
        </w:rPr>
        <w:t xml:space="preserve"> </w:t>
      </w:r>
      <w:r w:rsidRPr="007A35EC">
        <w:rPr>
          <w:rFonts w:asciiTheme="minorHAnsi" w:hAnsiTheme="minorHAnsi" w:cstheme="minorHAnsi"/>
          <w:sz w:val="20"/>
        </w:rPr>
        <w:t>Urlaub</w:t>
      </w:r>
      <w:r w:rsidR="00FF26F7" w:rsidRPr="007A35EC">
        <w:rPr>
          <w:rFonts w:asciiTheme="minorHAnsi" w:hAnsiTheme="minorHAnsi" w:cstheme="minorHAnsi"/>
          <w:sz w:val="20"/>
        </w:rPr>
        <w:t xml:space="preserve"> </w:t>
      </w:r>
      <w:r w:rsidRPr="007A35EC">
        <w:rPr>
          <w:rFonts w:asciiTheme="minorHAnsi" w:hAnsiTheme="minorHAnsi" w:cstheme="minorHAnsi"/>
          <w:sz w:val="20"/>
        </w:rPr>
        <w:t>wird</w:t>
      </w:r>
      <w:r w:rsidR="00FF26F7" w:rsidRPr="007A35EC">
        <w:rPr>
          <w:rFonts w:asciiTheme="minorHAnsi" w:hAnsiTheme="minorHAnsi" w:cstheme="minorHAnsi"/>
          <w:sz w:val="20"/>
        </w:rPr>
        <w:t xml:space="preserve"> </w:t>
      </w:r>
      <w:r w:rsidRPr="007A35EC">
        <w:rPr>
          <w:rFonts w:asciiTheme="minorHAnsi" w:hAnsiTheme="minorHAnsi" w:cstheme="minorHAnsi"/>
          <w:sz w:val="20"/>
        </w:rPr>
        <w:t>nur</w:t>
      </w:r>
      <w:r w:rsidR="00FF26F7" w:rsidRPr="007A35EC">
        <w:rPr>
          <w:rFonts w:asciiTheme="minorHAnsi" w:hAnsiTheme="minorHAnsi" w:cstheme="minorHAnsi"/>
          <w:sz w:val="20"/>
        </w:rPr>
        <w:t xml:space="preserve"> </w:t>
      </w:r>
      <w:r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Pr="007A35EC">
        <w:rPr>
          <w:rFonts w:asciiTheme="minorHAnsi" w:hAnsiTheme="minorHAnsi" w:cstheme="minorHAnsi"/>
          <w:sz w:val="20"/>
        </w:rPr>
        <w:t>Ausnahmefällen</w:t>
      </w:r>
      <w:r w:rsidR="00FF26F7" w:rsidRPr="007A35EC">
        <w:rPr>
          <w:rFonts w:asciiTheme="minorHAnsi" w:hAnsiTheme="minorHAnsi" w:cstheme="minorHAnsi"/>
          <w:sz w:val="20"/>
        </w:rPr>
        <w:t xml:space="preserve"> </w:t>
      </w:r>
      <w:r w:rsidRPr="007A35EC">
        <w:rPr>
          <w:rFonts w:asciiTheme="minorHAnsi" w:hAnsiTheme="minorHAnsi" w:cstheme="minorHAnsi"/>
          <w:sz w:val="20"/>
        </w:rPr>
        <w:t>genehmigt.</w:t>
      </w:r>
      <w:r w:rsidR="00FF26F7" w:rsidRPr="007A35EC">
        <w:rPr>
          <w:rFonts w:asciiTheme="minorHAnsi" w:hAnsiTheme="minorHAnsi" w:cstheme="minorHAnsi"/>
          <w:sz w:val="20"/>
        </w:rPr>
        <w:t xml:space="preserve"> </w:t>
      </w:r>
      <w:r w:rsidRPr="007A35EC">
        <w:rPr>
          <w:rFonts w:asciiTheme="minorHAnsi" w:hAnsiTheme="minorHAnsi" w:cstheme="minorHAnsi"/>
          <w:sz w:val="20"/>
        </w:rPr>
        <w:t>Es</w:t>
      </w:r>
      <w:r w:rsidR="00FF26F7" w:rsidRPr="007A35EC">
        <w:rPr>
          <w:rFonts w:asciiTheme="minorHAnsi" w:hAnsiTheme="minorHAnsi" w:cstheme="minorHAnsi"/>
          <w:sz w:val="20"/>
        </w:rPr>
        <w:t xml:space="preserve"> </w:t>
      </w:r>
      <w:r w:rsidRPr="007A35EC">
        <w:rPr>
          <w:rFonts w:asciiTheme="minorHAnsi" w:hAnsiTheme="minorHAnsi" w:cstheme="minorHAnsi"/>
          <w:sz w:val="20"/>
        </w:rPr>
        <w:t>besteht</w:t>
      </w:r>
      <w:r w:rsidR="00FF26F7" w:rsidRPr="007A35EC">
        <w:rPr>
          <w:rFonts w:asciiTheme="minorHAnsi" w:hAnsiTheme="minorHAnsi" w:cstheme="minorHAnsi"/>
          <w:sz w:val="20"/>
        </w:rPr>
        <w:t xml:space="preserve"> </w:t>
      </w:r>
      <w:r w:rsidRPr="007A35EC">
        <w:rPr>
          <w:rFonts w:asciiTheme="minorHAnsi" w:hAnsiTheme="minorHAnsi" w:cstheme="minorHAnsi"/>
          <w:sz w:val="20"/>
        </w:rPr>
        <w:t>kein</w:t>
      </w:r>
      <w:r w:rsidR="00FF26F7" w:rsidRPr="007A35EC">
        <w:rPr>
          <w:rFonts w:asciiTheme="minorHAnsi" w:hAnsiTheme="minorHAnsi" w:cstheme="minorHAnsi"/>
          <w:sz w:val="20"/>
        </w:rPr>
        <w:t xml:space="preserve"> </w:t>
      </w:r>
      <w:r w:rsidRPr="007A35EC">
        <w:rPr>
          <w:rFonts w:asciiTheme="minorHAnsi" w:hAnsiTheme="minorHAnsi" w:cstheme="minorHAnsi"/>
          <w:sz w:val="20"/>
        </w:rPr>
        <w:t>Anspruch</w:t>
      </w:r>
      <w:r w:rsidR="00FF26F7" w:rsidRPr="007A35EC">
        <w:rPr>
          <w:rFonts w:asciiTheme="minorHAnsi" w:hAnsiTheme="minorHAnsi" w:cstheme="minorHAnsi"/>
          <w:sz w:val="20"/>
        </w:rPr>
        <w:t xml:space="preserve"> </w:t>
      </w:r>
      <w:r w:rsidRPr="007A35EC">
        <w:rPr>
          <w:rFonts w:asciiTheme="minorHAnsi" w:hAnsiTheme="minorHAnsi" w:cstheme="minorHAnsi"/>
          <w:sz w:val="20"/>
        </w:rPr>
        <w:t>darauf.</w:t>
      </w:r>
    </w:p>
    <w:p w14:paraId="2B93A2A2" w14:textId="07A2BA0E" w:rsidR="0013645A" w:rsidRPr="0013645A" w:rsidRDefault="0013645A" w:rsidP="007A35EC">
      <w:pPr>
        <w:spacing w:line="340" w:lineRule="exact"/>
        <w:ind w:right="-284"/>
        <w:rPr>
          <w:rFonts w:asciiTheme="majorHAnsi" w:eastAsiaTheme="majorEastAsia" w:hAnsiTheme="majorHAnsi" w:cstheme="majorBidi"/>
          <w:b/>
          <w:color w:val="000000" w:themeColor="text1"/>
          <w:sz w:val="20"/>
        </w:rPr>
      </w:pPr>
      <w:r w:rsidRPr="0013645A">
        <w:rPr>
          <w:rFonts w:asciiTheme="majorHAnsi" w:eastAsiaTheme="majorEastAsia" w:hAnsiTheme="majorHAnsi" w:cstheme="majorBidi"/>
          <w:b/>
          <w:color w:val="000000" w:themeColor="text1"/>
          <w:sz w:val="20"/>
        </w:rPr>
        <w:t>6.6. Kurzabsenzen</w:t>
      </w:r>
    </w:p>
    <w:p w14:paraId="365CBADD" w14:textId="49BA133F" w:rsidR="0084002B" w:rsidRPr="007A35EC" w:rsidRDefault="00392284" w:rsidP="007A35EC">
      <w:pPr>
        <w:spacing w:line="340" w:lineRule="exact"/>
        <w:rPr>
          <w:sz w:val="20"/>
        </w:rPr>
      </w:pPr>
      <w:r w:rsidRPr="007A35EC">
        <w:rPr>
          <w:sz w:val="20"/>
        </w:rPr>
        <w:t>Dringende</w:t>
      </w:r>
      <w:r w:rsidR="00FF26F7" w:rsidRPr="007A35EC">
        <w:rPr>
          <w:sz w:val="20"/>
        </w:rPr>
        <w:t xml:space="preserve"> </w:t>
      </w:r>
      <w:r w:rsidR="0084002B" w:rsidRPr="007A35EC">
        <w:rPr>
          <w:sz w:val="20"/>
        </w:rPr>
        <w:t>private</w:t>
      </w:r>
      <w:r w:rsidR="00FF26F7" w:rsidRPr="007A35EC">
        <w:rPr>
          <w:sz w:val="20"/>
        </w:rPr>
        <w:t xml:space="preserve"> </w:t>
      </w:r>
      <w:r w:rsidR="0084002B" w:rsidRPr="007A35EC">
        <w:rPr>
          <w:sz w:val="20"/>
        </w:rPr>
        <w:t>Besorgungen</w:t>
      </w:r>
      <w:r w:rsidR="00FF26F7" w:rsidRPr="007A35EC">
        <w:rPr>
          <w:sz w:val="20"/>
        </w:rPr>
        <w:t xml:space="preserve"> </w:t>
      </w:r>
      <w:r w:rsidR="00E83129">
        <w:rPr>
          <w:sz w:val="20"/>
        </w:rPr>
        <w:t>und</w:t>
      </w:r>
      <w:r w:rsidR="00FF26F7" w:rsidRPr="007A35EC">
        <w:rPr>
          <w:sz w:val="20"/>
        </w:rPr>
        <w:t xml:space="preserve"> </w:t>
      </w:r>
      <w:r w:rsidR="0084002B" w:rsidRPr="007A35EC">
        <w:rPr>
          <w:sz w:val="20"/>
        </w:rPr>
        <w:t>Arztbesuche</w:t>
      </w:r>
      <w:r w:rsidR="00FF26F7" w:rsidRPr="007A35EC">
        <w:rPr>
          <w:sz w:val="20"/>
        </w:rPr>
        <w:t xml:space="preserve"> </w:t>
      </w:r>
      <w:r w:rsidR="0084002B" w:rsidRPr="007A35EC">
        <w:rPr>
          <w:sz w:val="20"/>
        </w:rPr>
        <w:t>haben</w:t>
      </w:r>
      <w:r w:rsidR="00FF26F7" w:rsidRPr="007A35EC">
        <w:rPr>
          <w:sz w:val="20"/>
        </w:rPr>
        <w:t xml:space="preserve"> </w:t>
      </w:r>
      <w:r w:rsidRPr="007A35EC">
        <w:rPr>
          <w:sz w:val="20"/>
        </w:rPr>
        <w:t>die</w:t>
      </w:r>
      <w:r w:rsidR="00FF26F7" w:rsidRPr="007A35EC">
        <w:rPr>
          <w:sz w:val="20"/>
        </w:rPr>
        <w:t xml:space="preserve"> </w:t>
      </w:r>
      <w:r w:rsidRPr="007A35EC">
        <w:rPr>
          <w:sz w:val="20"/>
        </w:rPr>
        <w:t>Mitarbeitenden</w:t>
      </w:r>
      <w:r w:rsidR="00FF26F7" w:rsidRPr="007A35EC">
        <w:rPr>
          <w:sz w:val="20"/>
        </w:rPr>
        <w:t xml:space="preserve"> </w:t>
      </w:r>
      <w:r w:rsidRPr="007A35EC">
        <w:rPr>
          <w:sz w:val="20"/>
        </w:rPr>
        <w:t>grundsätzlich</w:t>
      </w:r>
      <w:r w:rsidR="00FF26F7" w:rsidRPr="007A35EC">
        <w:rPr>
          <w:sz w:val="20"/>
        </w:rPr>
        <w:t xml:space="preserve"> </w:t>
      </w:r>
      <w:r w:rsidRPr="007A35EC">
        <w:rPr>
          <w:sz w:val="20"/>
        </w:rPr>
        <w:t>in</w:t>
      </w:r>
      <w:r w:rsidR="00FF26F7" w:rsidRPr="007A35EC">
        <w:rPr>
          <w:sz w:val="20"/>
        </w:rPr>
        <w:t xml:space="preserve"> </w:t>
      </w:r>
      <w:r w:rsidRPr="007A35EC">
        <w:rPr>
          <w:sz w:val="20"/>
        </w:rPr>
        <w:t>die</w:t>
      </w:r>
      <w:r w:rsidR="00FF26F7" w:rsidRPr="007A35EC">
        <w:rPr>
          <w:sz w:val="20"/>
        </w:rPr>
        <w:t xml:space="preserve"> </w:t>
      </w:r>
      <w:r w:rsidRPr="007A35EC">
        <w:rPr>
          <w:sz w:val="20"/>
        </w:rPr>
        <w:t>Randstunden</w:t>
      </w:r>
      <w:r w:rsidR="00FF26F7" w:rsidRPr="007A35EC">
        <w:rPr>
          <w:sz w:val="20"/>
        </w:rPr>
        <w:t xml:space="preserve"> </w:t>
      </w:r>
      <w:r w:rsidRPr="007A35EC">
        <w:rPr>
          <w:sz w:val="20"/>
        </w:rPr>
        <w:t>zu</w:t>
      </w:r>
      <w:r w:rsidR="00FF26F7" w:rsidRPr="007A35EC">
        <w:rPr>
          <w:sz w:val="20"/>
        </w:rPr>
        <w:t xml:space="preserve"> </w:t>
      </w:r>
      <w:r w:rsidRPr="007A35EC">
        <w:rPr>
          <w:sz w:val="20"/>
        </w:rPr>
        <w:t>legen.</w:t>
      </w:r>
      <w:r w:rsidR="00FF26F7" w:rsidRPr="007A35EC">
        <w:rPr>
          <w:sz w:val="20"/>
        </w:rPr>
        <w:t xml:space="preserve"> </w:t>
      </w:r>
      <w:r w:rsidRPr="007A35EC">
        <w:rPr>
          <w:sz w:val="20"/>
        </w:rPr>
        <w:t>Sie</w:t>
      </w:r>
      <w:r w:rsidR="00FF26F7" w:rsidRPr="007A35EC">
        <w:rPr>
          <w:sz w:val="20"/>
        </w:rPr>
        <w:t xml:space="preserve"> </w:t>
      </w:r>
      <w:r w:rsidR="0084002B" w:rsidRPr="007A35EC">
        <w:rPr>
          <w:sz w:val="20"/>
        </w:rPr>
        <w:t>gelten</w:t>
      </w:r>
      <w:r w:rsidR="00FF26F7" w:rsidRPr="007A35EC">
        <w:rPr>
          <w:sz w:val="20"/>
        </w:rPr>
        <w:t xml:space="preserve"> </w:t>
      </w:r>
      <w:r w:rsidR="0084002B" w:rsidRPr="007A35EC">
        <w:rPr>
          <w:sz w:val="20"/>
        </w:rPr>
        <w:t>nicht</w:t>
      </w:r>
      <w:r w:rsidR="00FF26F7" w:rsidRPr="007A35EC">
        <w:rPr>
          <w:sz w:val="20"/>
        </w:rPr>
        <w:t xml:space="preserve"> </w:t>
      </w:r>
      <w:r w:rsidR="0084002B" w:rsidRPr="007A35EC">
        <w:rPr>
          <w:sz w:val="20"/>
        </w:rPr>
        <w:t>als</w:t>
      </w:r>
      <w:r w:rsidR="00FF26F7" w:rsidRPr="007A35EC">
        <w:rPr>
          <w:sz w:val="20"/>
        </w:rPr>
        <w:t xml:space="preserve"> </w:t>
      </w:r>
      <w:r w:rsidR="0084002B" w:rsidRPr="007A35EC">
        <w:rPr>
          <w:sz w:val="20"/>
        </w:rPr>
        <w:t>Arbeitszeit.</w:t>
      </w:r>
    </w:p>
    <w:p w14:paraId="37B990F1" w14:textId="77777777" w:rsidR="00081E1F" w:rsidRDefault="00E74494"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Fällt</w:t>
      </w:r>
      <w:r w:rsidR="00FF26F7" w:rsidRPr="007A35EC">
        <w:rPr>
          <w:rFonts w:asciiTheme="minorHAnsi" w:hAnsiTheme="minorHAnsi" w:cstheme="minorHAnsi"/>
          <w:sz w:val="20"/>
        </w:rPr>
        <w:t xml:space="preserve"> </w:t>
      </w:r>
      <w:r w:rsidRPr="007A35EC">
        <w:rPr>
          <w:rFonts w:asciiTheme="minorHAnsi" w:hAnsiTheme="minorHAnsi" w:cstheme="minorHAnsi"/>
          <w:sz w:val="20"/>
        </w:rPr>
        <w:t>eines</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032AA8" w:rsidRPr="007A35EC">
        <w:rPr>
          <w:rFonts w:asciiTheme="minorHAnsi" w:hAnsiTheme="minorHAnsi" w:cstheme="minorHAnsi"/>
          <w:sz w:val="20"/>
        </w:rPr>
        <w:t>unten aufgeführten</w:t>
      </w:r>
      <w:r w:rsidR="00FF26F7" w:rsidRPr="007A35EC">
        <w:rPr>
          <w:rFonts w:asciiTheme="minorHAnsi" w:hAnsiTheme="minorHAnsi" w:cstheme="minorHAnsi"/>
          <w:sz w:val="20"/>
        </w:rPr>
        <w:t xml:space="preserve"> </w:t>
      </w:r>
      <w:r w:rsidRPr="007A35EC">
        <w:rPr>
          <w:rFonts w:asciiTheme="minorHAnsi" w:hAnsiTheme="minorHAnsi" w:cstheme="minorHAnsi"/>
          <w:sz w:val="20"/>
        </w:rPr>
        <w:t>Ereignisse</w:t>
      </w:r>
      <w:r w:rsidR="00FF26F7" w:rsidRPr="007A35EC">
        <w:rPr>
          <w:rFonts w:asciiTheme="minorHAnsi" w:hAnsiTheme="minorHAnsi" w:cstheme="minorHAnsi"/>
          <w:sz w:val="20"/>
        </w:rPr>
        <w:t xml:space="preserve"> </w:t>
      </w:r>
      <w:r w:rsidRPr="007A35EC">
        <w:rPr>
          <w:rFonts w:asciiTheme="minorHAnsi" w:hAnsiTheme="minorHAnsi" w:cstheme="minorHAnsi"/>
          <w:sz w:val="20"/>
        </w:rPr>
        <w:t>notwendigerweise</w:t>
      </w:r>
      <w:r w:rsidR="00FF26F7" w:rsidRPr="007A35EC">
        <w:rPr>
          <w:rFonts w:asciiTheme="minorHAnsi" w:hAnsiTheme="minorHAnsi" w:cstheme="minorHAnsi"/>
          <w:sz w:val="20"/>
        </w:rPr>
        <w:t xml:space="preserve"> </w:t>
      </w:r>
      <w:r w:rsidRPr="007A35EC">
        <w:rPr>
          <w:rFonts w:asciiTheme="minorHAnsi" w:hAnsiTheme="minorHAnsi" w:cstheme="minorHAnsi"/>
          <w:sz w:val="20"/>
        </w:rPr>
        <w:t>mit</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Arbeitszeit</w:t>
      </w:r>
      <w:r w:rsidR="00FF26F7" w:rsidRPr="007A35EC">
        <w:rPr>
          <w:rFonts w:asciiTheme="minorHAnsi" w:hAnsiTheme="minorHAnsi" w:cstheme="minorHAnsi"/>
          <w:sz w:val="20"/>
        </w:rPr>
        <w:t xml:space="preserve"> </w:t>
      </w:r>
      <w:r w:rsidRPr="007A35EC">
        <w:rPr>
          <w:rFonts w:asciiTheme="minorHAnsi" w:hAnsiTheme="minorHAnsi" w:cstheme="minorHAnsi"/>
          <w:sz w:val="20"/>
        </w:rPr>
        <w:t>zusammen,</w:t>
      </w:r>
      <w:r w:rsidR="00FF26F7" w:rsidRPr="007A35EC">
        <w:rPr>
          <w:rFonts w:asciiTheme="minorHAnsi" w:hAnsiTheme="minorHAnsi" w:cstheme="minorHAnsi"/>
          <w:sz w:val="20"/>
        </w:rPr>
        <w:t xml:space="preserve"> </w:t>
      </w:r>
      <w:r w:rsidRPr="007A35EC">
        <w:rPr>
          <w:rFonts w:asciiTheme="minorHAnsi" w:hAnsiTheme="minorHAnsi" w:cstheme="minorHAnsi"/>
          <w:sz w:val="20"/>
        </w:rPr>
        <w:t>gewährt</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Gesuch</w:t>
      </w:r>
      <w:r w:rsidR="00FF26F7" w:rsidRPr="007A35EC">
        <w:rPr>
          <w:rFonts w:asciiTheme="minorHAnsi" w:hAnsiTheme="minorHAnsi" w:cstheme="minorHAnsi"/>
          <w:sz w:val="20"/>
        </w:rPr>
        <w:t xml:space="preserve"> </w:t>
      </w:r>
      <w:r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w:t>
      </w:r>
      <w:r w:rsidR="00B86612" w:rsidRPr="007A35EC">
        <w:rPr>
          <w:rFonts w:asciiTheme="minorHAnsi" w:hAnsiTheme="minorHAnsi" w:cstheme="minorHAnsi"/>
          <w:sz w:val="20"/>
        </w:rPr>
        <w:t>rs</w:t>
      </w:r>
      <w:r w:rsidR="00081E1F">
        <w:rPr>
          <w:rFonts w:asciiTheme="minorHAnsi" w:hAnsiTheme="minorHAnsi" w:cstheme="minorHAnsi"/>
          <w:sz w:val="20"/>
        </w:rPr>
        <w:t xml:space="preserve"> /</w:t>
      </w:r>
      <w:r w:rsidR="00B86612" w:rsidRPr="007A35EC">
        <w:rPr>
          <w:rFonts w:asciiTheme="minorHAnsi" w:hAnsiTheme="minorHAnsi" w:cstheme="minorHAnsi"/>
          <w:sz w:val="20"/>
        </w:rPr>
        <w:t xml:space="preserve"> der Mitarbeiterin</w:t>
      </w:r>
      <w:r w:rsidR="00FF26F7" w:rsidRPr="007A35EC">
        <w:rPr>
          <w:rFonts w:asciiTheme="minorHAnsi" w:hAnsiTheme="minorHAnsi" w:cstheme="minorHAnsi"/>
          <w:sz w:val="20"/>
        </w:rPr>
        <w:t xml:space="preserve"> </w:t>
      </w:r>
      <w:r w:rsidRPr="007A35EC">
        <w:rPr>
          <w:rFonts w:asciiTheme="minorHAnsi" w:hAnsiTheme="minorHAnsi" w:cstheme="minorHAnsi"/>
          <w:sz w:val="20"/>
        </w:rPr>
        <w:t>bezahlten</w:t>
      </w:r>
      <w:r w:rsidR="00FF26F7" w:rsidRPr="007A35EC">
        <w:rPr>
          <w:rFonts w:asciiTheme="minorHAnsi" w:hAnsiTheme="minorHAnsi" w:cstheme="minorHAnsi"/>
          <w:sz w:val="20"/>
        </w:rPr>
        <w:t xml:space="preserve"> </w:t>
      </w:r>
      <w:r w:rsidRPr="007A35EC">
        <w:rPr>
          <w:rFonts w:asciiTheme="minorHAnsi" w:hAnsiTheme="minorHAnsi" w:cstheme="minorHAnsi"/>
          <w:sz w:val="20"/>
        </w:rPr>
        <w:t>Urlaub</w:t>
      </w:r>
      <w:r w:rsidR="00FF26F7" w:rsidRPr="007A35EC">
        <w:rPr>
          <w:rFonts w:asciiTheme="minorHAnsi" w:hAnsiTheme="minorHAnsi" w:cstheme="minorHAnsi"/>
          <w:sz w:val="20"/>
        </w:rPr>
        <w:t xml:space="preserve"> </w:t>
      </w:r>
      <w:r w:rsidRPr="007A35EC">
        <w:rPr>
          <w:rFonts w:asciiTheme="minorHAnsi" w:hAnsiTheme="minorHAnsi" w:cstheme="minorHAnsi"/>
          <w:sz w:val="20"/>
        </w:rPr>
        <w:t>von</w:t>
      </w:r>
      <w:r w:rsidR="00FF26F7" w:rsidRPr="007A35EC">
        <w:rPr>
          <w:rFonts w:asciiTheme="minorHAnsi" w:hAnsiTheme="minorHAnsi" w:cstheme="minorHAnsi"/>
          <w:sz w:val="20"/>
        </w:rPr>
        <w:t xml:space="preserve"> </w:t>
      </w:r>
      <w:r w:rsidRPr="007A35EC">
        <w:rPr>
          <w:rFonts w:asciiTheme="minorHAnsi" w:hAnsiTheme="minorHAnsi" w:cstheme="minorHAnsi"/>
          <w:sz w:val="20"/>
        </w:rPr>
        <w:t>folgender</w:t>
      </w:r>
      <w:r w:rsidR="00FF26F7" w:rsidRPr="007A35EC">
        <w:rPr>
          <w:rFonts w:asciiTheme="minorHAnsi" w:hAnsiTheme="minorHAnsi" w:cstheme="minorHAnsi"/>
          <w:sz w:val="20"/>
        </w:rPr>
        <w:t xml:space="preserve"> </w:t>
      </w:r>
      <w:r w:rsidRPr="007A35EC">
        <w:rPr>
          <w:rFonts w:asciiTheme="minorHAnsi" w:hAnsiTheme="minorHAnsi" w:cstheme="minorHAnsi"/>
          <w:sz w:val="20"/>
        </w:rPr>
        <w:t>Dauer:</w:t>
      </w:r>
      <w:r w:rsidR="00FF26F7" w:rsidRPr="007A35EC">
        <w:rPr>
          <w:rFonts w:asciiTheme="minorHAnsi" w:hAnsiTheme="minorHAnsi" w:cstheme="minorHAnsi"/>
          <w:sz w:val="20"/>
        </w:rPr>
        <w:t xml:space="preserve"> </w:t>
      </w:r>
    </w:p>
    <w:p w14:paraId="5D8F643D" w14:textId="6F5478D8" w:rsidR="00E74494" w:rsidRPr="007A35EC" w:rsidRDefault="00657336" w:rsidP="007A35EC">
      <w:pPr>
        <w:spacing w:line="340" w:lineRule="exact"/>
        <w:ind w:right="-284"/>
        <w:rPr>
          <w:rFonts w:asciiTheme="minorHAnsi" w:hAnsiTheme="minorHAnsi" w:cstheme="minorHAnsi"/>
          <w:color w:val="0070C0"/>
          <w:sz w:val="20"/>
        </w:rPr>
      </w:pPr>
      <w:r w:rsidRPr="009F4F14">
        <w:rPr>
          <w:rStyle w:val="Hervorhebung"/>
          <w:szCs w:val="24"/>
        </w:rPr>
        <w:t>[Passen</w:t>
      </w:r>
      <w:r w:rsidR="00FF26F7" w:rsidRPr="009F4F14">
        <w:rPr>
          <w:rStyle w:val="Hervorhebung"/>
          <w:szCs w:val="24"/>
        </w:rPr>
        <w:t xml:space="preserve"> </w:t>
      </w:r>
      <w:r w:rsidRPr="009F4F14">
        <w:rPr>
          <w:rStyle w:val="Hervorhebung"/>
          <w:szCs w:val="24"/>
        </w:rPr>
        <w:t>Sie</w:t>
      </w:r>
      <w:r w:rsidR="00FF26F7" w:rsidRPr="009F4F14">
        <w:rPr>
          <w:rStyle w:val="Hervorhebung"/>
          <w:szCs w:val="24"/>
        </w:rPr>
        <w:t xml:space="preserve"> </w:t>
      </w:r>
      <w:r w:rsidRPr="009F4F14">
        <w:rPr>
          <w:rStyle w:val="Hervorhebung"/>
          <w:szCs w:val="24"/>
        </w:rPr>
        <w:t>die</w:t>
      </w:r>
      <w:r w:rsidR="00FF26F7" w:rsidRPr="009F4F14">
        <w:rPr>
          <w:rStyle w:val="Hervorhebung"/>
          <w:szCs w:val="24"/>
        </w:rPr>
        <w:t xml:space="preserve"> </w:t>
      </w:r>
      <w:r w:rsidR="001265D2" w:rsidRPr="009F4F14">
        <w:rPr>
          <w:rStyle w:val="Hervorhebung"/>
          <w:szCs w:val="24"/>
        </w:rPr>
        <w:t>Liste</w:t>
      </w:r>
      <w:r w:rsidR="00FF26F7" w:rsidRPr="009F4F14">
        <w:rPr>
          <w:rStyle w:val="Hervorhebung"/>
          <w:szCs w:val="24"/>
        </w:rPr>
        <w:t xml:space="preserve"> </w:t>
      </w:r>
      <w:r w:rsidRPr="009F4F14">
        <w:rPr>
          <w:rStyle w:val="Hervorhebung"/>
          <w:szCs w:val="24"/>
        </w:rPr>
        <w:t>den</w:t>
      </w:r>
      <w:r w:rsidR="00FF26F7" w:rsidRPr="009F4F14">
        <w:rPr>
          <w:rStyle w:val="Hervorhebung"/>
          <w:szCs w:val="24"/>
        </w:rPr>
        <w:t xml:space="preserve"> </w:t>
      </w:r>
      <w:r w:rsidRPr="009F4F14">
        <w:rPr>
          <w:rStyle w:val="Hervorhebung"/>
          <w:szCs w:val="24"/>
        </w:rPr>
        <w:t>Gegebenheiten</w:t>
      </w:r>
      <w:r w:rsidR="00FF26F7" w:rsidRPr="009F4F14">
        <w:rPr>
          <w:rStyle w:val="Hervorhebung"/>
          <w:szCs w:val="24"/>
        </w:rPr>
        <w:t xml:space="preserve"> </w:t>
      </w:r>
      <w:r w:rsidRPr="009F4F14">
        <w:rPr>
          <w:rStyle w:val="Hervorhebung"/>
          <w:szCs w:val="24"/>
        </w:rPr>
        <w:t>in</w:t>
      </w:r>
      <w:r w:rsidR="00FF26F7" w:rsidRPr="009F4F14">
        <w:rPr>
          <w:rStyle w:val="Hervorhebung"/>
          <w:szCs w:val="24"/>
        </w:rPr>
        <w:t xml:space="preserve"> </w:t>
      </w:r>
      <w:r w:rsidRPr="009F4F14">
        <w:rPr>
          <w:rStyle w:val="Hervorhebung"/>
          <w:szCs w:val="24"/>
        </w:rPr>
        <w:t>Ihrem</w:t>
      </w:r>
      <w:r w:rsidR="00FF26F7" w:rsidRPr="009F4F14">
        <w:rPr>
          <w:rStyle w:val="Hervorhebung"/>
          <w:szCs w:val="24"/>
        </w:rPr>
        <w:t xml:space="preserve"> </w:t>
      </w:r>
      <w:r w:rsidRPr="009F4F14">
        <w:rPr>
          <w:rStyle w:val="Hervorhebung"/>
          <w:szCs w:val="24"/>
        </w:rPr>
        <w:t>Unternehmen</w:t>
      </w:r>
      <w:r w:rsidR="00FF26F7" w:rsidRPr="009F4F14">
        <w:rPr>
          <w:rStyle w:val="Hervorhebung"/>
          <w:szCs w:val="24"/>
        </w:rPr>
        <w:t xml:space="preserve"> </w:t>
      </w:r>
      <w:r w:rsidRPr="009F4F14">
        <w:rPr>
          <w:rStyle w:val="Hervorhebung"/>
          <w:szCs w:val="24"/>
        </w:rPr>
        <w:t>an</w:t>
      </w:r>
      <w:r w:rsidR="00E83129">
        <w:rPr>
          <w:rStyle w:val="Hervorhebung"/>
          <w:szCs w:val="24"/>
        </w:rPr>
        <w:t>.</w:t>
      </w:r>
      <w:r w:rsidR="00AC776A" w:rsidRPr="009F4F14">
        <w:rPr>
          <w:rStyle w:val="Hervorhebung"/>
          <w:szCs w:val="24"/>
        </w:rPr>
        <w:t>]</w:t>
      </w:r>
    </w:p>
    <w:p w14:paraId="0D734159" w14:textId="65136D22" w:rsidR="00B86612" w:rsidRPr="007A35EC" w:rsidRDefault="00B86612" w:rsidP="004608A9">
      <w:pPr>
        <w:tabs>
          <w:tab w:val="left" w:pos="5387"/>
        </w:tabs>
        <w:spacing w:line="340" w:lineRule="exact"/>
        <w:ind w:right="30"/>
        <w:rPr>
          <w:rFonts w:asciiTheme="minorHAnsi" w:hAnsiTheme="minorHAnsi" w:cstheme="minorHAnsi"/>
          <w:sz w:val="20"/>
        </w:rPr>
      </w:pPr>
      <w:r w:rsidRPr="007A35EC">
        <w:rPr>
          <w:rFonts w:asciiTheme="minorHAnsi" w:hAnsiTheme="minorHAnsi" w:cstheme="minorHAnsi"/>
          <w:sz w:val="20"/>
        </w:rPr>
        <w:t>Eigene Hochzeit oder Eintragung Partnerschaft</w:t>
      </w:r>
      <w:r w:rsidRPr="007A35EC">
        <w:rPr>
          <w:rFonts w:asciiTheme="minorHAnsi" w:hAnsiTheme="minorHAnsi" w:cstheme="minorHAnsi"/>
          <w:sz w:val="20"/>
        </w:rPr>
        <w:tab/>
        <w:t>2 Tage</w:t>
      </w:r>
    </w:p>
    <w:p w14:paraId="199EA3E3" w14:textId="01500AAA" w:rsidR="00B86612" w:rsidRPr="007A35EC" w:rsidRDefault="00B86612" w:rsidP="00E83129">
      <w:pPr>
        <w:tabs>
          <w:tab w:val="left" w:pos="5387"/>
        </w:tabs>
        <w:spacing w:line="340" w:lineRule="exact"/>
        <w:ind w:right="28"/>
        <w:rPr>
          <w:rFonts w:asciiTheme="minorHAnsi" w:hAnsiTheme="minorHAnsi" w:cstheme="minorHAnsi"/>
          <w:sz w:val="20"/>
        </w:rPr>
      </w:pPr>
      <w:r w:rsidRPr="007A35EC">
        <w:rPr>
          <w:rFonts w:asciiTheme="minorHAnsi" w:hAnsiTheme="minorHAnsi" w:cstheme="minorHAnsi"/>
          <w:sz w:val="20"/>
        </w:rPr>
        <w:lastRenderedPageBreak/>
        <w:t>Heirat in der engen Verwandtschaft</w:t>
      </w:r>
      <w:r w:rsidRPr="007A35EC">
        <w:rPr>
          <w:rFonts w:asciiTheme="minorHAnsi" w:hAnsiTheme="minorHAnsi" w:cstheme="minorHAnsi"/>
          <w:sz w:val="20"/>
        </w:rPr>
        <w:br/>
        <w:t>(eigenes Kind, Enkelkind, Geschwister, Elternteil)</w:t>
      </w:r>
      <w:r w:rsidRPr="007A35EC">
        <w:rPr>
          <w:rFonts w:asciiTheme="minorHAnsi" w:hAnsiTheme="minorHAnsi" w:cstheme="minorHAnsi"/>
          <w:sz w:val="20"/>
        </w:rPr>
        <w:tab/>
        <w:t>1 Tag (maximal 5 Tage pro Jahr)</w:t>
      </w:r>
    </w:p>
    <w:p w14:paraId="57DD46C4" w14:textId="06E89EC2" w:rsidR="004608A9" w:rsidRDefault="00B86612" w:rsidP="00E83129">
      <w:pPr>
        <w:tabs>
          <w:tab w:val="left" w:pos="5387"/>
        </w:tabs>
        <w:spacing w:after="0" w:line="340" w:lineRule="exact"/>
        <w:ind w:right="28"/>
        <w:rPr>
          <w:sz w:val="20"/>
          <w:szCs w:val="24"/>
          <w:lang w:val="en-US"/>
        </w:rPr>
      </w:pPr>
      <w:r w:rsidRPr="007A35EC">
        <w:rPr>
          <w:rFonts w:asciiTheme="minorHAnsi" w:hAnsiTheme="minorHAnsi" w:cstheme="minorHAnsi"/>
          <w:sz w:val="20"/>
        </w:rPr>
        <w:t>Todesfall in der Familie:</w:t>
      </w:r>
      <w:r w:rsidRPr="007A35EC">
        <w:rPr>
          <w:rFonts w:asciiTheme="minorHAnsi" w:hAnsiTheme="minorHAnsi" w:cstheme="minorHAnsi"/>
          <w:sz w:val="20"/>
        </w:rPr>
        <w:tab/>
      </w:r>
    </w:p>
    <w:p w14:paraId="1523F1BB" w14:textId="1530CA2A" w:rsidR="004608A9" w:rsidRPr="007A35EC" w:rsidRDefault="004608A9" w:rsidP="00E83129">
      <w:pPr>
        <w:pStyle w:val="Listenabsatz"/>
        <w:numPr>
          <w:ilvl w:val="0"/>
          <w:numId w:val="3"/>
        </w:numPr>
        <w:tabs>
          <w:tab w:val="center" w:pos="1401"/>
          <w:tab w:val="left" w:pos="5387"/>
        </w:tabs>
        <w:spacing w:after="40" w:line="340" w:lineRule="exact"/>
        <w:ind w:left="357" w:hanging="357"/>
        <w:contextualSpacing w:val="0"/>
        <w:rPr>
          <w:sz w:val="20"/>
          <w:szCs w:val="24"/>
          <w:lang w:val="en-US"/>
        </w:rPr>
      </w:pPr>
      <w:proofErr w:type="spellStart"/>
      <w:r>
        <w:rPr>
          <w:sz w:val="20"/>
          <w:szCs w:val="24"/>
          <w:lang w:val="en-US"/>
        </w:rPr>
        <w:t>im</w:t>
      </w:r>
      <w:proofErr w:type="spellEnd"/>
      <w:r>
        <w:rPr>
          <w:sz w:val="20"/>
          <w:szCs w:val="24"/>
          <w:lang w:val="en-US"/>
        </w:rPr>
        <w:t xml:space="preserve"> </w:t>
      </w:r>
      <w:proofErr w:type="spellStart"/>
      <w:r>
        <w:rPr>
          <w:sz w:val="20"/>
          <w:szCs w:val="24"/>
          <w:lang w:val="en-US"/>
        </w:rPr>
        <w:t>eigenen</w:t>
      </w:r>
      <w:proofErr w:type="spellEnd"/>
      <w:r>
        <w:rPr>
          <w:sz w:val="20"/>
          <w:szCs w:val="24"/>
          <w:lang w:val="en-US"/>
        </w:rPr>
        <w:t xml:space="preserve"> </w:t>
      </w:r>
      <w:proofErr w:type="spellStart"/>
      <w:r>
        <w:rPr>
          <w:sz w:val="20"/>
          <w:szCs w:val="24"/>
          <w:lang w:val="en-US"/>
        </w:rPr>
        <w:t>Haushalt</w:t>
      </w:r>
      <w:proofErr w:type="spellEnd"/>
      <w:r>
        <w:rPr>
          <w:sz w:val="20"/>
          <w:szCs w:val="24"/>
          <w:lang w:val="en-US"/>
        </w:rPr>
        <w:tab/>
        <w:t xml:space="preserve">3 </w:t>
      </w:r>
      <w:proofErr w:type="spellStart"/>
      <w:r>
        <w:rPr>
          <w:sz w:val="20"/>
          <w:szCs w:val="24"/>
          <w:lang w:val="en-US"/>
        </w:rPr>
        <w:t>Tage</w:t>
      </w:r>
      <w:proofErr w:type="spellEnd"/>
    </w:p>
    <w:p w14:paraId="1EFD4EA7" w14:textId="178AEE8E" w:rsidR="004608A9" w:rsidRPr="004608A9" w:rsidRDefault="004608A9" w:rsidP="00E83129">
      <w:pPr>
        <w:pStyle w:val="Listenabsatz"/>
        <w:numPr>
          <w:ilvl w:val="0"/>
          <w:numId w:val="3"/>
        </w:numPr>
        <w:tabs>
          <w:tab w:val="center" w:pos="1401"/>
          <w:tab w:val="left" w:pos="5387"/>
        </w:tabs>
        <w:spacing w:line="340" w:lineRule="exact"/>
        <w:ind w:left="357" w:hanging="357"/>
        <w:contextualSpacing w:val="0"/>
        <w:rPr>
          <w:sz w:val="20"/>
          <w:szCs w:val="24"/>
        </w:rPr>
      </w:pPr>
      <w:r w:rsidRPr="004608A9">
        <w:rPr>
          <w:sz w:val="20"/>
          <w:szCs w:val="24"/>
        </w:rPr>
        <w:t>ausserhalb des eigenen Haushalts</w:t>
      </w:r>
      <w:r w:rsidRPr="004608A9">
        <w:rPr>
          <w:sz w:val="20"/>
          <w:szCs w:val="24"/>
        </w:rPr>
        <w:tab/>
        <w:t>bi</w:t>
      </w:r>
      <w:r>
        <w:rPr>
          <w:sz w:val="20"/>
          <w:szCs w:val="24"/>
        </w:rPr>
        <w:t>s 3 Tage</w:t>
      </w:r>
    </w:p>
    <w:p w14:paraId="06DCB70C" w14:textId="13EDF811" w:rsidR="00B86612" w:rsidRPr="007A35EC" w:rsidRDefault="00B86612" w:rsidP="004608A9">
      <w:pPr>
        <w:tabs>
          <w:tab w:val="left" w:pos="5387"/>
        </w:tabs>
        <w:spacing w:line="340" w:lineRule="exact"/>
        <w:ind w:left="5670" w:right="30" w:hanging="5670"/>
        <w:rPr>
          <w:rFonts w:asciiTheme="minorHAnsi" w:hAnsiTheme="minorHAnsi" w:cstheme="minorHAnsi"/>
          <w:sz w:val="20"/>
        </w:rPr>
      </w:pPr>
      <w:r w:rsidRPr="007A35EC">
        <w:rPr>
          <w:rFonts w:asciiTheme="minorHAnsi" w:hAnsiTheme="minorHAnsi" w:cstheme="minorHAnsi"/>
          <w:sz w:val="20"/>
        </w:rPr>
        <w:t>Tod anderer Verwandte oder naher Bekannter</w:t>
      </w:r>
      <w:r w:rsidRPr="007A35EC">
        <w:rPr>
          <w:rFonts w:asciiTheme="minorHAnsi" w:hAnsiTheme="minorHAnsi" w:cstheme="minorHAnsi"/>
          <w:sz w:val="20"/>
        </w:rPr>
        <w:tab/>
        <w:t>Zeit für die Teilnahme an der Bestattung</w:t>
      </w:r>
    </w:p>
    <w:p w14:paraId="5C670938" w14:textId="77777777" w:rsidR="00B86612" w:rsidRPr="007A35EC" w:rsidRDefault="00B86612" w:rsidP="004608A9">
      <w:pPr>
        <w:tabs>
          <w:tab w:val="left" w:pos="5387"/>
        </w:tabs>
        <w:spacing w:line="340" w:lineRule="exact"/>
        <w:ind w:right="30"/>
        <w:rPr>
          <w:rFonts w:asciiTheme="minorHAnsi" w:hAnsiTheme="minorHAnsi" w:cstheme="minorHAnsi"/>
          <w:sz w:val="20"/>
        </w:rPr>
      </w:pPr>
      <w:r w:rsidRPr="007A35EC">
        <w:rPr>
          <w:rFonts w:asciiTheme="minorHAnsi" w:hAnsiTheme="minorHAnsi" w:cstheme="minorHAnsi"/>
          <w:sz w:val="20"/>
        </w:rPr>
        <w:t>Militärische Aushebung, Inspektion</w:t>
      </w:r>
      <w:r w:rsidRPr="007A35EC">
        <w:rPr>
          <w:rFonts w:asciiTheme="minorHAnsi" w:hAnsiTheme="minorHAnsi" w:cstheme="minorHAnsi"/>
          <w:sz w:val="20"/>
        </w:rPr>
        <w:tab/>
        <w:t>bis 1 Tag</w:t>
      </w:r>
    </w:p>
    <w:p w14:paraId="46712D1D" w14:textId="6D3083DE" w:rsidR="004608A9" w:rsidRPr="004608A9" w:rsidRDefault="00B86612" w:rsidP="00E83129">
      <w:pPr>
        <w:tabs>
          <w:tab w:val="center" w:pos="1401"/>
          <w:tab w:val="left" w:pos="5387"/>
        </w:tabs>
        <w:spacing w:after="0" w:line="340" w:lineRule="exact"/>
        <w:ind w:right="28"/>
        <w:rPr>
          <w:sz w:val="20"/>
          <w:szCs w:val="24"/>
        </w:rPr>
      </w:pPr>
      <w:r w:rsidRPr="004608A9">
        <w:rPr>
          <w:rFonts w:asciiTheme="minorHAnsi" w:hAnsiTheme="minorHAnsi" w:cstheme="minorHAnsi"/>
          <w:sz w:val="20"/>
        </w:rPr>
        <w:t>Umzug des eigenen Haushalts:</w:t>
      </w:r>
      <w:r w:rsidR="004608A9" w:rsidRPr="004608A9">
        <w:rPr>
          <w:sz w:val="20"/>
          <w:szCs w:val="24"/>
        </w:rPr>
        <w:tab/>
      </w:r>
    </w:p>
    <w:p w14:paraId="5E6BE023" w14:textId="2F1C2254" w:rsidR="004608A9" w:rsidRDefault="004608A9" w:rsidP="00D61A27">
      <w:pPr>
        <w:pStyle w:val="Listenabsatz"/>
        <w:numPr>
          <w:ilvl w:val="0"/>
          <w:numId w:val="3"/>
        </w:numPr>
        <w:tabs>
          <w:tab w:val="center" w:pos="1401"/>
          <w:tab w:val="left" w:pos="5387"/>
        </w:tabs>
        <w:spacing w:after="40" w:line="340" w:lineRule="exact"/>
        <w:ind w:left="360"/>
        <w:contextualSpacing w:val="0"/>
        <w:rPr>
          <w:sz w:val="20"/>
          <w:szCs w:val="24"/>
        </w:rPr>
      </w:pPr>
      <w:r>
        <w:rPr>
          <w:sz w:val="20"/>
          <w:szCs w:val="24"/>
        </w:rPr>
        <w:t>in der Region des bisherigen Wohnorts</w:t>
      </w:r>
      <w:r>
        <w:rPr>
          <w:sz w:val="20"/>
          <w:szCs w:val="24"/>
        </w:rPr>
        <w:tab/>
      </w:r>
      <w:r w:rsidRPr="004608A9">
        <w:rPr>
          <w:sz w:val="20"/>
          <w:szCs w:val="24"/>
        </w:rPr>
        <w:t>1 Tag (pro Kalenderjahr)</w:t>
      </w:r>
    </w:p>
    <w:p w14:paraId="30560C75" w14:textId="1780AD68" w:rsidR="004608A9" w:rsidRPr="004608A9" w:rsidRDefault="004608A9" w:rsidP="00E83129">
      <w:pPr>
        <w:pStyle w:val="Listenabsatz"/>
        <w:numPr>
          <w:ilvl w:val="0"/>
          <w:numId w:val="3"/>
        </w:numPr>
        <w:tabs>
          <w:tab w:val="center" w:pos="1401"/>
          <w:tab w:val="left" w:pos="5387"/>
        </w:tabs>
        <w:spacing w:line="340" w:lineRule="exact"/>
        <w:ind w:left="357" w:hanging="357"/>
        <w:contextualSpacing w:val="0"/>
        <w:rPr>
          <w:sz w:val="20"/>
          <w:szCs w:val="24"/>
        </w:rPr>
      </w:pPr>
      <w:r>
        <w:rPr>
          <w:sz w:val="20"/>
          <w:szCs w:val="24"/>
        </w:rPr>
        <w:t>bei weiterer Entfernung</w:t>
      </w:r>
      <w:r>
        <w:rPr>
          <w:sz w:val="20"/>
          <w:szCs w:val="24"/>
        </w:rPr>
        <w:tab/>
        <w:t>bis 2 Tage</w:t>
      </w:r>
    </w:p>
    <w:p w14:paraId="4DB79833" w14:textId="793FCD89" w:rsidR="00B86612" w:rsidRPr="007A35EC" w:rsidRDefault="00B86612" w:rsidP="004608A9">
      <w:pPr>
        <w:tabs>
          <w:tab w:val="left" w:pos="5387"/>
        </w:tabs>
        <w:spacing w:line="340" w:lineRule="exact"/>
        <w:ind w:left="5387" w:right="30" w:hanging="5387"/>
        <w:rPr>
          <w:rFonts w:asciiTheme="minorHAnsi" w:hAnsiTheme="minorHAnsi" w:cstheme="minorHAnsi"/>
          <w:sz w:val="20"/>
        </w:rPr>
      </w:pPr>
      <w:r w:rsidRPr="007A35EC">
        <w:rPr>
          <w:rFonts w:asciiTheme="minorHAnsi" w:hAnsiTheme="minorHAnsi" w:cstheme="minorHAnsi"/>
          <w:sz w:val="20"/>
        </w:rPr>
        <w:t>Schwere Krankheit oder Unfall in der Familie</w:t>
      </w:r>
      <w:r w:rsidRPr="007A35EC">
        <w:rPr>
          <w:rFonts w:asciiTheme="minorHAnsi" w:hAnsiTheme="minorHAnsi" w:cstheme="minorHAnsi"/>
          <w:sz w:val="20"/>
        </w:rPr>
        <w:tab/>
        <w:t xml:space="preserve">die notwendige Zeit (maximal 2 Tage </w:t>
      </w:r>
      <w:r w:rsidR="004608A9">
        <w:rPr>
          <w:rFonts w:asciiTheme="minorHAnsi" w:hAnsiTheme="minorHAnsi" w:cstheme="minorHAnsi"/>
          <w:sz w:val="20"/>
        </w:rPr>
        <w:br/>
      </w:r>
      <w:r w:rsidRPr="007A35EC">
        <w:rPr>
          <w:rFonts w:asciiTheme="minorHAnsi" w:hAnsiTheme="minorHAnsi" w:cstheme="minorHAnsi"/>
          <w:sz w:val="20"/>
        </w:rPr>
        <w:t>bezahlt)</w:t>
      </w:r>
    </w:p>
    <w:p w14:paraId="727683BF" w14:textId="69B0A1E7" w:rsidR="005220BE" w:rsidRPr="007A35EC" w:rsidRDefault="005220BE" w:rsidP="005220BE">
      <w:pPr>
        <w:tabs>
          <w:tab w:val="left" w:pos="5387"/>
        </w:tabs>
        <w:spacing w:line="340" w:lineRule="exact"/>
        <w:ind w:right="30"/>
        <w:rPr>
          <w:rFonts w:asciiTheme="minorHAnsi" w:hAnsiTheme="minorHAnsi" w:cstheme="minorHAnsi"/>
          <w:sz w:val="20"/>
        </w:rPr>
      </w:pPr>
      <w:r w:rsidRPr="007A35EC">
        <w:rPr>
          <w:rFonts w:asciiTheme="minorHAnsi" w:hAnsiTheme="minorHAnsi" w:cstheme="minorHAnsi"/>
          <w:sz w:val="20"/>
        </w:rPr>
        <w:t xml:space="preserve">Pflege kranker </w:t>
      </w:r>
      <w:r>
        <w:rPr>
          <w:rFonts w:asciiTheme="minorHAnsi" w:hAnsiTheme="minorHAnsi" w:cstheme="minorHAnsi"/>
          <w:sz w:val="20"/>
        </w:rPr>
        <w:t>Kinder (bei schwerer Erkrankung gelten</w:t>
      </w:r>
      <w:r>
        <w:rPr>
          <w:rFonts w:asciiTheme="minorHAnsi" w:hAnsiTheme="minorHAnsi" w:cstheme="minorHAnsi"/>
          <w:sz w:val="20"/>
        </w:rPr>
        <w:br/>
        <w:t>die Regeln zum Betreuungsurlaub)</w:t>
      </w:r>
      <w:r w:rsidRPr="007A35EC">
        <w:rPr>
          <w:rFonts w:asciiTheme="minorHAnsi" w:hAnsiTheme="minorHAnsi" w:cstheme="minorHAnsi"/>
          <w:sz w:val="20"/>
        </w:rPr>
        <w:tab/>
        <w:t>bis 3 Tage</w:t>
      </w:r>
    </w:p>
    <w:p w14:paraId="1756CCEC" w14:textId="77EE3D23" w:rsidR="00B86612" w:rsidRPr="007A35EC" w:rsidRDefault="00B86612" w:rsidP="005220BE">
      <w:pPr>
        <w:tabs>
          <w:tab w:val="left" w:pos="5387"/>
        </w:tabs>
        <w:spacing w:line="340" w:lineRule="exact"/>
        <w:ind w:right="30"/>
        <w:rPr>
          <w:rFonts w:asciiTheme="minorHAnsi" w:hAnsiTheme="minorHAnsi" w:cstheme="minorHAnsi"/>
          <w:sz w:val="20"/>
        </w:rPr>
      </w:pPr>
      <w:r w:rsidRPr="007A35EC">
        <w:rPr>
          <w:rFonts w:asciiTheme="minorHAnsi" w:hAnsiTheme="minorHAnsi" w:cstheme="minorHAnsi"/>
          <w:sz w:val="20"/>
        </w:rPr>
        <w:t xml:space="preserve">Pflege kranker Familienangehöriger, soweit diese nicht </w:t>
      </w:r>
      <w:r w:rsidR="005220BE">
        <w:rPr>
          <w:rFonts w:asciiTheme="minorHAnsi" w:hAnsiTheme="minorHAnsi" w:cstheme="minorHAnsi"/>
          <w:sz w:val="20"/>
        </w:rPr>
        <w:br/>
      </w:r>
      <w:r w:rsidRPr="007A35EC">
        <w:rPr>
          <w:rFonts w:asciiTheme="minorHAnsi" w:hAnsiTheme="minorHAnsi" w:cstheme="minorHAnsi"/>
          <w:sz w:val="20"/>
        </w:rPr>
        <w:t xml:space="preserve">anders organisiert </w:t>
      </w:r>
      <w:r w:rsidR="005220BE" w:rsidRPr="007A35EC">
        <w:rPr>
          <w:rFonts w:asciiTheme="minorHAnsi" w:hAnsiTheme="minorHAnsi" w:cstheme="minorHAnsi"/>
          <w:sz w:val="20"/>
        </w:rPr>
        <w:t>werden kann (die Arbeitgeberin</w:t>
      </w:r>
      <w:r w:rsidRPr="007A35EC">
        <w:rPr>
          <w:rFonts w:asciiTheme="minorHAnsi" w:hAnsiTheme="minorHAnsi" w:cstheme="minorHAnsi"/>
          <w:sz w:val="20"/>
        </w:rPr>
        <w:br/>
        <w:t>kann verlangen,</w:t>
      </w:r>
      <w:r w:rsidR="005220BE" w:rsidRPr="005220BE">
        <w:rPr>
          <w:rFonts w:asciiTheme="minorHAnsi" w:hAnsiTheme="minorHAnsi" w:cstheme="minorHAnsi"/>
          <w:sz w:val="20"/>
        </w:rPr>
        <w:t xml:space="preserve"> </w:t>
      </w:r>
      <w:r w:rsidR="005220BE" w:rsidRPr="007A35EC">
        <w:rPr>
          <w:rFonts w:asciiTheme="minorHAnsi" w:hAnsiTheme="minorHAnsi" w:cstheme="minorHAnsi"/>
          <w:sz w:val="20"/>
        </w:rPr>
        <w:t>dass ein Arztzeugnis vorgelegt wird)</w:t>
      </w:r>
      <w:r w:rsidR="005220BE">
        <w:rPr>
          <w:rFonts w:asciiTheme="minorHAnsi" w:hAnsiTheme="minorHAnsi" w:cstheme="minorHAnsi"/>
          <w:sz w:val="20"/>
        </w:rPr>
        <w:tab/>
      </w:r>
      <w:r w:rsidR="005220BE" w:rsidRPr="007A35EC">
        <w:rPr>
          <w:rFonts w:asciiTheme="minorHAnsi" w:hAnsiTheme="minorHAnsi" w:cstheme="minorHAnsi"/>
          <w:sz w:val="20"/>
        </w:rPr>
        <w:t>bis 3 Tage</w:t>
      </w:r>
      <w:r w:rsidR="005220BE">
        <w:rPr>
          <w:rFonts w:asciiTheme="minorHAnsi" w:hAnsiTheme="minorHAnsi" w:cstheme="minorHAnsi"/>
          <w:sz w:val="20"/>
        </w:rPr>
        <w:t xml:space="preserve"> (Obergrenze: 10 Tage pro </w:t>
      </w:r>
      <w:r w:rsidRPr="007A35EC">
        <w:rPr>
          <w:rFonts w:asciiTheme="minorHAnsi" w:hAnsiTheme="minorHAnsi" w:cstheme="minorHAnsi"/>
          <w:sz w:val="20"/>
        </w:rPr>
        <w:br/>
      </w:r>
      <w:r w:rsidRPr="007A35EC">
        <w:rPr>
          <w:rFonts w:asciiTheme="minorHAnsi" w:hAnsiTheme="minorHAnsi" w:cstheme="minorHAnsi"/>
          <w:sz w:val="20"/>
        </w:rPr>
        <w:tab/>
      </w:r>
      <w:r w:rsidR="005220BE">
        <w:rPr>
          <w:rFonts w:asciiTheme="minorHAnsi" w:hAnsiTheme="minorHAnsi" w:cstheme="minorHAnsi"/>
          <w:sz w:val="20"/>
        </w:rPr>
        <w:t>Jahr)</w:t>
      </w:r>
    </w:p>
    <w:p w14:paraId="78003EE4" w14:textId="77777777" w:rsidR="00B86612" w:rsidRPr="007A35EC" w:rsidRDefault="00B86612" w:rsidP="004608A9">
      <w:pPr>
        <w:tabs>
          <w:tab w:val="left" w:pos="5387"/>
        </w:tabs>
        <w:spacing w:line="340" w:lineRule="exact"/>
        <w:ind w:right="30"/>
        <w:rPr>
          <w:rFonts w:asciiTheme="minorHAnsi" w:hAnsiTheme="minorHAnsi" w:cstheme="minorHAnsi"/>
          <w:sz w:val="20"/>
        </w:rPr>
      </w:pPr>
      <w:r w:rsidRPr="007A35EC">
        <w:rPr>
          <w:rFonts w:asciiTheme="minorHAnsi" w:hAnsiTheme="minorHAnsi" w:cstheme="minorHAnsi"/>
          <w:sz w:val="20"/>
        </w:rPr>
        <w:t>Höhere Fachprüfung, staatliche Examen</w:t>
      </w:r>
      <w:r w:rsidRPr="007A35EC">
        <w:rPr>
          <w:rFonts w:asciiTheme="minorHAnsi" w:hAnsiTheme="minorHAnsi" w:cstheme="minorHAnsi"/>
          <w:sz w:val="20"/>
        </w:rPr>
        <w:tab/>
        <w:t>bis 6 Tage</w:t>
      </w:r>
    </w:p>
    <w:p w14:paraId="3C79A3C5" w14:textId="38DDA3C2" w:rsidR="00B86612" w:rsidRPr="007A35EC" w:rsidRDefault="00B86612" w:rsidP="004608A9">
      <w:pPr>
        <w:tabs>
          <w:tab w:val="left" w:pos="5387"/>
        </w:tabs>
        <w:spacing w:line="340" w:lineRule="exact"/>
        <w:ind w:right="30"/>
        <w:rPr>
          <w:rFonts w:asciiTheme="minorHAnsi" w:hAnsiTheme="minorHAnsi" w:cstheme="minorHAnsi"/>
          <w:sz w:val="20"/>
        </w:rPr>
      </w:pPr>
      <w:r w:rsidRPr="007A35EC">
        <w:rPr>
          <w:rFonts w:asciiTheme="minorHAnsi" w:hAnsiTheme="minorHAnsi" w:cstheme="minorHAnsi"/>
          <w:sz w:val="20"/>
        </w:rPr>
        <w:t xml:space="preserve">Stellensuche nach Kündigung durch die </w:t>
      </w:r>
      <w:r w:rsidRPr="007A35EC">
        <w:rPr>
          <w:rFonts w:asciiTheme="minorHAnsi" w:hAnsiTheme="minorHAnsi" w:cstheme="minorHAnsi"/>
          <w:sz w:val="20"/>
        </w:rPr>
        <w:br/>
        <w:t>Arbeitgeberin</w:t>
      </w:r>
      <w:r w:rsidRPr="007A35EC">
        <w:rPr>
          <w:rFonts w:asciiTheme="minorHAnsi" w:hAnsiTheme="minorHAnsi" w:cstheme="minorHAnsi"/>
          <w:sz w:val="20"/>
        </w:rPr>
        <w:tab/>
        <w:t>nötige Zeit</w:t>
      </w:r>
    </w:p>
    <w:p w14:paraId="6A189AFE" w14:textId="76B5D79F" w:rsidR="000B4F56" w:rsidRPr="007A35EC" w:rsidRDefault="0084002B"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Fällt</w:t>
      </w:r>
      <w:r w:rsidR="00FF26F7" w:rsidRPr="007A35EC">
        <w:rPr>
          <w:rFonts w:asciiTheme="minorHAnsi" w:hAnsiTheme="minorHAnsi" w:cstheme="minorHAnsi"/>
          <w:sz w:val="20"/>
        </w:rPr>
        <w:t xml:space="preserve"> </w:t>
      </w:r>
      <w:r w:rsidRPr="007A35EC">
        <w:rPr>
          <w:rFonts w:asciiTheme="minorHAnsi" w:hAnsiTheme="minorHAnsi" w:cstheme="minorHAnsi"/>
          <w:sz w:val="20"/>
        </w:rPr>
        <w:t>ein</w:t>
      </w:r>
      <w:r w:rsidR="00FF26F7" w:rsidRPr="007A35EC">
        <w:rPr>
          <w:rFonts w:asciiTheme="minorHAnsi" w:hAnsiTheme="minorHAnsi" w:cstheme="minorHAnsi"/>
          <w:sz w:val="20"/>
        </w:rPr>
        <w:t xml:space="preserve"> </w:t>
      </w:r>
      <w:r w:rsidRPr="007A35EC">
        <w:rPr>
          <w:rFonts w:asciiTheme="minorHAnsi" w:hAnsiTheme="minorHAnsi" w:cstheme="minorHAnsi"/>
          <w:sz w:val="20"/>
        </w:rPr>
        <w:t>Urlaubstag</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einen</w:t>
      </w:r>
      <w:r w:rsidR="00FF26F7" w:rsidRPr="007A35EC">
        <w:rPr>
          <w:rFonts w:asciiTheme="minorHAnsi" w:hAnsiTheme="minorHAnsi" w:cstheme="minorHAnsi"/>
          <w:sz w:val="20"/>
        </w:rPr>
        <w:t xml:space="preserve"> </w:t>
      </w:r>
      <w:r w:rsidRPr="007A35EC">
        <w:rPr>
          <w:rFonts w:asciiTheme="minorHAnsi" w:hAnsiTheme="minorHAnsi" w:cstheme="minorHAnsi"/>
          <w:sz w:val="20"/>
        </w:rPr>
        <w:t>arbeitsfreien</w:t>
      </w:r>
      <w:r w:rsidR="00FF26F7" w:rsidRPr="007A35EC">
        <w:rPr>
          <w:rFonts w:asciiTheme="minorHAnsi" w:hAnsiTheme="minorHAnsi" w:cstheme="minorHAnsi"/>
          <w:sz w:val="20"/>
        </w:rPr>
        <w:t xml:space="preserve"> </w:t>
      </w:r>
      <w:r w:rsidRPr="007A35EC">
        <w:rPr>
          <w:rFonts w:asciiTheme="minorHAnsi" w:hAnsiTheme="minorHAnsi" w:cstheme="minorHAnsi"/>
          <w:sz w:val="20"/>
        </w:rPr>
        <w:t>Tag</w:t>
      </w:r>
      <w:r w:rsidR="00FF26F7" w:rsidRPr="007A35EC">
        <w:rPr>
          <w:rFonts w:asciiTheme="minorHAnsi" w:hAnsiTheme="minorHAnsi" w:cstheme="minorHAnsi"/>
          <w:sz w:val="20"/>
        </w:rPr>
        <w:t xml:space="preserve"> </w:t>
      </w:r>
      <w:r w:rsidRPr="007A35EC">
        <w:rPr>
          <w:rFonts w:asciiTheme="minorHAnsi" w:hAnsiTheme="minorHAnsi" w:cstheme="minorHAnsi"/>
          <w:sz w:val="20"/>
        </w:rPr>
        <w:t>oder</w:t>
      </w:r>
      <w:r w:rsidR="00FF26F7" w:rsidRPr="007A35EC">
        <w:rPr>
          <w:rFonts w:asciiTheme="minorHAnsi" w:hAnsiTheme="minorHAnsi" w:cstheme="minorHAnsi"/>
          <w:sz w:val="20"/>
        </w:rPr>
        <w:t xml:space="preserve"> </w:t>
      </w:r>
      <w:r w:rsidRPr="007A35EC">
        <w:rPr>
          <w:rFonts w:asciiTheme="minorHAnsi" w:hAnsiTheme="minorHAnsi" w:cstheme="minorHAnsi"/>
          <w:sz w:val="20"/>
        </w:rPr>
        <w:t>kann</w:t>
      </w:r>
      <w:r w:rsidR="00FF26F7" w:rsidRPr="007A35EC">
        <w:rPr>
          <w:rFonts w:asciiTheme="minorHAnsi" w:hAnsiTheme="minorHAnsi" w:cstheme="minorHAnsi"/>
          <w:sz w:val="20"/>
        </w:rPr>
        <w:t xml:space="preserve"> </w:t>
      </w:r>
      <w:r w:rsidRPr="007A35EC">
        <w:rPr>
          <w:rFonts w:asciiTheme="minorHAnsi" w:hAnsiTheme="minorHAnsi" w:cstheme="minorHAnsi"/>
          <w:sz w:val="20"/>
        </w:rPr>
        <w:t>er</w:t>
      </w:r>
      <w:r w:rsidR="00FF26F7" w:rsidRPr="007A35EC">
        <w:rPr>
          <w:rFonts w:asciiTheme="minorHAnsi" w:hAnsiTheme="minorHAnsi" w:cstheme="minorHAnsi"/>
          <w:sz w:val="20"/>
        </w:rPr>
        <w:t xml:space="preserve"> </w:t>
      </w:r>
      <w:r w:rsidRPr="007A35EC">
        <w:rPr>
          <w:rFonts w:asciiTheme="minorHAnsi" w:hAnsiTheme="minorHAnsi" w:cstheme="minorHAnsi"/>
          <w:sz w:val="20"/>
        </w:rPr>
        <w:t>nicht</w:t>
      </w:r>
      <w:r w:rsidR="00FF26F7" w:rsidRPr="007A35EC">
        <w:rPr>
          <w:rFonts w:asciiTheme="minorHAnsi" w:hAnsiTheme="minorHAnsi" w:cstheme="minorHAnsi"/>
          <w:sz w:val="20"/>
        </w:rPr>
        <w:t xml:space="preserve"> </w:t>
      </w:r>
      <w:r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Pr="007A35EC">
        <w:rPr>
          <w:rFonts w:asciiTheme="minorHAnsi" w:hAnsiTheme="minorHAnsi" w:cstheme="minorHAnsi"/>
          <w:sz w:val="20"/>
        </w:rPr>
        <w:t>unmittelbarem</w:t>
      </w:r>
      <w:r w:rsidR="00FF26F7" w:rsidRPr="007A35EC">
        <w:rPr>
          <w:rFonts w:asciiTheme="minorHAnsi" w:hAnsiTheme="minorHAnsi" w:cstheme="minorHAnsi"/>
          <w:sz w:val="20"/>
        </w:rPr>
        <w:t xml:space="preserve"> </w:t>
      </w:r>
      <w:r w:rsidRPr="007A35EC">
        <w:rPr>
          <w:rFonts w:asciiTheme="minorHAnsi" w:hAnsiTheme="minorHAnsi" w:cstheme="minorHAnsi"/>
          <w:sz w:val="20"/>
        </w:rPr>
        <w:t>Zusammenhang</w:t>
      </w:r>
      <w:r w:rsidR="00FF26F7" w:rsidRPr="007A35EC">
        <w:rPr>
          <w:rFonts w:asciiTheme="minorHAnsi" w:hAnsiTheme="minorHAnsi" w:cstheme="minorHAnsi"/>
          <w:sz w:val="20"/>
        </w:rPr>
        <w:t xml:space="preserve"> </w:t>
      </w:r>
      <w:r w:rsidRPr="007A35EC">
        <w:rPr>
          <w:rFonts w:asciiTheme="minorHAnsi" w:hAnsiTheme="minorHAnsi" w:cstheme="minorHAnsi"/>
          <w:sz w:val="20"/>
        </w:rPr>
        <w:t>mit</w:t>
      </w:r>
      <w:r w:rsidR="00FF26F7" w:rsidRPr="007A35EC">
        <w:rPr>
          <w:rFonts w:asciiTheme="minorHAnsi" w:hAnsiTheme="minorHAnsi" w:cstheme="minorHAnsi"/>
          <w:sz w:val="20"/>
        </w:rPr>
        <w:t xml:space="preserve"> </w:t>
      </w:r>
      <w:r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Pr="007A35EC">
        <w:rPr>
          <w:rFonts w:asciiTheme="minorHAnsi" w:hAnsiTheme="minorHAnsi" w:cstheme="minorHAnsi"/>
          <w:sz w:val="20"/>
        </w:rPr>
        <w:t>Ereignis</w:t>
      </w:r>
      <w:r w:rsidR="00FF26F7" w:rsidRPr="007A35EC">
        <w:rPr>
          <w:rFonts w:asciiTheme="minorHAnsi" w:hAnsiTheme="minorHAnsi" w:cstheme="minorHAnsi"/>
          <w:sz w:val="20"/>
        </w:rPr>
        <w:t xml:space="preserve"> </w:t>
      </w:r>
      <w:r w:rsidRPr="007A35EC">
        <w:rPr>
          <w:rFonts w:asciiTheme="minorHAnsi" w:hAnsiTheme="minorHAnsi" w:cstheme="minorHAnsi"/>
          <w:sz w:val="20"/>
        </w:rPr>
        <w:t>bezogen</w:t>
      </w:r>
      <w:r w:rsidR="00FF26F7" w:rsidRPr="007A35EC">
        <w:rPr>
          <w:rFonts w:asciiTheme="minorHAnsi" w:hAnsiTheme="minorHAnsi" w:cstheme="minorHAnsi"/>
          <w:sz w:val="20"/>
        </w:rPr>
        <w:t xml:space="preserve"> </w:t>
      </w:r>
      <w:r w:rsidRPr="007A35EC">
        <w:rPr>
          <w:rFonts w:asciiTheme="minorHAnsi" w:hAnsiTheme="minorHAnsi" w:cstheme="minorHAnsi"/>
          <w:sz w:val="20"/>
        </w:rPr>
        <w:t>werden,</w:t>
      </w:r>
      <w:r w:rsidR="00FF26F7" w:rsidRPr="007A35EC">
        <w:rPr>
          <w:rFonts w:asciiTheme="minorHAnsi" w:hAnsiTheme="minorHAnsi" w:cstheme="minorHAnsi"/>
          <w:sz w:val="20"/>
        </w:rPr>
        <w:t xml:space="preserve"> </w:t>
      </w:r>
      <w:r w:rsidRPr="007A35EC">
        <w:rPr>
          <w:rFonts w:asciiTheme="minorHAnsi" w:hAnsiTheme="minorHAnsi" w:cstheme="minorHAnsi"/>
          <w:sz w:val="20"/>
        </w:rPr>
        <w:t>wird</w:t>
      </w:r>
      <w:r w:rsidR="00FF26F7" w:rsidRPr="007A35EC">
        <w:rPr>
          <w:rFonts w:asciiTheme="minorHAnsi" w:hAnsiTheme="minorHAnsi" w:cstheme="minorHAnsi"/>
          <w:sz w:val="20"/>
        </w:rPr>
        <w:t xml:space="preserve"> </w:t>
      </w:r>
      <w:r w:rsidRPr="007A35EC">
        <w:rPr>
          <w:rFonts w:asciiTheme="minorHAnsi" w:hAnsiTheme="minorHAnsi" w:cstheme="minorHAnsi"/>
          <w:sz w:val="20"/>
        </w:rPr>
        <w:t>er</w:t>
      </w:r>
      <w:r w:rsidR="00FF26F7" w:rsidRPr="007A35EC">
        <w:rPr>
          <w:rFonts w:asciiTheme="minorHAnsi" w:hAnsiTheme="minorHAnsi" w:cstheme="minorHAnsi"/>
          <w:sz w:val="20"/>
        </w:rPr>
        <w:t xml:space="preserve"> </w:t>
      </w:r>
      <w:r w:rsidRPr="007A35EC">
        <w:rPr>
          <w:rFonts w:asciiTheme="minorHAnsi" w:hAnsiTheme="minorHAnsi" w:cstheme="minorHAnsi"/>
          <w:sz w:val="20"/>
        </w:rPr>
        <w:t>weder</w:t>
      </w:r>
      <w:r w:rsidR="00FF26F7" w:rsidRPr="007A35EC">
        <w:rPr>
          <w:rFonts w:asciiTheme="minorHAnsi" w:hAnsiTheme="minorHAnsi" w:cstheme="minorHAnsi"/>
          <w:sz w:val="20"/>
        </w:rPr>
        <w:t xml:space="preserve"> </w:t>
      </w:r>
      <w:r w:rsidRPr="007A35EC">
        <w:rPr>
          <w:rFonts w:asciiTheme="minorHAnsi" w:hAnsiTheme="minorHAnsi" w:cstheme="minorHAnsi"/>
          <w:sz w:val="20"/>
        </w:rPr>
        <w:t>entschädigt</w:t>
      </w:r>
      <w:r w:rsidR="00FF26F7" w:rsidRPr="007A35EC">
        <w:rPr>
          <w:rFonts w:asciiTheme="minorHAnsi" w:hAnsiTheme="minorHAnsi" w:cstheme="minorHAnsi"/>
          <w:sz w:val="20"/>
        </w:rPr>
        <w:t xml:space="preserve"> </w:t>
      </w:r>
      <w:r w:rsidRPr="007A35EC">
        <w:rPr>
          <w:rFonts w:asciiTheme="minorHAnsi" w:hAnsiTheme="minorHAnsi" w:cstheme="minorHAnsi"/>
          <w:sz w:val="20"/>
        </w:rPr>
        <w:t>noch</w:t>
      </w:r>
      <w:r w:rsidR="00FF26F7" w:rsidRPr="007A35EC">
        <w:rPr>
          <w:rFonts w:asciiTheme="minorHAnsi" w:hAnsiTheme="minorHAnsi" w:cstheme="minorHAnsi"/>
          <w:sz w:val="20"/>
        </w:rPr>
        <w:t xml:space="preserve"> </w:t>
      </w:r>
      <w:r w:rsidRPr="007A35EC">
        <w:rPr>
          <w:rFonts w:asciiTheme="minorHAnsi" w:hAnsiTheme="minorHAnsi" w:cstheme="minorHAnsi"/>
          <w:sz w:val="20"/>
        </w:rPr>
        <w:t>kann</w:t>
      </w:r>
      <w:r w:rsidR="00FF26F7" w:rsidRPr="007A35EC">
        <w:rPr>
          <w:rFonts w:asciiTheme="minorHAnsi" w:hAnsiTheme="minorHAnsi" w:cstheme="minorHAnsi"/>
          <w:sz w:val="20"/>
        </w:rPr>
        <w:t xml:space="preserve"> </w:t>
      </w:r>
      <w:r w:rsidRPr="007A35EC">
        <w:rPr>
          <w:rFonts w:asciiTheme="minorHAnsi" w:hAnsiTheme="minorHAnsi" w:cstheme="minorHAnsi"/>
          <w:sz w:val="20"/>
        </w:rPr>
        <w:t>er</w:t>
      </w:r>
      <w:r w:rsidR="00FF26F7" w:rsidRPr="007A35EC">
        <w:rPr>
          <w:rFonts w:asciiTheme="minorHAnsi" w:hAnsiTheme="minorHAnsi" w:cstheme="minorHAnsi"/>
          <w:sz w:val="20"/>
        </w:rPr>
        <w:t xml:space="preserve"> </w:t>
      </w:r>
      <w:r w:rsidR="00352E00" w:rsidRPr="007A35EC">
        <w:rPr>
          <w:rFonts w:asciiTheme="minorHAnsi" w:hAnsiTheme="minorHAnsi" w:cstheme="minorHAnsi"/>
          <w:sz w:val="20"/>
        </w:rPr>
        <w:t>nachträglich</w:t>
      </w:r>
      <w:r w:rsidR="00FF26F7" w:rsidRPr="007A35EC">
        <w:rPr>
          <w:rFonts w:asciiTheme="minorHAnsi" w:hAnsiTheme="minorHAnsi" w:cstheme="minorHAnsi"/>
          <w:sz w:val="20"/>
        </w:rPr>
        <w:t xml:space="preserve"> </w:t>
      </w:r>
      <w:r w:rsidR="00352E00" w:rsidRPr="007A35EC">
        <w:rPr>
          <w:rFonts w:asciiTheme="minorHAnsi" w:hAnsiTheme="minorHAnsi" w:cstheme="minorHAnsi"/>
          <w:sz w:val="20"/>
        </w:rPr>
        <w:t>bezogen</w:t>
      </w:r>
      <w:r w:rsidR="00FF26F7" w:rsidRPr="007A35EC">
        <w:rPr>
          <w:rFonts w:asciiTheme="minorHAnsi" w:hAnsiTheme="minorHAnsi" w:cstheme="minorHAnsi"/>
          <w:sz w:val="20"/>
        </w:rPr>
        <w:t xml:space="preserve"> </w:t>
      </w:r>
      <w:r w:rsidRPr="007A35EC">
        <w:rPr>
          <w:rFonts w:asciiTheme="minorHAnsi" w:hAnsiTheme="minorHAnsi" w:cstheme="minorHAnsi"/>
          <w:sz w:val="20"/>
        </w:rPr>
        <w:t>werden.</w:t>
      </w:r>
    </w:p>
    <w:p w14:paraId="391DF3FC" w14:textId="77777777" w:rsidR="00B86612" w:rsidRPr="007A35EC" w:rsidRDefault="00B86612" w:rsidP="007A35EC">
      <w:pPr>
        <w:spacing w:line="340" w:lineRule="exact"/>
        <w:ind w:right="-284"/>
        <w:rPr>
          <w:rFonts w:asciiTheme="minorHAnsi" w:hAnsiTheme="minorHAnsi" w:cstheme="minorHAnsi"/>
          <w:sz w:val="20"/>
        </w:rPr>
      </w:pPr>
    </w:p>
    <w:p w14:paraId="732A6160" w14:textId="2703F0A9" w:rsidR="00672699" w:rsidRPr="007A35EC" w:rsidRDefault="004608A9" w:rsidP="004608A9">
      <w:pPr>
        <w:pStyle w:val="berschrift2"/>
        <w:numPr>
          <w:ilvl w:val="0"/>
          <w:numId w:val="0"/>
        </w:numPr>
        <w:spacing w:before="0" w:line="340" w:lineRule="exact"/>
        <w:ind w:left="360" w:hanging="360"/>
        <w:rPr>
          <w:sz w:val="20"/>
          <w:szCs w:val="20"/>
        </w:rPr>
      </w:pPr>
      <w:r>
        <w:rPr>
          <w:sz w:val="20"/>
          <w:szCs w:val="20"/>
        </w:rPr>
        <w:t xml:space="preserve">7. </w:t>
      </w:r>
      <w:r w:rsidR="00672699" w:rsidRPr="007A35EC">
        <w:rPr>
          <w:sz w:val="20"/>
          <w:szCs w:val="20"/>
        </w:rPr>
        <w:t>Lohn</w:t>
      </w:r>
    </w:p>
    <w:p w14:paraId="63F88CEA" w14:textId="460A74D5" w:rsidR="00ED4E1E" w:rsidRPr="007A35EC" w:rsidRDefault="00ED4E1E" w:rsidP="007A35EC">
      <w:pPr>
        <w:spacing w:line="340" w:lineRule="exact"/>
        <w:rPr>
          <w:sz w:val="20"/>
        </w:rPr>
      </w:pPr>
      <w:r w:rsidRPr="007A35EC">
        <w:rPr>
          <w:sz w:val="20"/>
        </w:rPr>
        <w:t>Vom</w:t>
      </w:r>
      <w:r w:rsidR="00FF26F7" w:rsidRPr="007A35EC">
        <w:rPr>
          <w:sz w:val="20"/>
        </w:rPr>
        <w:t xml:space="preserve"> </w:t>
      </w:r>
      <w:r w:rsidRPr="007A35EC">
        <w:rPr>
          <w:sz w:val="20"/>
        </w:rPr>
        <w:t>Bruttolohn</w:t>
      </w:r>
      <w:r w:rsidR="00FF26F7" w:rsidRPr="007A35EC">
        <w:rPr>
          <w:sz w:val="20"/>
        </w:rPr>
        <w:t xml:space="preserve"> </w:t>
      </w:r>
      <w:r w:rsidRPr="007A35EC">
        <w:rPr>
          <w:sz w:val="20"/>
        </w:rPr>
        <w:t>werden</w:t>
      </w:r>
      <w:r w:rsidR="00FF26F7" w:rsidRPr="007A35EC">
        <w:rPr>
          <w:sz w:val="20"/>
        </w:rPr>
        <w:t xml:space="preserve"> </w:t>
      </w:r>
      <w:r w:rsidRPr="007A35EC">
        <w:rPr>
          <w:sz w:val="20"/>
        </w:rPr>
        <w:t>die</w:t>
      </w:r>
      <w:r w:rsidR="00FF26F7" w:rsidRPr="007A35EC">
        <w:rPr>
          <w:sz w:val="20"/>
        </w:rPr>
        <w:t xml:space="preserve"> </w:t>
      </w:r>
      <w:r w:rsidRPr="007A35EC">
        <w:rPr>
          <w:sz w:val="20"/>
        </w:rPr>
        <w:t>üblichen</w:t>
      </w:r>
      <w:r w:rsidR="00FF26F7" w:rsidRPr="007A35EC">
        <w:rPr>
          <w:sz w:val="20"/>
        </w:rPr>
        <w:t xml:space="preserve"> </w:t>
      </w:r>
      <w:r w:rsidR="006D01E1" w:rsidRPr="007A35EC">
        <w:rPr>
          <w:sz w:val="20"/>
        </w:rPr>
        <w:t>gesetzlichen</w:t>
      </w:r>
      <w:r w:rsidR="00FF26F7" w:rsidRPr="007A35EC">
        <w:rPr>
          <w:sz w:val="20"/>
        </w:rPr>
        <w:t xml:space="preserve"> </w:t>
      </w:r>
      <w:r w:rsidRPr="007A35EC">
        <w:rPr>
          <w:sz w:val="20"/>
        </w:rPr>
        <w:t>Sozialversicherung</w:t>
      </w:r>
      <w:r w:rsidR="006D01E1" w:rsidRPr="007A35EC">
        <w:rPr>
          <w:sz w:val="20"/>
        </w:rPr>
        <w:t>sbeiträge</w:t>
      </w:r>
      <w:r w:rsidR="00FF26F7" w:rsidRPr="007A35EC">
        <w:rPr>
          <w:sz w:val="20"/>
        </w:rPr>
        <w:t xml:space="preserve"> </w:t>
      </w:r>
      <w:r w:rsidRPr="007A35EC">
        <w:rPr>
          <w:sz w:val="20"/>
        </w:rPr>
        <w:t>abgezogen</w:t>
      </w:r>
      <w:r w:rsidR="00903C2D" w:rsidRPr="007A35EC">
        <w:rPr>
          <w:sz w:val="20"/>
        </w:rPr>
        <w:t>;</w:t>
      </w:r>
      <w:r w:rsidR="00FF26F7" w:rsidRPr="007A35EC">
        <w:rPr>
          <w:sz w:val="20"/>
        </w:rPr>
        <w:t xml:space="preserve"> </w:t>
      </w:r>
      <w:r w:rsidR="00903C2D" w:rsidRPr="007A35EC">
        <w:rPr>
          <w:sz w:val="20"/>
        </w:rPr>
        <w:t>be</w:t>
      </w:r>
      <w:r w:rsidRPr="007A35EC">
        <w:rPr>
          <w:sz w:val="20"/>
        </w:rPr>
        <w:t>i</w:t>
      </w:r>
      <w:r w:rsidR="00FF26F7" w:rsidRPr="007A35EC">
        <w:rPr>
          <w:sz w:val="20"/>
        </w:rPr>
        <w:t xml:space="preserve"> </w:t>
      </w:r>
      <w:r w:rsidRPr="007A35EC">
        <w:rPr>
          <w:sz w:val="20"/>
        </w:rPr>
        <w:t>quellensteuerpflichtigen</w:t>
      </w:r>
      <w:r w:rsidR="00FF26F7" w:rsidRPr="007A35EC">
        <w:rPr>
          <w:sz w:val="20"/>
        </w:rPr>
        <w:t xml:space="preserve"> </w:t>
      </w:r>
      <w:r w:rsidRPr="007A35EC">
        <w:rPr>
          <w:sz w:val="20"/>
        </w:rPr>
        <w:t>Mitarbeitenden</w:t>
      </w:r>
      <w:r w:rsidR="00FF26F7" w:rsidRPr="007A35EC">
        <w:rPr>
          <w:sz w:val="20"/>
        </w:rPr>
        <w:t xml:space="preserve"> </w:t>
      </w:r>
      <w:r w:rsidRPr="007A35EC">
        <w:rPr>
          <w:sz w:val="20"/>
        </w:rPr>
        <w:t>zusätzlich</w:t>
      </w:r>
      <w:r w:rsidR="00FF26F7" w:rsidRPr="007A35EC">
        <w:rPr>
          <w:sz w:val="20"/>
        </w:rPr>
        <w:t xml:space="preserve"> </w:t>
      </w:r>
      <w:r w:rsidRPr="007A35EC">
        <w:rPr>
          <w:sz w:val="20"/>
        </w:rPr>
        <w:t>die</w:t>
      </w:r>
      <w:r w:rsidR="00FF26F7" w:rsidRPr="007A35EC">
        <w:rPr>
          <w:sz w:val="20"/>
        </w:rPr>
        <w:t xml:space="preserve"> </w:t>
      </w:r>
      <w:r w:rsidR="00903C2D" w:rsidRPr="007A35EC">
        <w:rPr>
          <w:sz w:val="20"/>
        </w:rPr>
        <w:t>Beträge</w:t>
      </w:r>
      <w:r w:rsidR="00FF26F7" w:rsidRPr="007A35EC">
        <w:rPr>
          <w:sz w:val="20"/>
        </w:rPr>
        <w:t xml:space="preserve"> </w:t>
      </w:r>
      <w:r w:rsidR="00903C2D" w:rsidRPr="007A35EC">
        <w:rPr>
          <w:sz w:val="20"/>
        </w:rPr>
        <w:t>für</w:t>
      </w:r>
      <w:r w:rsidR="00FF26F7" w:rsidRPr="007A35EC">
        <w:rPr>
          <w:sz w:val="20"/>
        </w:rPr>
        <w:t xml:space="preserve"> </w:t>
      </w:r>
      <w:r w:rsidR="00903C2D" w:rsidRPr="007A35EC">
        <w:rPr>
          <w:sz w:val="20"/>
        </w:rPr>
        <w:t>die</w:t>
      </w:r>
      <w:r w:rsidR="00FF26F7" w:rsidRPr="007A35EC">
        <w:rPr>
          <w:sz w:val="20"/>
        </w:rPr>
        <w:t xml:space="preserve"> </w:t>
      </w:r>
      <w:r w:rsidRPr="007A35EC">
        <w:rPr>
          <w:sz w:val="20"/>
        </w:rPr>
        <w:t>Quellensteuer.</w:t>
      </w:r>
    </w:p>
    <w:p w14:paraId="135D8F2D" w14:textId="044ABF23" w:rsidR="00B86612" w:rsidRPr="007A35EC" w:rsidRDefault="00ED4E1E" w:rsidP="007A35EC">
      <w:pPr>
        <w:spacing w:line="340" w:lineRule="exact"/>
        <w:rPr>
          <w:color w:val="0070C0"/>
          <w:sz w:val="20"/>
        </w:rPr>
      </w:pPr>
      <w:r w:rsidRPr="007A35EC">
        <w:rPr>
          <w:sz w:val="20"/>
        </w:rPr>
        <w:t>Der</w:t>
      </w:r>
      <w:r w:rsidR="00FF26F7" w:rsidRPr="007A35EC">
        <w:rPr>
          <w:sz w:val="20"/>
        </w:rPr>
        <w:t xml:space="preserve"> </w:t>
      </w:r>
      <w:r w:rsidRPr="007A35EC">
        <w:rPr>
          <w:sz w:val="20"/>
        </w:rPr>
        <w:t>Lohn</w:t>
      </w:r>
      <w:r w:rsidR="00FF26F7" w:rsidRPr="007A35EC">
        <w:rPr>
          <w:sz w:val="20"/>
        </w:rPr>
        <w:t xml:space="preserve"> </w:t>
      </w:r>
      <w:r w:rsidRPr="007A35EC">
        <w:rPr>
          <w:sz w:val="20"/>
        </w:rPr>
        <w:t>wird</w:t>
      </w:r>
      <w:r w:rsidR="00FF26F7" w:rsidRPr="007A35EC">
        <w:rPr>
          <w:sz w:val="20"/>
        </w:rPr>
        <w:t xml:space="preserve"> </w:t>
      </w:r>
      <w:r w:rsidRPr="007A35EC">
        <w:rPr>
          <w:sz w:val="20"/>
        </w:rPr>
        <w:t>monatlich</w:t>
      </w:r>
      <w:r w:rsidR="00FF26F7" w:rsidRPr="007A35EC">
        <w:rPr>
          <w:sz w:val="20"/>
        </w:rPr>
        <w:t xml:space="preserve"> </w:t>
      </w:r>
      <w:r w:rsidR="00903C2D" w:rsidRPr="007A35EC">
        <w:rPr>
          <w:sz w:val="20"/>
        </w:rPr>
        <w:t>ausgezahlt</w:t>
      </w:r>
      <w:r w:rsidR="00FF26F7" w:rsidRPr="007A35EC">
        <w:rPr>
          <w:sz w:val="20"/>
        </w:rPr>
        <w:t xml:space="preserve"> </w:t>
      </w:r>
      <w:r w:rsidRPr="007A35EC">
        <w:rPr>
          <w:sz w:val="20"/>
        </w:rPr>
        <w:t>und</w:t>
      </w:r>
      <w:r w:rsidR="00FF26F7" w:rsidRPr="007A35EC">
        <w:rPr>
          <w:sz w:val="20"/>
        </w:rPr>
        <w:t xml:space="preserve"> </w:t>
      </w:r>
      <w:r w:rsidRPr="007A35EC">
        <w:rPr>
          <w:sz w:val="20"/>
        </w:rPr>
        <w:t>jeweils</w:t>
      </w:r>
      <w:r w:rsidR="00FF26F7" w:rsidRPr="007A35EC">
        <w:rPr>
          <w:sz w:val="20"/>
        </w:rPr>
        <w:t xml:space="preserve"> </w:t>
      </w:r>
      <w:r w:rsidRPr="007A35EC">
        <w:rPr>
          <w:sz w:val="20"/>
        </w:rPr>
        <w:t>zwischen</w:t>
      </w:r>
      <w:r w:rsidR="00FF26F7" w:rsidRPr="007A35EC">
        <w:rPr>
          <w:sz w:val="20"/>
        </w:rPr>
        <w:t xml:space="preserve"> </w:t>
      </w:r>
      <w:r w:rsidRPr="007A35EC">
        <w:rPr>
          <w:sz w:val="20"/>
        </w:rPr>
        <w:t>dem</w:t>
      </w:r>
      <w:r w:rsidR="00FF26F7" w:rsidRPr="007A35EC">
        <w:rPr>
          <w:sz w:val="20"/>
        </w:rPr>
        <w:t xml:space="preserve"> </w:t>
      </w:r>
      <w:r w:rsidRPr="007A35EC">
        <w:rPr>
          <w:sz w:val="20"/>
        </w:rPr>
        <w:t>24.</w:t>
      </w:r>
      <w:r w:rsidR="00FF26F7" w:rsidRPr="007A35EC">
        <w:rPr>
          <w:sz w:val="20"/>
        </w:rPr>
        <w:t xml:space="preserve"> </w:t>
      </w:r>
      <w:r w:rsidRPr="007A35EC">
        <w:rPr>
          <w:sz w:val="20"/>
        </w:rPr>
        <w:t>und</w:t>
      </w:r>
      <w:r w:rsidR="00FF26F7" w:rsidRPr="007A35EC">
        <w:rPr>
          <w:sz w:val="20"/>
        </w:rPr>
        <w:t xml:space="preserve"> </w:t>
      </w:r>
      <w:r w:rsidRPr="007A35EC">
        <w:rPr>
          <w:sz w:val="20"/>
        </w:rPr>
        <w:t>27.</w:t>
      </w:r>
      <w:r w:rsidR="00FF26F7" w:rsidRPr="007A35EC">
        <w:rPr>
          <w:sz w:val="20"/>
        </w:rPr>
        <w:t xml:space="preserve"> </w:t>
      </w:r>
      <w:r w:rsidRPr="007A35EC">
        <w:rPr>
          <w:sz w:val="20"/>
        </w:rPr>
        <w:t>des</w:t>
      </w:r>
      <w:r w:rsidR="00FF26F7" w:rsidRPr="007A35EC">
        <w:rPr>
          <w:sz w:val="20"/>
        </w:rPr>
        <w:t xml:space="preserve"> </w:t>
      </w:r>
      <w:r w:rsidRPr="007A35EC">
        <w:rPr>
          <w:sz w:val="20"/>
        </w:rPr>
        <w:t>Monats</w:t>
      </w:r>
      <w:r w:rsidR="00FF26F7" w:rsidRPr="007A35EC">
        <w:rPr>
          <w:sz w:val="20"/>
        </w:rPr>
        <w:t xml:space="preserve"> </w:t>
      </w:r>
      <w:r w:rsidRPr="007A35EC">
        <w:rPr>
          <w:sz w:val="20"/>
        </w:rPr>
        <w:t>auf</w:t>
      </w:r>
      <w:r w:rsidR="00FF26F7" w:rsidRPr="007A35EC">
        <w:rPr>
          <w:sz w:val="20"/>
        </w:rPr>
        <w:t xml:space="preserve"> </w:t>
      </w:r>
      <w:r w:rsidRPr="007A35EC">
        <w:rPr>
          <w:sz w:val="20"/>
        </w:rPr>
        <w:t>das</w:t>
      </w:r>
      <w:r w:rsidR="00FF26F7" w:rsidRPr="007A35EC">
        <w:rPr>
          <w:sz w:val="20"/>
        </w:rPr>
        <w:t xml:space="preserve"> </w:t>
      </w:r>
      <w:r w:rsidRPr="007A35EC">
        <w:rPr>
          <w:sz w:val="20"/>
        </w:rPr>
        <w:t>Bank-</w:t>
      </w:r>
      <w:r w:rsidR="00FF26F7" w:rsidRPr="007A35EC">
        <w:rPr>
          <w:sz w:val="20"/>
        </w:rPr>
        <w:t xml:space="preserve"> </w:t>
      </w:r>
      <w:r w:rsidRPr="007A35EC">
        <w:rPr>
          <w:sz w:val="20"/>
        </w:rPr>
        <w:t>oder</w:t>
      </w:r>
      <w:r w:rsidR="00FF26F7" w:rsidRPr="007A35EC">
        <w:rPr>
          <w:sz w:val="20"/>
        </w:rPr>
        <w:t xml:space="preserve"> </w:t>
      </w:r>
      <w:r w:rsidRPr="007A35EC">
        <w:rPr>
          <w:sz w:val="20"/>
        </w:rPr>
        <w:t>Postkonto</w:t>
      </w:r>
      <w:r w:rsidR="00FF26F7" w:rsidRPr="007A35EC">
        <w:rPr>
          <w:sz w:val="20"/>
        </w:rPr>
        <w:t xml:space="preserve"> </w:t>
      </w:r>
      <w:r w:rsidRPr="007A35EC">
        <w:rPr>
          <w:sz w:val="20"/>
        </w:rPr>
        <w:t>überwiesen,</w:t>
      </w:r>
      <w:r w:rsidR="00FF26F7" w:rsidRPr="007A35EC">
        <w:rPr>
          <w:sz w:val="20"/>
        </w:rPr>
        <w:t xml:space="preserve"> </w:t>
      </w:r>
      <w:r w:rsidRPr="007A35EC">
        <w:rPr>
          <w:sz w:val="20"/>
        </w:rPr>
        <w:t>das</w:t>
      </w:r>
      <w:r w:rsidR="00FF26F7" w:rsidRPr="007A35EC">
        <w:rPr>
          <w:sz w:val="20"/>
        </w:rPr>
        <w:t xml:space="preserve"> </w:t>
      </w:r>
      <w:r w:rsidRPr="007A35EC">
        <w:rPr>
          <w:sz w:val="20"/>
        </w:rPr>
        <w:t>der</w:t>
      </w:r>
      <w:r w:rsidR="00FF26F7" w:rsidRPr="007A35EC">
        <w:rPr>
          <w:sz w:val="20"/>
        </w:rPr>
        <w:t xml:space="preserve"> </w:t>
      </w:r>
      <w:r w:rsidRPr="007A35EC">
        <w:rPr>
          <w:sz w:val="20"/>
        </w:rPr>
        <w:t>Mitarbeite</w:t>
      </w:r>
      <w:r w:rsidR="00032AA8" w:rsidRPr="007A35EC">
        <w:rPr>
          <w:sz w:val="20"/>
        </w:rPr>
        <w:t>r</w:t>
      </w:r>
      <w:r w:rsidR="001B56A3">
        <w:rPr>
          <w:sz w:val="20"/>
        </w:rPr>
        <w:t xml:space="preserve"> /</w:t>
      </w:r>
      <w:r w:rsidR="00032AA8" w:rsidRPr="007A35EC">
        <w:rPr>
          <w:sz w:val="20"/>
        </w:rPr>
        <w:t xml:space="preserve"> die Mitarbeiterin</w:t>
      </w:r>
      <w:r w:rsidR="00FF26F7" w:rsidRPr="007A35EC">
        <w:rPr>
          <w:sz w:val="20"/>
        </w:rPr>
        <w:t xml:space="preserve"> </w:t>
      </w:r>
      <w:r w:rsidRPr="007A35EC">
        <w:rPr>
          <w:sz w:val="20"/>
        </w:rPr>
        <w:t>der</w:t>
      </w:r>
      <w:r w:rsidR="00FF26F7" w:rsidRPr="007A35EC">
        <w:rPr>
          <w:sz w:val="20"/>
        </w:rPr>
        <w:t xml:space="preserve"> </w:t>
      </w:r>
      <w:r w:rsidRPr="007A35EC">
        <w:rPr>
          <w:sz w:val="20"/>
        </w:rPr>
        <w:t>Arbeitgeberin</w:t>
      </w:r>
      <w:r w:rsidR="00FF26F7" w:rsidRPr="007A35EC">
        <w:rPr>
          <w:sz w:val="20"/>
        </w:rPr>
        <w:t xml:space="preserve"> </w:t>
      </w:r>
      <w:r w:rsidRPr="007A35EC">
        <w:rPr>
          <w:sz w:val="20"/>
        </w:rPr>
        <w:t>als</w:t>
      </w:r>
      <w:r w:rsidR="00FF26F7" w:rsidRPr="007A35EC">
        <w:rPr>
          <w:sz w:val="20"/>
        </w:rPr>
        <w:t xml:space="preserve"> </w:t>
      </w:r>
      <w:r w:rsidRPr="007A35EC">
        <w:rPr>
          <w:sz w:val="20"/>
        </w:rPr>
        <w:t>Lohnkonto</w:t>
      </w:r>
      <w:r w:rsidR="00FF26F7" w:rsidRPr="007A35EC">
        <w:rPr>
          <w:sz w:val="20"/>
        </w:rPr>
        <w:t xml:space="preserve"> </w:t>
      </w:r>
      <w:r w:rsidRPr="007A35EC">
        <w:rPr>
          <w:sz w:val="20"/>
        </w:rPr>
        <w:t>angegeben</w:t>
      </w:r>
      <w:r w:rsidR="00FF26F7" w:rsidRPr="007A35EC">
        <w:rPr>
          <w:sz w:val="20"/>
        </w:rPr>
        <w:t xml:space="preserve"> </w:t>
      </w:r>
      <w:r w:rsidRPr="007A35EC">
        <w:rPr>
          <w:sz w:val="20"/>
        </w:rPr>
        <w:t>hat.</w:t>
      </w:r>
    </w:p>
    <w:p w14:paraId="1F6C408E" w14:textId="0F3E2049" w:rsidR="00ED4E1E" w:rsidRPr="007A35EC" w:rsidRDefault="00641375" w:rsidP="007A35EC">
      <w:pPr>
        <w:spacing w:line="340" w:lineRule="exact"/>
        <w:rPr>
          <w:sz w:val="20"/>
        </w:rPr>
      </w:pPr>
      <w:r w:rsidRPr="009F4F14">
        <w:rPr>
          <w:rStyle w:val="Hervorhebung"/>
          <w:szCs w:val="24"/>
        </w:rPr>
        <w:t>Zusatz,</w:t>
      </w:r>
      <w:r w:rsidR="00FF26F7" w:rsidRPr="009F4F14">
        <w:rPr>
          <w:rStyle w:val="Hervorhebung"/>
          <w:szCs w:val="24"/>
        </w:rPr>
        <w:t xml:space="preserve"> </w:t>
      </w:r>
      <w:r w:rsidRPr="009F4F14">
        <w:rPr>
          <w:rStyle w:val="Hervorhebung"/>
          <w:szCs w:val="24"/>
        </w:rPr>
        <w:t>falls</w:t>
      </w:r>
      <w:r w:rsidR="00FF26F7" w:rsidRPr="009F4F14">
        <w:rPr>
          <w:rStyle w:val="Hervorhebung"/>
          <w:szCs w:val="24"/>
        </w:rPr>
        <w:t xml:space="preserve"> </w:t>
      </w:r>
      <w:r w:rsidRPr="009F4F14">
        <w:rPr>
          <w:rStyle w:val="Hervorhebung"/>
          <w:szCs w:val="24"/>
        </w:rPr>
        <w:t>Ihr</w:t>
      </w:r>
      <w:r w:rsidR="00FF26F7" w:rsidRPr="009F4F14">
        <w:rPr>
          <w:rStyle w:val="Hervorhebung"/>
          <w:szCs w:val="24"/>
        </w:rPr>
        <w:t xml:space="preserve"> </w:t>
      </w:r>
      <w:r w:rsidRPr="009F4F14">
        <w:rPr>
          <w:rStyle w:val="Hervorhebung"/>
          <w:szCs w:val="24"/>
        </w:rPr>
        <w:t>Unternehmen</w:t>
      </w:r>
      <w:r w:rsidR="00FF26F7" w:rsidRPr="009F4F14">
        <w:rPr>
          <w:rStyle w:val="Hervorhebung"/>
          <w:szCs w:val="24"/>
        </w:rPr>
        <w:t xml:space="preserve"> </w:t>
      </w:r>
      <w:r w:rsidRPr="009F4F14">
        <w:rPr>
          <w:rStyle w:val="Hervorhebung"/>
          <w:szCs w:val="24"/>
        </w:rPr>
        <w:t>üblicherweise</w:t>
      </w:r>
      <w:r w:rsidR="00FF26F7" w:rsidRPr="009F4F14">
        <w:rPr>
          <w:rStyle w:val="Hervorhebung"/>
          <w:szCs w:val="24"/>
        </w:rPr>
        <w:t xml:space="preserve"> </w:t>
      </w:r>
      <w:r w:rsidRPr="009F4F14">
        <w:rPr>
          <w:rStyle w:val="Hervorhebung"/>
          <w:szCs w:val="24"/>
        </w:rPr>
        <w:t>einen</w:t>
      </w:r>
      <w:r w:rsidR="00FF26F7" w:rsidRPr="009F4F14">
        <w:rPr>
          <w:rStyle w:val="Hervorhebung"/>
          <w:szCs w:val="24"/>
        </w:rPr>
        <w:t xml:space="preserve"> </w:t>
      </w:r>
      <w:r w:rsidRPr="009F4F14">
        <w:rPr>
          <w:rStyle w:val="Hervorhebung"/>
          <w:szCs w:val="24"/>
        </w:rPr>
        <w:t>13.</w:t>
      </w:r>
      <w:r w:rsidR="00FF26F7" w:rsidRPr="009F4F14">
        <w:rPr>
          <w:rStyle w:val="Hervorhebung"/>
          <w:szCs w:val="24"/>
        </w:rPr>
        <w:t xml:space="preserve"> </w:t>
      </w:r>
      <w:r w:rsidRPr="009F4F14">
        <w:rPr>
          <w:rStyle w:val="Hervorhebung"/>
          <w:szCs w:val="24"/>
        </w:rPr>
        <w:t>Monatslohn</w:t>
      </w:r>
      <w:r w:rsidR="00FF26F7" w:rsidRPr="009F4F14">
        <w:rPr>
          <w:rStyle w:val="Hervorhebung"/>
          <w:szCs w:val="24"/>
        </w:rPr>
        <w:t xml:space="preserve"> </w:t>
      </w:r>
      <w:r w:rsidRPr="009F4F14">
        <w:rPr>
          <w:rStyle w:val="Hervorhebung"/>
          <w:szCs w:val="24"/>
        </w:rPr>
        <w:t>auszahlt</w:t>
      </w:r>
      <w:r w:rsidR="00B86612" w:rsidRPr="009F4F14">
        <w:rPr>
          <w:rStyle w:val="Hervorhebung"/>
          <w:szCs w:val="24"/>
        </w:rPr>
        <w:br/>
      </w:r>
      <w:r w:rsidR="00ED4E1E" w:rsidRPr="007A35EC">
        <w:rPr>
          <w:sz w:val="20"/>
        </w:rPr>
        <w:t>Der</w:t>
      </w:r>
      <w:r w:rsidR="00FF26F7" w:rsidRPr="007A35EC">
        <w:rPr>
          <w:sz w:val="20"/>
        </w:rPr>
        <w:t xml:space="preserve"> </w:t>
      </w:r>
      <w:r w:rsidR="00ED4E1E" w:rsidRPr="007A35EC">
        <w:rPr>
          <w:sz w:val="20"/>
        </w:rPr>
        <w:t>13.</w:t>
      </w:r>
      <w:r w:rsidR="00FF26F7" w:rsidRPr="007A35EC">
        <w:rPr>
          <w:sz w:val="20"/>
        </w:rPr>
        <w:t xml:space="preserve"> </w:t>
      </w:r>
      <w:r w:rsidR="00ED4E1E" w:rsidRPr="007A35EC">
        <w:rPr>
          <w:sz w:val="20"/>
        </w:rPr>
        <w:t>Monatslohn</w:t>
      </w:r>
      <w:r w:rsidR="00FF26F7" w:rsidRPr="007A35EC">
        <w:rPr>
          <w:sz w:val="20"/>
        </w:rPr>
        <w:t xml:space="preserve"> </w:t>
      </w:r>
      <w:r w:rsidR="00ED4E1E" w:rsidRPr="007A35EC">
        <w:rPr>
          <w:sz w:val="20"/>
        </w:rPr>
        <w:t>wird</w:t>
      </w:r>
      <w:r w:rsidR="00FF26F7" w:rsidRPr="007A35EC">
        <w:rPr>
          <w:sz w:val="20"/>
        </w:rPr>
        <w:t xml:space="preserve"> </w:t>
      </w:r>
      <w:r w:rsidR="00ED4E1E" w:rsidRPr="007A35EC">
        <w:rPr>
          <w:sz w:val="20"/>
        </w:rPr>
        <w:t>im</w:t>
      </w:r>
      <w:r w:rsidR="00FF26F7" w:rsidRPr="007A35EC">
        <w:rPr>
          <w:sz w:val="20"/>
        </w:rPr>
        <w:t xml:space="preserve"> </w:t>
      </w:r>
      <w:r w:rsidR="00ED4E1E" w:rsidRPr="007A35EC">
        <w:rPr>
          <w:sz w:val="20"/>
        </w:rPr>
        <w:t>Dezember</w:t>
      </w:r>
      <w:r w:rsidR="00FF26F7" w:rsidRPr="007A35EC">
        <w:rPr>
          <w:sz w:val="20"/>
        </w:rPr>
        <w:t xml:space="preserve"> </w:t>
      </w:r>
      <w:r w:rsidR="00ED4E1E" w:rsidRPr="009F4F14">
        <w:rPr>
          <w:rStyle w:val="Hervorhebung"/>
          <w:szCs w:val="24"/>
        </w:rPr>
        <w:t>[</w:t>
      </w:r>
      <w:r w:rsidR="00B86612" w:rsidRPr="009F4F14">
        <w:rPr>
          <w:rStyle w:val="Hervorhebung"/>
          <w:szCs w:val="24"/>
        </w:rPr>
        <w:t>oder</w:t>
      </w:r>
      <w:r w:rsidR="00ED4E1E" w:rsidRPr="009F4F14">
        <w:rPr>
          <w:rStyle w:val="Hervorhebung"/>
          <w:szCs w:val="24"/>
        </w:rPr>
        <w:t>:</w:t>
      </w:r>
      <w:r w:rsidR="00FF26F7" w:rsidRPr="009F4F14">
        <w:rPr>
          <w:rStyle w:val="Hervorhebung"/>
          <w:szCs w:val="24"/>
        </w:rPr>
        <w:t xml:space="preserve"> </w:t>
      </w:r>
      <w:r w:rsidR="00ED4E1E" w:rsidRPr="009F4F14">
        <w:rPr>
          <w:rStyle w:val="Hervorhebung"/>
          <w:szCs w:val="24"/>
        </w:rPr>
        <w:t>zusammen</w:t>
      </w:r>
      <w:r w:rsidR="00FF26F7" w:rsidRPr="009F4F14">
        <w:rPr>
          <w:rStyle w:val="Hervorhebung"/>
          <w:szCs w:val="24"/>
        </w:rPr>
        <w:t xml:space="preserve"> </w:t>
      </w:r>
      <w:r w:rsidR="00ED4E1E" w:rsidRPr="009F4F14">
        <w:rPr>
          <w:rStyle w:val="Hervorhebung"/>
          <w:szCs w:val="24"/>
        </w:rPr>
        <w:t>mit</w:t>
      </w:r>
      <w:r w:rsidR="00FF26F7" w:rsidRPr="009F4F14">
        <w:rPr>
          <w:rStyle w:val="Hervorhebung"/>
          <w:szCs w:val="24"/>
        </w:rPr>
        <w:t xml:space="preserve"> </w:t>
      </w:r>
      <w:r w:rsidR="00ED4E1E" w:rsidRPr="009F4F14">
        <w:rPr>
          <w:rStyle w:val="Hervorhebung"/>
          <w:szCs w:val="24"/>
        </w:rPr>
        <w:t>dem</w:t>
      </w:r>
      <w:r w:rsidR="00FF26F7" w:rsidRPr="009F4F14">
        <w:rPr>
          <w:rStyle w:val="Hervorhebung"/>
          <w:szCs w:val="24"/>
        </w:rPr>
        <w:t xml:space="preserve"> </w:t>
      </w:r>
      <w:r w:rsidR="00ED4E1E" w:rsidRPr="009F4F14">
        <w:rPr>
          <w:rStyle w:val="Hervorhebung"/>
          <w:szCs w:val="24"/>
        </w:rPr>
        <w:t>Novemberlohn]</w:t>
      </w:r>
      <w:r w:rsidR="00FF26F7" w:rsidRPr="007A35EC">
        <w:rPr>
          <w:sz w:val="20"/>
        </w:rPr>
        <w:t xml:space="preserve"> </w:t>
      </w:r>
      <w:r w:rsidR="00ED4E1E" w:rsidRPr="007A35EC">
        <w:rPr>
          <w:sz w:val="20"/>
        </w:rPr>
        <w:t>ausgezahlt</w:t>
      </w:r>
      <w:r w:rsidR="00B86612" w:rsidRPr="007A35EC">
        <w:rPr>
          <w:sz w:val="20"/>
        </w:rPr>
        <w:t>. B</w:t>
      </w:r>
      <w:r w:rsidR="00ED4E1E" w:rsidRPr="007A35EC">
        <w:rPr>
          <w:sz w:val="20"/>
        </w:rPr>
        <w:t>ei</w:t>
      </w:r>
      <w:r w:rsidR="00FF26F7" w:rsidRPr="007A35EC">
        <w:rPr>
          <w:sz w:val="20"/>
        </w:rPr>
        <w:t xml:space="preserve"> </w:t>
      </w:r>
      <w:r w:rsidR="00ED4E1E" w:rsidRPr="007A35EC">
        <w:rPr>
          <w:sz w:val="20"/>
        </w:rPr>
        <w:t>unbezahlten</w:t>
      </w:r>
      <w:r w:rsidR="00FF26F7" w:rsidRPr="007A35EC">
        <w:rPr>
          <w:sz w:val="20"/>
        </w:rPr>
        <w:t xml:space="preserve"> </w:t>
      </w:r>
      <w:r w:rsidR="00ED4E1E" w:rsidRPr="007A35EC">
        <w:rPr>
          <w:sz w:val="20"/>
        </w:rPr>
        <w:t>Absenzen</w:t>
      </w:r>
      <w:r w:rsidR="00FF26F7" w:rsidRPr="007A35EC">
        <w:rPr>
          <w:sz w:val="20"/>
        </w:rPr>
        <w:t xml:space="preserve"> </w:t>
      </w:r>
      <w:r w:rsidR="00ED4E1E" w:rsidRPr="007A35EC">
        <w:rPr>
          <w:sz w:val="20"/>
        </w:rPr>
        <w:t>im</w:t>
      </w:r>
      <w:r w:rsidR="00FF26F7" w:rsidRPr="007A35EC">
        <w:rPr>
          <w:sz w:val="20"/>
        </w:rPr>
        <w:t xml:space="preserve"> </w:t>
      </w:r>
      <w:r w:rsidR="00ED4E1E" w:rsidRPr="007A35EC">
        <w:rPr>
          <w:sz w:val="20"/>
        </w:rPr>
        <w:t>entsprechenden</w:t>
      </w:r>
      <w:r w:rsidR="00FF26F7" w:rsidRPr="007A35EC">
        <w:rPr>
          <w:sz w:val="20"/>
        </w:rPr>
        <w:t xml:space="preserve"> </w:t>
      </w:r>
      <w:r w:rsidR="00ED4E1E" w:rsidRPr="007A35EC">
        <w:rPr>
          <w:sz w:val="20"/>
        </w:rPr>
        <w:t>Kalenderjahr</w:t>
      </w:r>
      <w:r w:rsidR="00FF26F7" w:rsidRPr="007A35EC">
        <w:rPr>
          <w:sz w:val="20"/>
        </w:rPr>
        <w:t xml:space="preserve"> </w:t>
      </w:r>
      <w:r w:rsidR="00ED4E1E" w:rsidRPr="007A35EC">
        <w:rPr>
          <w:sz w:val="20"/>
        </w:rPr>
        <w:t>wird</w:t>
      </w:r>
      <w:r w:rsidR="00FF26F7" w:rsidRPr="007A35EC">
        <w:rPr>
          <w:sz w:val="20"/>
        </w:rPr>
        <w:t xml:space="preserve"> </w:t>
      </w:r>
      <w:r w:rsidR="00ED4E1E" w:rsidRPr="007A35EC">
        <w:rPr>
          <w:sz w:val="20"/>
        </w:rPr>
        <w:t>der</w:t>
      </w:r>
      <w:r w:rsidR="00FF26F7" w:rsidRPr="007A35EC">
        <w:rPr>
          <w:sz w:val="20"/>
        </w:rPr>
        <w:t xml:space="preserve"> </w:t>
      </w:r>
      <w:r w:rsidR="00ED4E1E" w:rsidRPr="007A35EC">
        <w:rPr>
          <w:sz w:val="20"/>
        </w:rPr>
        <w:t>13.</w:t>
      </w:r>
      <w:r w:rsidR="00FF26F7" w:rsidRPr="007A35EC">
        <w:rPr>
          <w:sz w:val="20"/>
        </w:rPr>
        <w:t xml:space="preserve"> </w:t>
      </w:r>
      <w:r w:rsidR="00ED4E1E" w:rsidRPr="007A35EC">
        <w:rPr>
          <w:sz w:val="20"/>
        </w:rPr>
        <w:t>Monatslohn</w:t>
      </w:r>
      <w:r w:rsidR="00FF26F7" w:rsidRPr="007A35EC">
        <w:rPr>
          <w:sz w:val="20"/>
        </w:rPr>
        <w:t xml:space="preserve"> </w:t>
      </w:r>
      <w:r w:rsidR="00ED4E1E" w:rsidRPr="007A35EC">
        <w:rPr>
          <w:sz w:val="20"/>
        </w:rPr>
        <w:t>anteilsmässig</w:t>
      </w:r>
      <w:r w:rsidR="00FF26F7" w:rsidRPr="007A35EC">
        <w:rPr>
          <w:sz w:val="20"/>
        </w:rPr>
        <w:t xml:space="preserve"> </w:t>
      </w:r>
      <w:r w:rsidR="00ED4E1E" w:rsidRPr="007A35EC">
        <w:rPr>
          <w:sz w:val="20"/>
        </w:rPr>
        <w:t>gekürzt.</w:t>
      </w:r>
    </w:p>
    <w:p w14:paraId="55DC472D" w14:textId="77777777" w:rsidR="00B86612" w:rsidRPr="007A35EC" w:rsidRDefault="00B86612" w:rsidP="007A35EC">
      <w:pPr>
        <w:spacing w:line="340" w:lineRule="exact"/>
        <w:rPr>
          <w:sz w:val="20"/>
        </w:rPr>
      </w:pPr>
    </w:p>
    <w:p w14:paraId="0B782D4C" w14:textId="1EE99B98" w:rsidR="00E47401" w:rsidRPr="007A35EC" w:rsidRDefault="004608A9" w:rsidP="004608A9">
      <w:pPr>
        <w:pStyle w:val="berschrift2"/>
        <w:numPr>
          <w:ilvl w:val="0"/>
          <w:numId w:val="0"/>
        </w:numPr>
        <w:spacing w:before="0" w:line="340" w:lineRule="exact"/>
        <w:ind w:left="360" w:hanging="360"/>
        <w:rPr>
          <w:sz w:val="20"/>
          <w:szCs w:val="20"/>
        </w:rPr>
      </w:pPr>
      <w:r>
        <w:rPr>
          <w:sz w:val="20"/>
          <w:szCs w:val="20"/>
        </w:rPr>
        <w:lastRenderedPageBreak/>
        <w:t xml:space="preserve">8. </w:t>
      </w:r>
      <w:r w:rsidR="00E47401" w:rsidRPr="007A35EC">
        <w:rPr>
          <w:sz w:val="20"/>
          <w:szCs w:val="20"/>
        </w:rPr>
        <w:t>Lohnfortzahlung</w:t>
      </w:r>
    </w:p>
    <w:p w14:paraId="490FDFD2" w14:textId="1CD23958" w:rsidR="00352E00" w:rsidRPr="007A35EC" w:rsidRDefault="00352E00" w:rsidP="00D61A27">
      <w:pPr>
        <w:pStyle w:val="berschrift3"/>
        <w:numPr>
          <w:ilvl w:val="1"/>
          <w:numId w:val="10"/>
        </w:numPr>
        <w:spacing w:before="0" w:line="340" w:lineRule="exact"/>
        <w:rPr>
          <w:sz w:val="20"/>
          <w:szCs w:val="20"/>
        </w:rPr>
      </w:pPr>
      <w:r w:rsidRPr="007A35EC">
        <w:rPr>
          <w:sz w:val="20"/>
          <w:szCs w:val="20"/>
        </w:rPr>
        <w:t>Bei</w:t>
      </w:r>
      <w:r w:rsidR="00FF26F7" w:rsidRPr="007A35EC">
        <w:rPr>
          <w:sz w:val="20"/>
          <w:szCs w:val="20"/>
        </w:rPr>
        <w:t xml:space="preserve"> </w:t>
      </w:r>
      <w:r w:rsidRPr="007A35EC">
        <w:rPr>
          <w:sz w:val="20"/>
          <w:szCs w:val="20"/>
        </w:rPr>
        <w:t>Unfall</w:t>
      </w:r>
    </w:p>
    <w:p w14:paraId="6194EE23" w14:textId="2ABEB665" w:rsidR="00352E00" w:rsidRPr="007A35EC" w:rsidRDefault="00352E00" w:rsidP="007A35EC">
      <w:pPr>
        <w:spacing w:line="340" w:lineRule="exact"/>
        <w:rPr>
          <w:sz w:val="20"/>
        </w:rPr>
      </w:pPr>
      <w:r w:rsidRPr="007A35EC">
        <w:rPr>
          <w:sz w:val="20"/>
        </w:rPr>
        <w:t>Arbeiten</w:t>
      </w:r>
      <w:r w:rsidR="00FF26F7" w:rsidRPr="007A35EC">
        <w:rPr>
          <w:sz w:val="20"/>
        </w:rPr>
        <w:t xml:space="preserve"> </w:t>
      </w:r>
      <w:r w:rsidRPr="007A35EC">
        <w:rPr>
          <w:sz w:val="20"/>
        </w:rPr>
        <w:t>Mitarbeitende</w:t>
      </w:r>
      <w:r w:rsidR="00FF26F7" w:rsidRPr="007A35EC">
        <w:rPr>
          <w:sz w:val="20"/>
        </w:rPr>
        <w:t xml:space="preserve"> </w:t>
      </w:r>
      <w:r w:rsidRPr="007A35EC">
        <w:rPr>
          <w:sz w:val="20"/>
        </w:rPr>
        <w:t>durchschnittlich</w:t>
      </w:r>
      <w:r w:rsidR="00FF26F7" w:rsidRPr="007A35EC">
        <w:rPr>
          <w:sz w:val="20"/>
        </w:rPr>
        <w:t xml:space="preserve"> </w:t>
      </w:r>
      <w:r w:rsidRPr="007A35EC">
        <w:rPr>
          <w:sz w:val="20"/>
        </w:rPr>
        <w:t>acht</w:t>
      </w:r>
      <w:r w:rsidR="00FF26F7" w:rsidRPr="007A35EC">
        <w:rPr>
          <w:sz w:val="20"/>
        </w:rPr>
        <w:t xml:space="preserve"> </w:t>
      </w:r>
      <w:r w:rsidRPr="007A35EC">
        <w:rPr>
          <w:sz w:val="20"/>
        </w:rPr>
        <w:t>oder</w:t>
      </w:r>
      <w:r w:rsidR="00FF26F7" w:rsidRPr="007A35EC">
        <w:rPr>
          <w:sz w:val="20"/>
        </w:rPr>
        <w:t xml:space="preserve"> </w:t>
      </w:r>
      <w:r w:rsidRPr="007A35EC">
        <w:rPr>
          <w:sz w:val="20"/>
        </w:rPr>
        <w:t>mehr</w:t>
      </w:r>
      <w:r w:rsidR="00FF26F7" w:rsidRPr="007A35EC">
        <w:rPr>
          <w:sz w:val="20"/>
        </w:rPr>
        <w:t xml:space="preserve"> </w:t>
      </w:r>
      <w:r w:rsidRPr="007A35EC">
        <w:rPr>
          <w:sz w:val="20"/>
        </w:rPr>
        <w:t>Stunden</w:t>
      </w:r>
      <w:r w:rsidR="00FF26F7" w:rsidRPr="007A35EC">
        <w:rPr>
          <w:sz w:val="20"/>
        </w:rPr>
        <w:t xml:space="preserve"> </w:t>
      </w:r>
      <w:r w:rsidRPr="007A35EC">
        <w:rPr>
          <w:sz w:val="20"/>
        </w:rPr>
        <w:t>pro</w:t>
      </w:r>
      <w:r w:rsidR="00FF26F7" w:rsidRPr="007A35EC">
        <w:rPr>
          <w:sz w:val="20"/>
        </w:rPr>
        <w:t xml:space="preserve"> </w:t>
      </w:r>
      <w:r w:rsidRPr="007A35EC">
        <w:rPr>
          <w:sz w:val="20"/>
        </w:rPr>
        <w:t>Woche</w:t>
      </w:r>
      <w:r w:rsidR="00FF26F7" w:rsidRPr="007A35EC">
        <w:rPr>
          <w:sz w:val="20"/>
        </w:rPr>
        <w:t xml:space="preserve"> </w:t>
      </w:r>
      <w:r w:rsidRPr="007A35EC">
        <w:rPr>
          <w:sz w:val="20"/>
        </w:rPr>
        <w:t>für</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sind</w:t>
      </w:r>
      <w:r w:rsidR="00FF26F7" w:rsidRPr="007A35EC">
        <w:rPr>
          <w:sz w:val="20"/>
        </w:rPr>
        <w:t xml:space="preserve"> </w:t>
      </w:r>
      <w:r w:rsidRPr="007A35EC">
        <w:rPr>
          <w:sz w:val="20"/>
        </w:rPr>
        <w:t>sie</w:t>
      </w:r>
      <w:r w:rsidR="00FF26F7" w:rsidRPr="007A35EC">
        <w:rPr>
          <w:sz w:val="20"/>
        </w:rPr>
        <w:t xml:space="preserve"> </w:t>
      </w:r>
      <w:r w:rsidRPr="007A35EC">
        <w:rPr>
          <w:sz w:val="20"/>
        </w:rPr>
        <w:t>gemäss</w:t>
      </w:r>
      <w:r w:rsidR="00FF26F7" w:rsidRPr="007A35EC">
        <w:rPr>
          <w:sz w:val="20"/>
        </w:rPr>
        <w:t xml:space="preserve"> </w:t>
      </w:r>
      <w:r w:rsidRPr="007A35EC">
        <w:rPr>
          <w:sz w:val="20"/>
        </w:rPr>
        <w:t>den</w:t>
      </w:r>
      <w:r w:rsidR="00FF26F7" w:rsidRPr="007A35EC">
        <w:rPr>
          <w:sz w:val="20"/>
        </w:rPr>
        <w:t xml:space="preserve"> </w:t>
      </w:r>
      <w:r w:rsidRPr="007A35EC">
        <w:rPr>
          <w:sz w:val="20"/>
        </w:rPr>
        <w:t>gesetzlichen</w:t>
      </w:r>
      <w:r w:rsidR="00FF26F7" w:rsidRPr="007A35EC">
        <w:rPr>
          <w:sz w:val="20"/>
        </w:rPr>
        <w:t xml:space="preserve"> </w:t>
      </w:r>
      <w:r w:rsidRPr="007A35EC">
        <w:rPr>
          <w:sz w:val="20"/>
        </w:rPr>
        <w:t>Bestimmungen</w:t>
      </w:r>
      <w:r w:rsidR="00FF26F7" w:rsidRPr="007A35EC">
        <w:rPr>
          <w:sz w:val="20"/>
        </w:rPr>
        <w:t xml:space="preserve"> </w:t>
      </w:r>
      <w:r w:rsidRPr="007A35EC">
        <w:rPr>
          <w:sz w:val="20"/>
        </w:rPr>
        <w:t>gegen</w:t>
      </w:r>
      <w:r w:rsidR="00FF26F7" w:rsidRPr="007A35EC">
        <w:rPr>
          <w:sz w:val="20"/>
        </w:rPr>
        <w:t xml:space="preserve"> </w:t>
      </w:r>
      <w:r w:rsidRPr="007A35EC">
        <w:rPr>
          <w:sz w:val="20"/>
        </w:rPr>
        <w:t>Berufsunfälle</w:t>
      </w:r>
      <w:r w:rsidR="00FF26F7" w:rsidRPr="007A35EC">
        <w:rPr>
          <w:sz w:val="20"/>
        </w:rPr>
        <w:t xml:space="preserve"> </w:t>
      </w:r>
      <w:r w:rsidRPr="007A35EC">
        <w:rPr>
          <w:sz w:val="20"/>
        </w:rPr>
        <w:t>(BU)</w:t>
      </w:r>
      <w:r w:rsidR="00FF26F7" w:rsidRPr="007A35EC">
        <w:rPr>
          <w:sz w:val="20"/>
        </w:rPr>
        <w:t xml:space="preserve"> </w:t>
      </w:r>
      <w:r w:rsidRPr="007A35EC">
        <w:rPr>
          <w:sz w:val="20"/>
        </w:rPr>
        <w:t>und</w:t>
      </w:r>
      <w:r w:rsidR="00FF26F7" w:rsidRPr="007A35EC">
        <w:rPr>
          <w:sz w:val="20"/>
        </w:rPr>
        <w:t xml:space="preserve"> </w:t>
      </w:r>
      <w:r w:rsidRPr="007A35EC">
        <w:rPr>
          <w:sz w:val="20"/>
        </w:rPr>
        <w:t>gegen</w:t>
      </w:r>
      <w:r w:rsidR="00FF26F7" w:rsidRPr="007A35EC">
        <w:rPr>
          <w:sz w:val="20"/>
        </w:rPr>
        <w:t xml:space="preserve"> </w:t>
      </w:r>
      <w:r w:rsidRPr="007A35EC">
        <w:rPr>
          <w:sz w:val="20"/>
        </w:rPr>
        <w:t>Nichtberufsunfälle</w:t>
      </w:r>
      <w:r w:rsidR="00FF26F7" w:rsidRPr="007A35EC">
        <w:rPr>
          <w:sz w:val="20"/>
        </w:rPr>
        <w:t xml:space="preserve"> </w:t>
      </w:r>
      <w:r w:rsidRPr="007A35EC">
        <w:rPr>
          <w:sz w:val="20"/>
        </w:rPr>
        <w:t>(NBU)</w:t>
      </w:r>
      <w:r w:rsidR="00FF26F7" w:rsidRPr="007A35EC">
        <w:rPr>
          <w:sz w:val="20"/>
        </w:rPr>
        <w:t xml:space="preserve"> </w:t>
      </w:r>
      <w:r w:rsidRPr="007A35EC">
        <w:rPr>
          <w:sz w:val="20"/>
        </w:rPr>
        <w:t>versichert.</w:t>
      </w:r>
      <w:r w:rsidR="00FF26F7" w:rsidRPr="007A35EC">
        <w:rPr>
          <w:sz w:val="20"/>
        </w:rPr>
        <w:t xml:space="preserve"> </w:t>
      </w:r>
      <w:r w:rsidRPr="007A35EC">
        <w:rPr>
          <w:sz w:val="20"/>
        </w:rPr>
        <w:t>Arbeiten</w:t>
      </w:r>
      <w:r w:rsidR="00FF26F7" w:rsidRPr="007A35EC">
        <w:rPr>
          <w:sz w:val="20"/>
        </w:rPr>
        <w:t xml:space="preserve"> </w:t>
      </w:r>
      <w:r w:rsidRPr="007A35EC">
        <w:rPr>
          <w:sz w:val="20"/>
        </w:rPr>
        <w:t>sie</w:t>
      </w:r>
      <w:r w:rsidR="00FF26F7" w:rsidRPr="007A35EC">
        <w:rPr>
          <w:sz w:val="20"/>
        </w:rPr>
        <w:t xml:space="preserve"> </w:t>
      </w:r>
      <w:r w:rsidRPr="007A35EC">
        <w:rPr>
          <w:sz w:val="20"/>
        </w:rPr>
        <w:t>weniger,</w:t>
      </w:r>
      <w:r w:rsidR="00FF26F7" w:rsidRPr="007A35EC">
        <w:rPr>
          <w:sz w:val="20"/>
        </w:rPr>
        <w:t xml:space="preserve"> </w:t>
      </w:r>
      <w:r w:rsidRPr="007A35EC">
        <w:rPr>
          <w:sz w:val="20"/>
        </w:rPr>
        <w:t>sind</w:t>
      </w:r>
      <w:r w:rsidR="00FF26F7" w:rsidRPr="007A35EC">
        <w:rPr>
          <w:sz w:val="20"/>
        </w:rPr>
        <w:t xml:space="preserve"> </w:t>
      </w:r>
      <w:r w:rsidRPr="007A35EC">
        <w:rPr>
          <w:sz w:val="20"/>
        </w:rPr>
        <w:t>sie</w:t>
      </w:r>
      <w:r w:rsidR="00FF26F7" w:rsidRPr="007A35EC">
        <w:rPr>
          <w:sz w:val="20"/>
        </w:rPr>
        <w:t xml:space="preserve"> </w:t>
      </w:r>
      <w:r w:rsidRPr="007A35EC">
        <w:rPr>
          <w:sz w:val="20"/>
        </w:rPr>
        <w:t>nur</w:t>
      </w:r>
      <w:r w:rsidR="00FF26F7" w:rsidRPr="007A35EC">
        <w:rPr>
          <w:sz w:val="20"/>
        </w:rPr>
        <w:t xml:space="preserve"> </w:t>
      </w:r>
      <w:r w:rsidRPr="007A35EC">
        <w:rPr>
          <w:sz w:val="20"/>
        </w:rPr>
        <w:t>gegen</w:t>
      </w:r>
      <w:r w:rsidR="00FF26F7" w:rsidRPr="007A35EC">
        <w:rPr>
          <w:sz w:val="20"/>
        </w:rPr>
        <w:t xml:space="preserve"> </w:t>
      </w:r>
      <w:r w:rsidRPr="007A35EC">
        <w:rPr>
          <w:sz w:val="20"/>
        </w:rPr>
        <w:t>Berufsunfälle</w:t>
      </w:r>
      <w:r w:rsidR="00FF26F7" w:rsidRPr="007A35EC">
        <w:rPr>
          <w:sz w:val="20"/>
        </w:rPr>
        <w:t xml:space="preserve"> </w:t>
      </w:r>
      <w:r w:rsidRPr="007A35EC">
        <w:rPr>
          <w:sz w:val="20"/>
        </w:rPr>
        <w:t>versichert.</w:t>
      </w:r>
    </w:p>
    <w:p w14:paraId="2980AF60" w14:textId="3540B5BC" w:rsidR="00352E00" w:rsidRPr="004608A9" w:rsidRDefault="004608A9" w:rsidP="004608A9">
      <w:pPr>
        <w:spacing w:line="340" w:lineRule="exact"/>
        <w:rPr>
          <w:sz w:val="20"/>
        </w:rPr>
      </w:pPr>
      <w:r>
        <w:rPr>
          <w:sz w:val="20"/>
        </w:rPr>
        <w:t xml:space="preserve">31 </w:t>
      </w:r>
      <w:r w:rsidR="00352E00" w:rsidRPr="004608A9">
        <w:rPr>
          <w:sz w:val="20"/>
        </w:rPr>
        <w:t>Tage</w:t>
      </w:r>
      <w:r w:rsidR="00FF26F7" w:rsidRPr="004608A9">
        <w:rPr>
          <w:sz w:val="20"/>
        </w:rPr>
        <w:t xml:space="preserve"> </w:t>
      </w:r>
      <w:r w:rsidR="00352E00" w:rsidRPr="004608A9">
        <w:rPr>
          <w:sz w:val="20"/>
        </w:rPr>
        <w:t>nach</w:t>
      </w:r>
      <w:r w:rsidR="00FF26F7" w:rsidRPr="004608A9">
        <w:rPr>
          <w:sz w:val="20"/>
        </w:rPr>
        <w:t xml:space="preserve"> </w:t>
      </w:r>
      <w:r w:rsidR="00352E00" w:rsidRPr="004608A9">
        <w:rPr>
          <w:sz w:val="20"/>
        </w:rPr>
        <w:t>Beendigung</w:t>
      </w:r>
      <w:r w:rsidR="00FF26F7" w:rsidRPr="004608A9">
        <w:rPr>
          <w:sz w:val="20"/>
        </w:rPr>
        <w:t xml:space="preserve"> </w:t>
      </w:r>
      <w:r w:rsidR="00352E00" w:rsidRPr="004608A9">
        <w:rPr>
          <w:sz w:val="20"/>
        </w:rPr>
        <w:t>des</w:t>
      </w:r>
      <w:r w:rsidR="00FF26F7" w:rsidRPr="004608A9">
        <w:rPr>
          <w:sz w:val="20"/>
        </w:rPr>
        <w:t xml:space="preserve"> </w:t>
      </w:r>
      <w:r w:rsidR="00352E00" w:rsidRPr="004608A9">
        <w:rPr>
          <w:sz w:val="20"/>
        </w:rPr>
        <w:t>Arbeitsverhältnisses</w:t>
      </w:r>
      <w:r w:rsidR="00FF26F7" w:rsidRPr="004608A9">
        <w:rPr>
          <w:sz w:val="20"/>
        </w:rPr>
        <w:t xml:space="preserve"> </w:t>
      </w:r>
      <w:r w:rsidR="00352E00" w:rsidRPr="004608A9">
        <w:rPr>
          <w:sz w:val="20"/>
        </w:rPr>
        <w:t>endet</w:t>
      </w:r>
      <w:r w:rsidR="00FF26F7" w:rsidRPr="004608A9">
        <w:rPr>
          <w:sz w:val="20"/>
        </w:rPr>
        <w:t xml:space="preserve"> </w:t>
      </w:r>
      <w:r w:rsidR="00352E00" w:rsidRPr="004608A9">
        <w:rPr>
          <w:sz w:val="20"/>
        </w:rPr>
        <w:t>die</w:t>
      </w:r>
      <w:r w:rsidR="00FF26F7" w:rsidRPr="004608A9">
        <w:rPr>
          <w:sz w:val="20"/>
        </w:rPr>
        <w:t xml:space="preserve"> </w:t>
      </w:r>
      <w:r w:rsidR="00352E00" w:rsidRPr="004608A9">
        <w:rPr>
          <w:sz w:val="20"/>
        </w:rPr>
        <w:t>Deckung</w:t>
      </w:r>
      <w:r w:rsidR="00FF26F7" w:rsidRPr="004608A9">
        <w:rPr>
          <w:sz w:val="20"/>
        </w:rPr>
        <w:t xml:space="preserve"> </w:t>
      </w:r>
      <w:r w:rsidR="00352E00" w:rsidRPr="004608A9">
        <w:rPr>
          <w:sz w:val="20"/>
        </w:rPr>
        <w:t>der</w:t>
      </w:r>
      <w:r w:rsidR="00FF26F7" w:rsidRPr="004608A9">
        <w:rPr>
          <w:sz w:val="20"/>
        </w:rPr>
        <w:t xml:space="preserve"> </w:t>
      </w:r>
      <w:r w:rsidR="00352E00" w:rsidRPr="004608A9">
        <w:rPr>
          <w:sz w:val="20"/>
        </w:rPr>
        <w:t>Unfallversicherung.</w:t>
      </w:r>
    </w:p>
    <w:p w14:paraId="2387C367" w14:textId="5D3B5354" w:rsidR="00352E00" w:rsidRPr="007A35EC" w:rsidRDefault="00352E00" w:rsidP="00D61A27">
      <w:pPr>
        <w:pStyle w:val="berschrift3"/>
        <w:numPr>
          <w:ilvl w:val="1"/>
          <w:numId w:val="10"/>
        </w:numPr>
        <w:spacing w:before="0" w:line="340" w:lineRule="exact"/>
        <w:rPr>
          <w:sz w:val="20"/>
          <w:szCs w:val="20"/>
        </w:rPr>
      </w:pPr>
      <w:r w:rsidRPr="007A35EC">
        <w:rPr>
          <w:sz w:val="20"/>
          <w:szCs w:val="20"/>
        </w:rPr>
        <w:t>Bei</w:t>
      </w:r>
      <w:r w:rsidR="00FF26F7" w:rsidRPr="007A35EC">
        <w:rPr>
          <w:sz w:val="20"/>
          <w:szCs w:val="20"/>
        </w:rPr>
        <w:t xml:space="preserve"> </w:t>
      </w:r>
      <w:r w:rsidRPr="007A35EC">
        <w:rPr>
          <w:sz w:val="20"/>
          <w:szCs w:val="20"/>
        </w:rPr>
        <w:t>Krankheit</w:t>
      </w:r>
    </w:p>
    <w:p w14:paraId="76E07555" w14:textId="77777777" w:rsidR="00B86612" w:rsidRPr="007A35EC" w:rsidRDefault="00352E00" w:rsidP="007A35EC">
      <w:pPr>
        <w:spacing w:line="340" w:lineRule="exact"/>
        <w:rPr>
          <w:sz w:val="20"/>
        </w:rPr>
      </w:pPr>
      <w:r w:rsidRPr="007A35EC">
        <w:rPr>
          <w:sz w:val="20"/>
        </w:rPr>
        <w:t>Zur</w:t>
      </w:r>
      <w:r w:rsidR="00FF26F7" w:rsidRPr="007A35EC">
        <w:rPr>
          <w:sz w:val="20"/>
        </w:rPr>
        <w:t xml:space="preserve"> </w:t>
      </w:r>
      <w:r w:rsidRPr="007A35EC">
        <w:rPr>
          <w:sz w:val="20"/>
        </w:rPr>
        <w:t>Deckung</w:t>
      </w:r>
      <w:r w:rsidR="00FF26F7" w:rsidRPr="007A35EC">
        <w:rPr>
          <w:sz w:val="20"/>
        </w:rPr>
        <w:t xml:space="preserve"> </w:t>
      </w:r>
      <w:r w:rsidRPr="007A35EC">
        <w:rPr>
          <w:sz w:val="20"/>
        </w:rPr>
        <w:t>des</w:t>
      </w:r>
      <w:r w:rsidR="00FF26F7" w:rsidRPr="007A35EC">
        <w:rPr>
          <w:sz w:val="20"/>
        </w:rPr>
        <w:t xml:space="preserve"> </w:t>
      </w:r>
      <w:r w:rsidRPr="007A35EC">
        <w:rPr>
          <w:sz w:val="20"/>
        </w:rPr>
        <w:t>Lohnausfalls</w:t>
      </w:r>
      <w:r w:rsidR="00FF26F7" w:rsidRPr="007A35EC">
        <w:rPr>
          <w:sz w:val="20"/>
        </w:rPr>
        <w:t xml:space="preserve"> </w:t>
      </w:r>
      <w:r w:rsidRPr="007A35EC">
        <w:rPr>
          <w:sz w:val="20"/>
        </w:rPr>
        <w:t>infolge</w:t>
      </w:r>
      <w:r w:rsidR="00FF26F7" w:rsidRPr="007A35EC">
        <w:rPr>
          <w:sz w:val="20"/>
        </w:rPr>
        <w:t xml:space="preserve"> </w:t>
      </w:r>
      <w:r w:rsidRPr="007A35EC">
        <w:rPr>
          <w:sz w:val="20"/>
        </w:rPr>
        <w:t>Krankheit</w:t>
      </w:r>
      <w:r w:rsidR="00FF26F7" w:rsidRPr="007A35EC">
        <w:rPr>
          <w:sz w:val="20"/>
        </w:rPr>
        <w:t xml:space="preserve"> </w:t>
      </w:r>
      <w:r w:rsidRPr="007A35EC">
        <w:rPr>
          <w:sz w:val="20"/>
        </w:rPr>
        <w:t>hat</w:t>
      </w:r>
      <w:r w:rsidR="00FF26F7" w:rsidRPr="007A35EC">
        <w:rPr>
          <w:sz w:val="20"/>
        </w:rPr>
        <w:t xml:space="preserve"> </w:t>
      </w:r>
      <w:r w:rsidRPr="007A35EC">
        <w:rPr>
          <w:sz w:val="20"/>
        </w:rPr>
        <w:t>die</w:t>
      </w:r>
      <w:r w:rsidR="00FF26F7" w:rsidRPr="007A35EC">
        <w:rPr>
          <w:sz w:val="20"/>
        </w:rPr>
        <w:t xml:space="preserve"> </w:t>
      </w:r>
      <w:r w:rsidRPr="007A35EC">
        <w:rPr>
          <w:sz w:val="20"/>
        </w:rPr>
        <w:t>Arbeitgeberin</w:t>
      </w:r>
      <w:r w:rsidR="00FF26F7" w:rsidRPr="007A35EC">
        <w:rPr>
          <w:sz w:val="20"/>
        </w:rPr>
        <w:t xml:space="preserve"> </w:t>
      </w:r>
      <w:r w:rsidRPr="007A35EC">
        <w:rPr>
          <w:sz w:val="20"/>
        </w:rPr>
        <w:t>eine</w:t>
      </w:r>
      <w:r w:rsidR="00FF26F7" w:rsidRPr="007A35EC">
        <w:rPr>
          <w:sz w:val="20"/>
        </w:rPr>
        <w:t xml:space="preserve"> </w:t>
      </w:r>
      <w:r w:rsidRPr="007A35EC">
        <w:rPr>
          <w:sz w:val="20"/>
        </w:rPr>
        <w:t>Krankentaggeldversicherung</w:t>
      </w:r>
      <w:r w:rsidR="00FF26F7" w:rsidRPr="007A35EC">
        <w:rPr>
          <w:sz w:val="20"/>
        </w:rPr>
        <w:t xml:space="preserve"> </w:t>
      </w:r>
      <w:r w:rsidRPr="007A35EC">
        <w:rPr>
          <w:sz w:val="20"/>
        </w:rPr>
        <w:t>abgeschlossen.</w:t>
      </w:r>
      <w:r w:rsidR="00FF26F7" w:rsidRPr="007A35EC">
        <w:rPr>
          <w:sz w:val="20"/>
        </w:rPr>
        <w:t xml:space="preserve"> </w:t>
      </w:r>
      <w:r w:rsidRPr="007A35EC">
        <w:rPr>
          <w:sz w:val="20"/>
        </w:rPr>
        <w:t>Diese</w:t>
      </w:r>
      <w:r w:rsidR="00FF26F7" w:rsidRPr="007A35EC">
        <w:rPr>
          <w:sz w:val="20"/>
        </w:rPr>
        <w:t xml:space="preserve"> </w:t>
      </w:r>
      <w:r w:rsidRPr="007A35EC">
        <w:rPr>
          <w:sz w:val="20"/>
        </w:rPr>
        <w:t>deckt</w:t>
      </w:r>
      <w:r w:rsidR="00FF26F7" w:rsidRPr="007A35EC">
        <w:rPr>
          <w:sz w:val="20"/>
        </w:rPr>
        <w:t xml:space="preserve"> </w:t>
      </w:r>
      <w:r w:rsidRPr="007A35EC">
        <w:rPr>
          <w:sz w:val="20"/>
        </w:rPr>
        <w:t>den</w:t>
      </w:r>
      <w:r w:rsidR="00FF26F7" w:rsidRPr="007A35EC">
        <w:rPr>
          <w:sz w:val="20"/>
        </w:rPr>
        <w:t xml:space="preserve"> </w:t>
      </w:r>
      <w:r w:rsidRPr="007A35EC">
        <w:rPr>
          <w:sz w:val="20"/>
        </w:rPr>
        <w:t>Lohnausfall</w:t>
      </w:r>
      <w:r w:rsidR="00FF26F7" w:rsidRPr="007A35EC">
        <w:rPr>
          <w:sz w:val="20"/>
        </w:rPr>
        <w:t xml:space="preserve"> </w:t>
      </w:r>
      <w:r w:rsidRPr="007A35EC">
        <w:rPr>
          <w:sz w:val="20"/>
        </w:rPr>
        <w:t>während</w:t>
      </w:r>
      <w:r w:rsidR="00FF26F7" w:rsidRPr="007A35EC">
        <w:rPr>
          <w:sz w:val="20"/>
        </w:rPr>
        <w:t xml:space="preserve"> </w:t>
      </w:r>
      <w:r w:rsidRPr="007A35EC">
        <w:rPr>
          <w:sz w:val="20"/>
        </w:rPr>
        <w:t>längstens</w:t>
      </w:r>
      <w:r w:rsidR="00FF26F7" w:rsidRPr="007A35EC">
        <w:rPr>
          <w:sz w:val="20"/>
        </w:rPr>
        <w:t xml:space="preserve"> </w:t>
      </w:r>
      <w:r w:rsidRPr="007A35EC">
        <w:rPr>
          <w:sz w:val="20"/>
        </w:rPr>
        <w:t>720</w:t>
      </w:r>
      <w:r w:rsidR="00FF26F7" w:rsidRPr="007A35EC">
        <w:rPr>
          <w:sz w:val="20"/>
        </w:rPr>
        <w:t xml:space="preserve"> </w:t>
      </w:r>
      <w:r w:rsidRPr="007A35EC">
        <w:rPr>
          <w:sz w:val="20"/>
        </w:rPr>
        <w:t>Tagen</w:t>
      </w:r>
      <w:r w:rsidR="00FF26F7" w:rsidRPr="007A35EC">
        <w:rPr>
          <w:sz w:val="20"/>
        </w:rPr>
        <w:t xml:space="preserve"> </w:t>
      </w:r>
      <w:r w:rsidRPr="007A35EC">
        <w:rPr>
          <w:sz w:val="20"/>
        </w:rPr>
        <w:t>zu</w:t>
      </w:r>
      <w:r w:rsidR="00FF26F7" w:rsidRPr="007A35EC">
        <w:rPr>
          <w:sz w:val="20"/>
        </w:rPr>
        <w:t xml:space="preserve"> </w:t>
      </w:r>
      <w:r w:rsidRPr="007A35EC">
        <w:rPr>
          <w:sz w:val="20"/>
        </w:rPr>
        <w:t>80</w:t>
      </w:r>
      <w:r w:rsidR="00FF26F7" w:rsidRPr="007A35EC">
        <w:rPr>
          <w:sz w:val="20"/>
        </w:rPr>
        <w:t xml:space="preserve"> </w:t>
      </w:r>
      <w:r w:rsidRPr="007A35EC">
        <w:rPr>
          <w:sz w:val="20"/>
        </w:rPr>
        <w:t>Prozent</w:t>
      </w:r>
      <w:r w:rsidR="00FF26F7" w:rsidRPr="007A35EC">
        <w:rPr>
          <w:sz w:val="20"/>
        </w:rPr>
        <w:t xml:space="preserve"> </w:t>
      </w:r>
      <w:r w:rsidRPr="009F4F14">
        <w:rPr>
          <w:rStyle w:val="Hervorhebung"/>
          <w:szCs w:val="24"/>
        </w:rPr>
        <w:t>[je</w:t>
      </w:r>
      <w:r w:rsidR="00FF26F7" w:rsidRPr="009F4F14">
        <w:rPr>
          <w:rStyle w:val="Hervorhebung"/>
          <w:szCs w:val="24"/>
        </w:rPr>
        <w:t xml:space="preserve"> </w:t>
      </w:r>
      <w:r w:rsidRPr="009F4F14">
        <w:rPr>
          <w:rStyle w:val="Hervorhebung"/>
          <w:szCs w:val="24"/>
        </w:rPr>
        <w:t>nach</w:t>
      </w:r>
      <w:r w:rsidR="00FF26F7" w:rsidRPr="009F4F14">
        <w:rPr>
          <w:rStyle w:val="Hervorhebung"/>
          <w:szCs w:val="24"/>
        </w:rPr>
        <w:t xml:space="preserve"> </w:t>
      </w:r>
      <w:r w:rsidRPr="009F4F14">
        <w:rPr>
          <w:rStyle w:val="Hervorhebung"/>
          <w:szCs w:val="24"/>
        </w:rPr>
        <w:t>Versicherungsvertrag</w:t>
      </w:r>
      <w:r w:rsidR="00FF26F7" w:rsidRPr="009F4F14">
        <w:rPr>
          <w:rStyle w:val="Hervorhebung"/>
          <w:szCs w:val="24"/>
        </w:rPr>
        <w:t xml:space="preserve"> </w:t>
      </w:r>
      <w:r w:rsidRPr="009F4F14">
        <w:rPr>
          <w:rStyle w:val="Hervorhebung"/>
          <w:szCs w:val="24"/>
        </w:rPr>
        <w:t>auch</w:t>
      </w:r>
      <w:r w:rsidR="00FF26F7" w:rsidRPr="009F4F14">
        <w:rPr>
          <w:rStyle w:val="Hervorhebung"/>
          <w:szCs w:val="24"/>
        </w:rPr>
        <w:t xml:space="preserve"> </w:t>
      </w:r>
      <w:r w:rsidRPr="009F4F14">
        <w:rPr>
          <w:rStyle w:val="Hervorhebung"/>
          <w:szCs w:val="24"/>
        </w:rPr>
        <w:t>90</w:t>
      </w:r>
      <w:r w:rsidR="00FF26F7" w:rsidRPr="009F4F14">
        <w:rPr>
          <w:rStyle w:val="Hervorhebung"/>
          <w:szCs w:val="24"/>
        </w:rPr>
        <w:t xml:space="preserve"> </w:t>
      </w:r>
      <w:r w:rsidRPr="009F4F14">
        <w:rPr>
          <w:rStyle w:val="Hervorhebung"/>
          <w:szCs w:val="24"/>
        </w:rPr>
        <w:t>oder</w:t>
      </w:r>
      <w:r w:rsidR="00FF26F7" w:rsidRPr="009F4F14">
        <w:rPr>
          <w:rStyle w:val="Hervorhebung"/>
          <w:szCs w:val="24"/>
        </w:rPr>
        <w:t xml:space="preserve"> </w:t>
      </w:r>
      <w:r w:rsidRPr="009F4F14">
        <w:rPr>
          <w:rStyle w:val="Hervorhebung"/>
          <w:szCs w:val="24"/>
        </w:rPr>
        <w:t>100</w:t>
      </w:r>
      <w:r w:rsidR="00FF26F7" w:rsidRPr="009F4F14">
        <w:rPr>
          <w:rStyle w:val="Hervorhebung"/>
          <w:szCs w:val="24"/>
        </w:rPr>
        <w:t xml:space="preserve"> </w:t>
      </w:r>
      <w:r w:rsidRPr="009F4F14">
        <w:rPr>
          <w:rStyle w:val="Hervorhebung"/>
          <w:szCs w:val="24"/>
        </w:rPr>
        <w:t>Prozent]</w:t>
      </w:r>
      <w:r w:rsidRPr="007A35EC">
        <w:rPr>
          <w:sz w:val="20"/>
        </w:rPr>
        <w:t>.</w:t>
      </w:r>
      <w:r w:rsidR="00FF26F7" w:rsidRPr="007A35EC">
        <w:rPr>
          <w:sz w:val="20"/>
        </w:rPr>
        <w:t xml:space="preserve"> </w:t>
      </w:r>
      <w:r w:rsidRPr="007A35EC">
        <w:rPr>
          <w:sz w:val="20"/>
        </w:rPr>
        <w:t>Die</w:t>
      </w:r>
      <w:r w:rsidR="00FF26F7" w:rsidRPr="007A35EC">
        <w:rPr>
          <w:sz w:val="20"/>
        </w:rPr>
        <w:t xml:space="preserve"> </w:t>
      </w:r>
      <w:r w:rsidRPr="007A35EC">
        <w:rPr>
          <w:sz w:val="20"/>
        </w:rPr>
        <w:t>Versicherungsleistung</w:t>
      </w:r>
      <w:r w:rsidR="00FF26F7" w:rsidRPr="007A35EC">
        <w:rPr>
          <w:sz w:val="20"/>
        </w:rPr>
        <w:t xml:space="preserve"> </w:t>
      </w:r>
      <w:r w:rsidRPr="007A35EC">
        <w:rPr>
          <w:sz w:val="20"/>
        </w:rPr>
        <w:t>wird</w:t>
      </w:r>
      <w:r w:rsidR="00FF26F7" w:rsidRPr="007A35EC">
        <w:rPr>
          <w:sz w:val="20"/>
        </w:rPr>
        <w:t xml:space="preserve"> </w:t>
      </w:r>
      <w:r w:rsidRPr="007A35EC">
        <w:rPr>
          <w:sz w:val="20"/>
        </w:rPr>
        <w:t>ab</w:t>
      </w:r>
      <w:r w:rsidR="00FF26F7" w:rsidRPr="007A35EC">
        <w:rPr>
          <w:sz w:val="20"/>
        </w:rPr>
        <w:t xml:space="preserve"> </w:t>
      </w:r>
      <w:r w:rsidRPr="007A35EC">
        <w:rPr>
          <w:sz w:val="20"/>
        </w:rPr>
        <w:t>dem</w:t>
      </w:r>
      <w:r w:rsidR="00FF26F7" w:rsidRPr="007A35EC">
        <w:rPr>
          <w:sz w:val="20"/>
        </w:rPr>
        <w:t xml:space="preserve"> </w:t>
      </w:r>
      <w:r w:rsidRPr="007A35EC">
        <w:rPr>
          <w:sz w:val="20"/>
        </w:rPr>
        <w:t>ersten</w:t>
      </w:r>
      <w:r w:rsidR="00FF26F7" w:rsidRPr="007A35EC">
        <w:rPr>
          <w:sz w:val="20"/>
        </w:rPr>
        <w:t xml:space="preserve"> </w:t>
      </w:r>
      <w:r w:rsidRPr="007A35EC">
        <w:rPr>
          <w:sz w:val="20"/>
        </w:rPr>
        <w:t>Krankheitstag</w:t>
      </w:r>
      <w:r w:rsidR="00FF26F7" w:rsidRPr="007A35EC">
        <w:rPr>
          <w:sz w:val="20"/>
        </w:rPr>
        <w:t xml:space="preserve"> </w:t>
      </w:r>
      <w:r w:rsidRPr="007A35EC">
        <w:rPr>
          <w:sz w:val="20"/>
        </w:rPr>
        <w:t>ausgezahlt</w:t>
      </w:r>
      <w:r w:rsidR="00FF26F7" w:rsidRPr="007A35EC">
        <w:rPr>
          <w:sz w:val="20"/>
        </w:rPr>
        <w:t xml:space="preserve"> </w:t>
      </w:r>
      <w:r w:rsidRPr="009F4F14">
        <w:rPr>
          <w:rStyle w:val="Hervorhebung"/>
          <w:szCs w:val="24"/>
        </w:rPr>
        <w:t>[falls</w:t>
      </w:r>
      <w:r w:rsidR="00FF26F7" w:rsidRPr="009F4F14">
        <w:rPr>
          <w:rStyle w:val="Hervorhebung"/>
          <w:szCs w:val="24"/>
        </w:rPr>
        <w:t xml:space="preserve"> </w:t>
      </w:r>
      <w:r w:rsidRPr="009F4F14">
        <w:rPr>
          <w:rStyle w:val="Hervorhebung"/>
          <w:szCs w:val="24"/>
        </w:rPr>
        <w:t>eine</w:t>
      </w:r>
      <w:r w:rsidR="00FF26F7" w:rsidRPr="009F4F14">
        <w:rPr>
          <w:rStyle w:val="Hervorhebung"/>
          <w:szCs w:val="24"/>
        </w:rPr>
        <w:t xml:space="preserve"> </w:t>
      </w:r>
      <w:r w:rsidRPr="009F4F14">
        <w:rPr>
          <w:rStyle w:val="Hervorhebung"/>
          <w:szCs w:val="24"/>
        </w:rPr>
        <w:t>Wartefrist</w:t>
      </w:r>
      <w:r w:rsidR="00FF26F7" w:rsidRPr="009F4F14">
        <w:rPr>
          <w:rStyle w:val="Hervorhebung"/>
          <w:szCs w:val="24"/>
        </w:rPr>
        <w:t xml:space="preserve"> </w:t>
      </w:r>
      <w:r w:rsidRPr="009F4F14">
        <w:rPr>
          <w:rStyle w:val="Hervorhebung"/>
          <w:szCs w:val="24"/>
        </w:rPr>
        <w:t>besteht:</w:t>
      </w:r>
      <w:r w:rsidR="00FF26F7" w:rsidRPr="009F4F14">
        <w:rPr>
          <w:rStyle w:val="Hervorhebung"/>
          <w:szCs w:val="24"/>
        </w:rPr>
        <w:t xml:space="preserve"> </w:t>
      </w:r>
      <w:r w:rsidRPr="009F4F14">
        <w:rPr>
          <w:rStyle w:val="Hervorhebung"/>
          <w:szCs w:val="24"/>
        </w:rPr>
        <w:t>Die</w:t>
      </w:r>
      <w:r w:rsidR="00FF26F7" w:rsidRPr="009F4F14">
        <w:rPr>
          <w:rStyle w:val="Hervorhebung"/>
          <w:szCs w:val="24"/>
        </w:rPr>
        <w:t xml:space="preserve"> </w:t>
      </w:r>
      <w:r w:rsidRPr="009F4F14">
        <w:rPr>
          <w:rStyle w:val="Hervorhebung"/>
          <w:szCs w:val="24"/>
        </w:rPr>
        <w:t>Versicherungsleistung</w:t>
      </w:r>
      <w:r w:rsidR="00FF26F7" w:rsidRPr="009F4F14">
        <w:rPr>
          <w:rStyle w:val="Hervorhebung"/>
          <w:szCs w:val="24"/>
        </w:rPr>
        <w:t xml:space="preserve"> </w:t>
      </w:r>
      <w:r w:rsidRPr="009F4F14">
        <w:rPr>
          <w:rStyle w:val="Hervorhebung"/>
          <w:szCs w:val="24"/>
        </w:rPr>
        <w:t>wird</w:t>
      </w:r>
      <w:r w:rsidR="00FF26F7" w:rsidRPr="009F4F14">
        <w:rPr>
          <w:rStyle w:val="Hervorhebung"/>
          <w:szCs w:val="24"/>
        </w:rPr>
        <w:t xml:space="preserve"> </w:t>
      </w:r>
      <w:r w:rsidRPr="009F4F14">
        <w:rPr>
          <w:rStyle w:val="Hervorhebung"/>
          <w:szCs w:val="24"/>
        </w:rPr>
        <w:t>nach</w:t>
      </w:r>
      <w:r w:rsidR="00FF26F7" w:rsidRPr="009F4F14">
        <w:rPr>
          <w:rStyle w:val="Hervorhebung"/>
          <w:szCs w:val="24"/>
        </w:rPr>
        <w:t xml:space="preserve"> </w:t>
      </w:r>
      <w:r w:rsidRPr="009F4F14">
        <w:rPr>
          <w:rStyle w:val="Hervorhebung"/>
          <w:szCs w:val="24"/>
        </w:rPr>
        <w:t>einer</w:t>
      </w:r>
      <w:r w:rsidR="00FF26F7" w:rsidRPr="009F4F14">
        <w:rPr>
          <w:rStyle w:val="Hervorhebung"/>
          <w:szCs w:val="24"/>
        </w:rPr>
        <w:t xml:space="preserve"> </w:t>
      </w:r>
      <w:r w:rsidRPr="009F4F14">
        <w:rPr>
          <w:rStyle w:val="Hervorhebung"/>
          <w:szCs w:val="24"/>
        </w:rPr>
        <w:t>Wartefrist</w:t>
      </w:r>
      <w:r w:rsidR="00FF26F7" w:rsidRPr="009F4F14">
        <w:rPr>
          <w:rStyle w:val="Hervorhebung"/>
          <w:szCs w:val="24"/>
        </w:rPr>
        <w:t xml:space="preserve"> </w:t>
      </w:r>
      <w:r w:rsidRPr="009F4F14">
        <w:rPr>
          <w:rStyle w:val="Hervorhebung"/>
          <w:szCs w:val="24"/>
        </w:rPr>
        <w:t>von</w:t>
      </w:r>
      <w:r w:rsidR="00FF26F7" w:rsidRPr="009F4F14">
        <w:rPr>
          <w:rStyle w:val="Hervorhebung"/>
          <w:szCs w:val="24"/>
        </w:rPr>
        <w:t xml:space="preserve"> </w:t>
      </w:r>
      <w:r w:rsidRPr="009F4F14">
        <w:rPr>
          <w:rStyle w:val="Hervorhebung"/>
          <w:szCs w:val="24"/>
        </w:rPr>
        <w:t>XY</w:t>
      </w:r>
      <w:r w:rsidR="00FF26F7" w:rsidRPr="009F4F14">
        <w:rPr>
          <w:rStyle w:val="Hervorhebung"/>
          <w:szCs w:val="24"/>
        </w:rPr>
        <w:t xml:space="preserve"> </w:t>
      </w:r>
      <w:r w:rsidRPr="009F4F14">
        <w:rPr>
          <w:rStyle w:val="Hervorhebung"/>
          <w:szCs w:val="24"/>
        </w:rPr>
        <w:t>Tagen</w:t>
      </w:r>
      <w:r w:rsidR="00FF26F7" w:rsidRPr="009F4F14">
        <w:rPr>
          <w:rStyle w:val="Hervorhebung"/>
          <w:szCs w:val="24"/>
        </w:rPr>
        <w:t xml:space="preserve"> </w:t>
      </w:r>
      <w:r w:rsidRPr="009F4F14">
        <w:rPr>
          <w:rStyle w:val="Hervorhebung"/>
          <w:szCs w:val="24"/>
        </w:rPr>
        <w:t>ausgezahlt,</w:t>
      </w:r>
      <w:r w:rsidR="00FF26F7" w:rsidRPr="009F4F14">
        <w:rPr>
          <w:rStyle w:val="Hervorhebung"/>
          <w:szCs w:val="24"/>
        </w:rPr>
        <w:t xml:space="preserve"> </w:t>
      </w:r>
      <w:r w:rsidRPr="009F4F14">
        <w:rPr>
          <w:rStyle w:val="Hervorhebung"/>
          <w:szCs w:val="24"/>
        </w:rPr>
        <w:t>während</w:t>
      </w:r>
      <w:r w:rsidR="00FF26F7" w:rsidRPr="009F4F14">
        <w:rPr>
          <w:rStyle w:val="Hervorhebung"/>
          <w:szCs w:val="24"/>
        </w:rPr>
        <w:t xml:space="preserve"> </w:t>
      </w:r>
      <w:r w:rsidRPr="009F4F14">
        <w:rPr>
          <w:rStyle w:val="Hervorhebung"/>
          <w:szCs w:val="24"/>
        </w:rPr>
        <w:t>der</w:t>
      </w:r>
      <w:r w:rsidR="00FF26F7" w:rsidRPr="009F4F14">
        <w:rPr>
          <w:rStyle w:val="Hervorhebung"/>
          <w:szCs w:val="24"/>
        </w:rPr>
        <w:t xml:space="preserve"> </w:t>
      </w:r>
      <w:r w:rsidRPr="009F4F14">
        <w:rPr>
          <w:rStyle w:val="Hervorhebung"/>
          <w:szCs w:val="24"/>
        </w:rPr>
        <w:t>Wartefrist</w:t>
      </w:r>
      <w:r w:rsidR="00FF26F7" w:rsidRPr="009F4F14">
        <w:rPr>
          <w:rStyle w:val="Hervorhebung"/>
          <w:szCs w:val="24"/>
        </w:rPr>
        <w:t xml:space="preserve"> </w:t>
      </w:r>
      <w:r w:rsidRPr="009F4F14">
        <w:rPr>
          <w:rStyle w:val="Hervorhebung"/>
          <w:szCs w:val="24"/>
        </w:rPr>
        <w:t>wird</w:t>
      </w:r>
      <w:r w:rsidR="00FF26F7" w:rsidRPr="009F4F14">
        <w:rPr>
          <w:rStyle w:val="Hervorhebung"/>
          <w:szCs w:val="24"/>
        </w:rPr>
        <w:t xml:space="preserve"> </w:t>
      </w:r>
      <w:r w:rsidRPr="009F4F14">
        <w:rPr>
          <w:rStyle w:val="Hervorhebung"/>
          <w:szCs w:val="24"/>
        </w:rPr>
        <w:t>der</w:t>
      </w:r>
      <w:r w:rsidR="00FF26F7" w:rsidRPr="009F4F14">
        <w:rPr>
          <w:rStyle w:val="Hervorhebung"/>
          <w:szCs w:val="24"/>
        </w:rPr>
        <w:t xml:space="preserve"> </w:t>
      </w:r>
      <w:r w:rsidRPr="009F4F14">
        <w:rPr>
          <w:rStyle w:val="Hervorhebung"/>
          <w:szCs w:val="24"/>
        </w:rPr>
        <w:t>Lohn</w:t>
      </w:r>
      <w:r w:rsidR="00FF26F7" w:rsidRPr="009F4F14">
        <w:rPr>
          <w:rStyle w:val="Hervorhebung"/>
          <w:szCs w:val="24"/>
        </w:rPr>
        <w:t xml:space="preserve"> </w:t>
      </w:r>
      <w:r w:rsidRPr="009F4F14">
        <w:rPr>
          <w:rStyle w:val="Hervorhebung"/>
          <w:szCs w:val="24"/>
        </w:rPr>
        <w:t>zu</w:t>
      </w:r>
      <w:r w:rsidR="00FF26F7" w:rsidRPr="009F4F14">
        <w:rPr>
          <w:rStyle w:val="Hervorhebung"/>
          <w:szCs w:val="24"/>
        </w:rPr>
        <w:t xml:space="preserve"> </w:t>
      </w:r>
      <w:r w:rsidRPr="009F4F14">
        <w:rPr>
          <w:rStyle w:val="Hervorhebung"/>
          <w:szCs w:val="24"/>
        </w:rPr>
        <w:t>80</w:t>
      </w:r>
      <w:r w:rsidR="00FF26F7" w:rsidRPr="009F4F14">
        <w:rPr>
          <w:rStyle w:val="Hervorhebung"/>
          <w:szCs w:val="24"/>
        </w:rPr>
        <w:t xml:space="preserve"> </w:t>
      </w:r>
      <w:r w:rsidRPr="009F4F14">
        <w:rPr>
          <w:rStyle w:val="Hervorhebung"/>
          <w:szCs w:val="24"/>
        </w:rPr>
        <w:t>Prozent</w:t>
      </w:r>
      <w:r w:rsidR="00FF26F7" w:rsidRPr="009F4F14">
        <w:rPr>
          <w:rStyle w:val="Hervorhebung"/>
          <w:szCs w:val="24"/>
        </w:rPr>
        <w:t xml:space="preserve"> </w:t>
      </w:r>
      <w:r w:rsidRPr="009F4F14">
        <w:rPr>
          <w:rStyle w:val="Hervorhebung"/>
          <w:szCs w:val="24"/>
        </w:rPr>
        <w:t>[oder</w:t>
      </w:r>
      <w:r w:rsidR="00FF26F7" w:rsidRPr="009F4F14">
        <w:rPr>
          <w:rStyle w:val="Hervorhebung"/>
          <w:szCs w:val="24"/>
        </w:rPr>
        <w:t xml:space="preserve"> </w:t>
      </w:r>
      <w:r w:rsidRPr="009F4F14">
        <w:rPr>
          <w:rStyle w:val="Hervorhebung"/>
          <w:szCs w:val="24"/>
        </w:rPr>
        <w:t>90,</w:t>
      </w:r>
      <w:r w:rsidR="00FF26F7" w:rsidRPr="009F4F14">
        <w:rPr>
          <w:rStyle w:val="Hervorhebung"/>
          <w:szCs w:val="24"/>
        </w:rPr>
        <w:t xml:space="preserve"> </w:t>
      </w:r>
      <w:r w:rsidRPr="009F4F14">
        <w:rPr>
          <w:rStyle w:val="Hervorhebung"/>
          <w:szCs w:val="24"/>
        </w:rPr>
        <w:t>100]</w:t>
      </w:r>
      <w:r w:rsidR="00FF26F7" w:rsidRPr="009F4F14">
        <w:rPr>
          <w:rStyle w:val="Hervorhebung"/>
          <w:szCs w:val="24"/>
        </w:rPr>
        <w:t xml:space="preserve"> </w:t>
      </w:r>
      <w:r w:rsidRPr="009F4F14">
        <w:rPr>
          <w:rStyle w:val="Hervorhebung"/>
          <w:szCs w:val="24"/>
        </w:rPr>
        <w:t>vergütet].</w:t>
      </w:r>
    </w:p>
    <w:p w14:paraId="29D93F6F" w14:textId="0B6FCABD" w:rsidR="00903C2D" w:rsidRPr="007A35EC" w:rsidRDefault="00352E00" w:rsidP="007A35EC">
      <w:pPr>
        <w:spacing w:line="340" w:lineRule="exact"/>
        <w:rPr>
          <w:sz w:val="20"/>
        </w:rPr>
      </w:pPr>
      <w:r w:rsidRPr="007A35EC">
        <w:rPr>
          <w:sz w:val="20"/>
        </w:rPr>
        <w:t>Die</w:t>
      </w:r>
      <w:r w:rsidR="00FF26F7" w:rsidRPr="007A35EC">
        <w:rPr>
          <w:sz w:val="20"/>
        </w:rPr>
        <w:t xml:space="preserve"> </w:t>
      </w:r>
      <w:r w:rsidRPr="007A35EC">
        <w:rPr>
          <w:sz w:val="20"/>
        </w:rPr>
        <w:t>Prämien</w:t>
      </w:r>
      <w:r w:rsidR="00FF26F7" w:rsidRPr="007A35EC">
        <w:rPr>
          <w:sz w:val="20"/>
        </w:rPr>
        <w:t xml:space="preserve"> </w:t>
      </w:r>
      <w:r w:rsidRPr="007A35EC">
        <w:rPr>
          <w:sz w:val="20"/>
        </w:rPr>
        <w:t>werden</w:t>
      </w:r>
      <w:r w:rsidR="00FF26F7" w:rsidRPr="007A35EC">
        <w:rPr>
          <w:sz w:val="20"/>
        </w:rPr>
        <w:t xml:space="preserve"> </w:t>
      </w:r>
      <w:r w:rsidRPr="007A35EC">
        <w:rPr>
          <w:sz w:val="20"/>
        </w:rPr>
        <w:t>je</w:t>
      </w:r>
      <w:r w:rsidR="00FF26F7" w:rsidRPr="007A35EC">
        <w:rPr>
          <w:sz w:val="20"/>
        </w:rPr>
        <w:t xml:space="preserve"> </w:t>
      </w:r>
      <w:r w:rsidRPr="007A35EC">
        <w:rPr>
          <w:sz w:val="20"/>
        </w:rPr>
        <w:t>zur</w:t>
      </w:r>
      <w:r w:rsidR="00FF26F7" w:rsidRPr="007A35EC">
        <w:rPr>
          <w:sz w:val="20"/>
        </w:rPr>
        <w:t xml:space="preserve"> </w:t>
      </w:r>
      <w:r w:rsidRPr="007A35EC">
        <w:rPr>
          <w:sz w:val="20"/>
        </w:rPr>
        <w:t>Hälfte</w:t>
      </w:r>
      <w:r w:rsidR="00FF26F7" w:rsidRPr="007A35EC">
        <w:rPr>
          <w:sz w:val="20"/>
        </w:rPr>
        <w:t xml:space="preserve"> </w:t>
      </w:r>
      <w:r w:rsidR="00B86612" w:rsidRPr="007A35EC">
        <w:rPr>
          <w:sz w:val="20"/>
        </w:rPr>
        <w:t>von der</w:t>
      </w:r>
      <w:r w:rsidR="00FF26F7" w:rsidRPr="007A35EC">
        <w:rPr>
          <w:sz w:val="20"/>
        </w:rPr>
        <w:t xml:space="preserve"> </w:t>
      </w:r>
      <w:r w:rsidRPr="007A35EC">
        <w:rPr>
          <w:sz w:val="20"/>
        </w:rPr>
        <w:t>Arbeitgeber</w:t>
      </w:r>
      <w:r w:rsidR="00B86612" w:rsidRPr="007A35EC">
        <w:rPr>
          <w:sz w:val="20"/>
        </w:rPr>
        <w:t>in</w:t>
      </w:r>
      <w:r w:rsidR="00FF26F7" w:rsidRPr="007A35EC">
        <w:rPr>
          <w:sz w:val="20"/>
        </w:rPr>
        <w:t xml:space="preserve"> </w:t>
      </w:r>
      <w:r w:rsidRPr="007A35EC">
        <w:rPr>
          <w:sz w:val="20"/>
        </w:rPr>
        <w:t>und</w:t>
      </w:r>
      <w:r w:rsidR="00FF26F7" w:rsidRPr="007A35EC">
        <w:rPr>
          <w:sz w:val="20"/>
        </w:rPr>
        <w:t xml:space="preserve"> </w:t>
      </w:r>
      <w:r w:rsidR="00B86612" w:rsidRPr="007A35EC">
        <w:rPr>
          <w:sz w:val="20"/>
        </w:rPr>
        <w:t>vom Mitarbeiter</w:t>
      </w:r>
      <w:r w:rsidR="001B56A3">
        <w:rPr>
          <w:sz w:val="20"/>
        </w:rPr>
        <w:t xml:space="preserve"> /</w:t>
      </w:r>
      <w:r w:rsidR="00B86612" w:rsidRPr="007A35EC">
        <w:rPr>
          <w:sz w:val="20"/>
        </w:rPr>
        <w:t xml:space="preserve"> von der Mitarbeiterin </w:t>
      </w:r>
      <w:r w:rsidRPr="007A35EC">
        <w:rPr>
          <w:sz w:val="20"/>
        </w:rPr>
        <w:t>übernommen.</w:t>
      </w:r>
    </w:p>
    <w:p w14:paraId="04A7EA71" w14:textId="27E46372" w:rsidR="00903C2D" w:rsidRDefault="00903C2D" w:rsidP="007A35EC">
      <w:pPr>
        <w:spacing w:line="340" w:lineRule="exact"/>
        <w:rPr>
          <w:sz w:val="20"/>
        </w:rPr>
      </w:pPr>
      <w:r w:rsidRPr="009F4F14">
        <w:rPr>
          <w:rStyle w:val="Hervorhebung"/>
          <w:szCs w:val="24"/>
        </w:rPr>
        <w:t>Variante,</w:t>
      </w:r>
      <w:r w:rsidR="00FF26F7" w:rsidRPr="009F4F14">
        <w:rPr>
          <w:rStyle w:val="Hervorhebung"/>
          <w:szCs w:val="24"/>
        </w:rPr>
        <w:t xml:space="preserve"> </w:t>
      </w:r>
      <w:r w:rsidRPr="009F4F14">
        <w:rPr>
          <w:rStyle w:val="Hervorhebung"/>
          <w:szCs w:val="24"/>
        </w:rPr>
        <w:t>wenn</w:t>
      </w:r>
      <w:r w:rsidR="00FF26F7" w:rsidRPr="009F4F14">
        <w:rPr>
          <w:rStyle w:val="Hervorhebung"/>
          <w:szCs w:val="24"/>
        </w:rPr>
        <w:t xml:space="preserve"> </w:t>
      </w:r>
      <w:r w:rsidRPr="009F4F14">
        <w:rPr>
          <w:rStyle w:val="Hervorhebung"/>
          <w:szCs w:val="24"/>
        </w:rPr>
        <w:t>keine</w:t>
      </w:r>
      <w:r w:rsidR="00FF26F7" w:rsidRPr="009F4F14">
        <w:rPr>
          <w:rStyle w:val="Hervorhebung"/>
          <w:szCs w:val="24"/>
        </w:rPr>
        <w:t xml:space="preserve"> </w:t>
      </w:r>
      <w:r w:rsidRPr="009F4F14">
        <w:rPr>
          <w:rStyle w:val="Hervorhebung"/>
          <w:szCs w:val="24"/>
        </w:rPr>
        <w:t>Krankentaggeldversicherung</w:t>
      </w:r>
      <w:r w:rsidR="00FF26F7" w:rsidRPr="009F4F14">
        <w:rPr>
          <w:rStyle w:val="Hervorhebung"/>
          <w:szCs w:val="24"/>
        </w:rPr>
        <w:t xml:space="preserve"> </w:t>
      </w:r>
      <w:r w:rsidRPr="009F4F14">
        <w:rPr>
          <w:rStyle w:val="Hervorhebung"/>
          <w:szCs w:val="24"/>
        </w:rPr>
        <w:t>besteht</w:t>
      </w:r>
      <w:r w:rsidR="00B86612" w:rsidRPr="007A35EC">
        <w:rPr>
          <w:color w:val="0070C0"/>
          <w:sz w:val="20"/>
        </w:rPr>
        <w:br/>
      </w:r>
      <w:r w:rsidRPr="007A35EC">
        <w:rPr>
          <w:sz w:val="20"/>
        </w:rPr>
        <w:t>Bei</w:t>
      </w:r>
      <w:r w:rsidR="00FF26F7" w:rsidRPr="007A35EC">
        <w:rPr>
          <w:sz w:val="20"/>
        </w:rPr>
        <w:t xml:space="preserve"> </w:t>
      </w:r>
      <w:r w:rsidRPr="007A35EC">
        <w:rPr>
          <w:sz w:val="20"/>
        </w:rPr>
        <w:t>Arbeitsunfähigkeit</w:t>
      </w:r>
      <w:r w:rsidR="00FF26F7" w:rsidRPr="007A35EC">
        <w:rPr>
          <w:sz w:val="20"/>
        </w:rPr>
        <w:t xml:space="preserve"> </w:t>
      </w:r>
      <w:r w:rsidRPr="007A35EC">
        <w:rPr>
          <w:sz w:val="20"/>
        </w:rPr>
        <w:t>wegen</w:t>
      </w:r>
      <w:r w:rsidR="00FF26F7" w:rsidRPr="007A35EC">
        <w:rPr>
          <w:sz w:val="20"/>
        </w:rPr>
        <w:t xml:space="preserve"> </w:t>
      </w:r>
      <w:r w:rsidRPr="007A35EC">
        <w:rPr>
          <w:sz w:val="20"/>
        </w:rPr>
        <w:t>Krankheit</w:t>
      </w:r>
      <w:r w:rsidR="00FF26F7" w:rsidRPr="007A35EC">
        <w:rPr>
          <w:sz w:val="20"/>
        </w:rPr>
        <w:t xml:space="preserve"> </w:t>
      </w:r>
      <w:r w:rsidRPr="007A35EC">
        <w:rPr>
          <w:sz w:val="20"/>
        </w:rPr>
        <w:t>oder</w:t>
      </w:r>
      <w:r w:rsidR="00FF26F7" w:rsidRPr="007A35EC">
        <w:rPr>
          <w:sz w:val="20"/>
        </w:rPr>
        <w:t xml:space="preserve"> </w:t>
      </w:r>
      <w:r w:rsidRPr="007A35EC">
        <w:rPr>
          <w:sz w:val="20"/>
        </w:rPr>
        <w:t>Unfall</w:t>
      </w:r>
      <w:r w:rsidR="00FF26F7" w:rsidRPr="007A35EC">
        <w:rPr>
          <w:sz w:val="20"/>
        </w:rPr>
        <w:t xml:space="preserve"> </w:t>
      </w:r>
      <w:r w:rsidRPr="007A35EC">
        <w:rPr>
          <w:sz w:val="20"/>
        </w:rPr>
        <w:t>erhält</w:t>
      </w:r>
      <w:r w:rsidR="00FF26F7" w:rsidRPr="007A35EC">
        <w:rPr>
          <w:sz w:val="20"/>
        </w:rPr>
        <w:t xml:space="preserve"> </w:t>
      </w:r>
      <w:r w:rsidR="00B86612" w:rsidRPr="007A35EC">
        <w:rPr>
          <w:rFonts w:cs="Arial"/>
          <w:bCs/>
          <w:sz w:val="20"/>
        </w:rPr>
        <w:t>der Mitarbeiter</w:t>
      </w:r>
      <w:r w:rsidR="001B56A3">
        <w:rPr>
          <w:rFonts w:cs="Arial"/>
          <w:bCs/>
          <w:sz w:val="20"/>
        </w:rPr>
        <w:t xml:space="preserve"> /</w:t>
      </w:r>
      <w:r w:rsidR="00B86612" w:rsidRPr="007A35EC">
        <w:rPr>
          <w:rFonts w:cs="Arial"/>
          <w:bCs/>
          <w:sz w:val="20"/>
        </w:rPr>
        <w:t xml:space="preserve"> die Mitarbeiterin </w:t>
      </w:r>
      <w:r w:rsidRPr="007A35EC">
        <w:rPr>
          <w:sz w:val="20"/>
        </w:rPr>
        <w:t>gemäss</w:t>
      </w:r>
      <w:r w:rsidR="00FF26F7" w:rsidRPr="007A35EC">
        <w:rPr>
          <w:sz w:val="20"/>
        </w:rPr>
        <w:t xml:space="preserve"> </w:t>
      </w:r>
      <w:r w:rsidRPr="007A35EC">
        <w:rPr>
          <w:sz w:val="20"/>
        </w:rPr>
        <w:t>Art.</w:t>
      </w:r>
      <w:r w:rsidR="00FF26F7" w:rsidRPr="007A35EC">
        <w:rPr>
          <w:sz w:val="20"/>
        </w:rPr>
        <w:t xml:space="preserve"> </w:t>
      </w:r>
      <w:r w:rsidRPr="007A35EC">
        <w:rPr>
          <w:sz w:val="20"/>
        </w:rPr>
        <w:t>324a</w:t>
      </w:r>
      <w:r w:rsidR="00FF26F7" w:rsidRPr="007A35EC">
        <w:rPr>
          <w:sz w:val="20"/>
        </w:rPr>
        <w:t xml:space="preserve"> </w:t>
      </w:r>
      <w:r w:rsidRPr="007A35EC">
        <w:rPr>
          <w:sz w:val="20"/>
        </w:rPr>
        <w:t>OR</w:t>
      </w:r>
      <w:r w:rsidR="00FF26F7" w:rsidRPr="007A35EC">
        <w:rPr>
          <w:sz w:val="20"/>
        </w:rPr>
        <w:t xml:space="preserve"> </w:t>
      </w:r>
      <w:r w:rsidRPr="007A35EC">
        <w:rPr>
          <w:sz w:val="20"/>
        </w:rPr>
        <w:t>den</w:t>
      </w:r>
      <w:r w:rsidR="00FF26F7" w:rsidRPr="007A35EC">
        <w:rPr>
          <w:sz w:val="20"/>
        </w:rPr>
        <w:t xml:space="preserve"> </w:t>
      </w:r>
      <w:r w:rsidRPr="007A35EC">
        <w:rPr>
          <w:sz w:val="20"/>
        </w:rPr>
        <w:t>vollen</w:t>
      </w:r>
      <w:r w:rsidR="00FF26F7" w:rsidRPr="007A35EC">
        <w:rPr>
          <w:sz w:val="20"/>
        </w:rPr>
        <w:t xml:space="preserve"> </w:t>
      </w:r>
      <w:r w:rsidRPr="007A35EC">
        <w:rPr>
          <w:sz w:val="20"/>
        </w:rPr>
        <w:t>Lohn</w:t>
      </w:r>
      <w:r w:rsidR="00FF26F7" w:rsidRPr="007A35EC">
        <w:rPr>
          <w:sz w:val="20"/>
        </w:rPr>
        <w:t xml:space="preserve"> </w:t>
      </w:r>
      <w:r w:rsidRPr="007A35EC">
        <w:rPr>
          <w:sz w:val="20"/>
        </w:rPr>
        <w:t>entsprechend</w:t>
      </w:r>
      <w:r w:rsidR="00FF26F7" w:rsidRPr="007A35EC">
        <w:rPr>
          <w:sz w:val="20"/>
        </w:rPr>
        <w:t xml:space="preserve"> </w:t>
      </w:r>
      <w:r w:rsidRPr="007A35EC">
        <w:rPr>
          <w:sz w:val="20"/>
        </w:rPr>
        <w:t>dem</w:t>
      </w:r>
      <w:r w:rsidR="00FF26F7" w:rsidRPr="007A35EC">
        <w:rPr>
          <w:sz w:val="20"/>
        </w:rPr>
        <w:t xml:space="preserve"> </w:t>
      </w:r>
      <w:r w:rsidRPr="007A35EC">
        <w:rPr>
          <w:sz w:val="20"/>
        </w:rPr>
        <w:t>aktuellen</w:t>
      </w:r>
      <w:r w:rsidR="00FF26F7" w:rsidRPr="007A35EC">
        <w:rPr>
          <w:sz w:val="20"/>
        </w:rPr>
        <w:t xml:space="preserve"> </w:t>
      </w:r>
      <w:r w:rsidRPr="007A35EC">
        <w:rPr>
          <w:sz w:val="20"/>
        </w:rPr>
        <w:t>Beschäftigungsgrad</w:t>
      </w:r>
      <w:r w:rsidR="00FF26F7" w:rsidRPr="007A35EC">
        <w:rPr>
          <w:sz w:val="20"/>
        </w:rPr>
        <w:t xml:space="preserve"> </w:t>
      </w:r>
      <w:r w:rsidRPr="007A35EC">
        <w:rPr>
          <w:sz w:val="20"/>
        </w:rPr>
        <w:t>nach</w:t>
      </w:r>
      <w:r w:rsidR="00FF26F7" w:rsidRPr="007A35EC">
        <w:rPr>
          <w:sz w:val="20"/>
        </w:rPr>
        <w:t xml:space="preserve"> </w:t>
      </w:r>
      <w:r w:rsidRPr="007A35EC">
        <w:rPr>
          <w:sz w:val="20"/>
        </w:rPr>
        <w:t>der</w:t>
      </w:r>
      <w:r w:rsidR="00FF26F7" w:rsidRPr="007A35EC">
        <w:rPr>
          <w:rFonts w:cs="Arial"/>
          <w:bCs/>
          <w:sz w:val="20"/>
        </w:rPr>
        <w:t xml:space="preserve"> </w:t>
      </w:r>
      <w:r w:rsidRPr="007A35EC">
        <w:rPr>
          <w:rFonts w:cs="Arial"/>
          <w:bCs/>
          <w:sz w:val="20"/>
          <w:highlight w:val="lightGray"/>
        </w:rPr>
        <w:fldChar w:fldCharType="begin"/>
      </w:r>
      <w:r w:rsidRPr="007A35EC">
        <w:rPr>
          <w:rFonts w:cs="Arial"/>
          <w:bCs/>
          <w:sz w:val="20"/>
          <w:highlight w:val="lightGray"/>
        </w:rPr>
        <w:instrText xml:space="preserve"> MACROBUTTON  AblehnenAlleÄnderungenAngezeigt [Basler, Berner oder Zürcher]</w:instrText>
      </w:r>
      <w:r w:rsidRPr="007A35EC">
        <w:rPr>
          <w:rFonts w:cs="Arial"/>
          <w:bCs/>
          <w:sz w:val="20"/>
          <w:highlight w:val="lightGray"/>
        </w:rPr>
        <w:fldChar w:fldCharType="end"/>
      </w:r>
      <w:r w:rsidR="00FF26F7" w:rsidRPr="007A35EC">
        <w:rPr>
          <w:sz w:val="20"/>
        </w:rPr>
        <w:t xml:space="preserve"> </w:t>
      </w:r>
      <w:r w:rsidRPr="007A35EC">
        <w:rPr>
          <w:sz w:val="20"/>
        </w:rPr>
        <w:t>Skala.</w:t>
      </w:r>
      <w:r w:rsidR="00E83129">
        <w:rPr>
          <w:sz w:val="20"/>
        </w:rPr>
        <w:t xml:space="preserve"> </w:t>
      </w:r>
      <w:r w:rsidR="00352E00" w:rsidRPr="007A35EC">
        <w:rPr>
          <w:sz w:val="20"/>
        </w:rPr>
        <w:t>Spätestens</w:t>
      </w:r>
      <w:r w:rsidR="00FF26F7" w:rsidRPr="007A35EC">
        <w:rPr>
          <w:sz w:val="20"/>
        </w:rPr>
        <w:t xml:space="preserve"> </w:t>
      </w:r>
      <w:r w:rsidR="00352E00" w:rsidRPr="007A35EC">
        <w:rPr>
          <w:sz w:val="20"/>
        </w:rPr>
        <w:t>mit</w:t>
      </w:r>
      <w:r w:rsidR="00FF26F7" w:rsidRPr="007A35EC">
        <w:rPr>
          <w:sz w:val="20"/>
        </w:rPr>
        <w:t xml:space="preserve"> </w:t>
      </w:r>
      <w:r w:rsidR="00352E00" w:rsidRPr="007A35EC">
        <w:rPr>
          <w:sz w:val="20"/>
        </w:rPr>
        <w:t>dem</w:t>
      </w:r>
      <w:r w:rsidR="00FF26F7" w:rsidRPr="007A35EC">
        <w:rPr>
          <w:sz w:val="20"/>
        </w:rPr>
        <w:t xml:space="preserve"> </w:t>
      </w:r>
      <w:r w:rsidR="00352E00" w:rsidRPr="007A35EC">
        <w:rPr>
          <w:sz w:val="20"/>
        </w:rPr>
        <w:t>Austritt</w:t>
      </w:r>
      <w:r w:rsidR="00FF26F7" w:rsidRPr="007A35EC">
        <w:rPr>
          <w:sz w:val="20"/>
        </w:rPr>
        <w:t xml:space="preserve"> </w:t>
      </w:r>
      <w:r w:rsidR="00032AA8" w:rsidRPr="007A35EC">
        <w:rPr>
          <w:sz w:val="20"/>
        </w:rPr>
        <w:t>des</w:t>
      </w:r>
      <w:r w:rsidR="00FF26F7" w:rsidRPr="007A35EC">
        <w:rPr>
          <w:sz w:val="20"/>
        </w:rPr>
        <w:t xml:space="preserve"> </w:t>
      </w:r>
      <w:r w:rsidR="00352E00" w:rsidRPr="007A35EC">
        <w:rPr>
          <w:sz w:val="20"/>
        </w:rPr>
        <w:t>Mitarbeiters</w:t>
      </w:r>
      <w:r w:rsidR="001B56A3">
        <w:rPr>
          <w:sz w:val="20"/>
        </w:rPr>
        <w:t xml:space="preserve"> /</w:t>
      </w:r>
      <w:r w:rsidR="00FF26F7" w:rsidRPr="007A35EC">
        <w:rPr>
          <w:sz w:val="20"/>
        </w:rPr>
        <w:t xml:space="preserve"> </w:t>
      </w:r>
      <w:r w:rsidR="00032AA8" w:rsidRPr="007A35EC">
        <w:rPr>
          <w:sz w:val="20"/>
        </w:rPr>
        <w:t>der</w:t>
      </w:r>
      <w:r w:rsidR="00FF26F7" w:rsidRPr="007A35EC">
        <w:rPr>
          <w:sz w:val="20"/>
        </w:rPr>
        <w:t xml:space="preserve"> </w:t>
      </w:r>
      <w:r w:rsidR="00352E00" w:rsidRPr="007A35EC">
        <w:rPr>
          <w:sz w:val="20"/>
        </w:rPr>
        <w:t>Mitarbeiterin</w:t>
      </w:r>
      <w:r w:rsidR="00FF26F7" w:rsidRPr="007A35EC">
        <w:rPr>
          <w:sz w:val="20"/>
        </w:rPr>
        <w:t xml:space="preserve"> </w:t>
      </w:r>
      <w:r w:rsidR="00352E00" w:rsidRPr="007A35EC">
        <w:rPr>
          <w:sz w:val="20"/>
        </w:rPr>
        <w:t>endet</w:t>
      </w:r>
      <w:r w:rsidR="00FF26F7" w:rsidRPr="007A35EC">
        <w:rPr>
          <w:sz w:val="20"/>
        </w:rPr>
        <w:t xml:space="preserve"> </w:t>
      </w:r>
      <w:r w:rsidR="00352E00" w:rsidRPr="007A35EC">
        <w:rPr>
          <w:sz w:val="20"/>
        </w:rPr>
        <w:t>die</w:t>
      </w:r>
      <w:r w:rsidR="00FF26F7" w:rsidRPr="007A35EC">
        <w:rPr>
          <w:sz w:val="20"/>
        </w:rPr>
        <w:t xml:space="preserve"> </w:t>
      </w:r>
      <w:r w:rsidR="00352E00" w:rsidRPr="007A35EC">
        <w:rPr>
          <w:sz w:val="20"/>
        </w:rPr>
        <w:t>Lohnfortzahlung</w:t>
      </w:r>
      <w:r w:rsidR="00FF26F7" w:rsidRPr="007A35EC">
        <w:rPr>
          <w:sz w:val="20"/>
        </w:rPr>
        <w:t xml:space="preserve"> </w:t>
      </w:r>
      <w:r w:rsidR="00352E00" w:rsidRPr="007A35EC">
        <w:rPr>
          <w:sz w:val="20"/>
        </w:rPr>
        <w:t>der</w:t>
      </w:r>
      <w:r w:rsidR="00FF26F7" w:rsidRPr="007A35EC">
        <w:rPr>
          <w:sz w:val="20"/>
        </w:rPr>
        <w:t xml:space="preserve"> </w:t>
      </w:r>
      <w:r w:rsidR="00352E00" w:rsidRPr="007A35EC">
        <w:rPr>
          <w:sz w:val="20"/>
        </w:rPr>
        <w:t>Arbeitgeberin.</w:t>
      </w:r>
    </w:p>
    <w:p w14:paraId="47187752" w14:textId="319A0BA4" w:rsidR="004608A9" w:rsidRPr="004608A9" w:rsidRDefault="004608A9" w:rsidP="00D61A27">
      <w:pPr>
        <w:pStyle w:val="Listenabsatz"/>
        <w:numPr>
          <w:ilvl w:val="1"/>
          <w:numId w:val="10"/>
        </w:numPr>
        <w:spacing w:line="340" w:lineRule="exact"/>
        <w:rPr>
          <w:rFonts w:asciiTheme="majorHAnsi" w:eastAsiaTheme="majorEastAsia" w:hAnsiTheme="majorHAnsi" w:cstheme="majorBidi"/>
          <w:b/>
          <w:color w:val="000000" w:themeColor="text1"/>
          <w:sz w:val="20"/>
        </w:rPr>
      </w:pPr>
      <w:r w:rsidRPr="004608A9">
        <w:rPr>
          <w:rFonts w:asciiTheme="majorHAnsi" w:eastAsiaTheme="majorEastAsia" w:hAnsiTheme="majorHAnsi" w:cstheme="majorBidi"/>
          <w:b/>
          <w:color w:val="000000" w:themeColor="text1"/>
          <w:sz w:val="20"/>
        </w:rPr>
        <w:t>Bei Schwangerschaft, Niederkunft und im Mutterschaftsurlaub</w:t>
      </w:r>
    </w:p>
    <w:p w14:paraId="243EE07F" w14:textId="485AEA47" w:rsidR="000B4F56" w:rsidRPr="007A35EC" w:rsidRDefault="000B4F56"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Lohnfortzahlung</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Beschwerden</w:t>
      </w:r>
      <w:r w:rsidR="00FF26F7" w:rsidRPr="007A35EC">
        <w:rPr>
          <w:rFonts w:asciiTheme="minorHAnsi" w:hAnsiTheme="minorHAnsi" w:cstheme="minorHAnsi"/>
          <w:sz w:val="20"/>
        </w:rPr>
        <w:t xml:space="preserve"> </w:t>
      </w:r>
      <w:r w:rsidRPr="007A35EC">
        <w:rPr>
          <w:rFonts w:asciiTheme="minorHAnsi" w:hAnsiTheme="minorHAnsi" w:cstheme="minorHAnsi"/>
          <w:sz w:val="20"/>
        </w:rPr>
        <w:t>während</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Schwangerschaft</w:t>
      </w:r>
      <w:r w:rsidR="00FF26F7" w:rsidRPr="007A35EC">
        <w:rPr>
          <w:rFonts w:asciiTheme="minorHAnsi" w:hAnsiTheme="minorHAnsi" w:cstheme="minorHAnsi"/>
          <w:sz w:val="20"/>
        </w:rPr>
        <w:t xml:space="preserve"> </w:t>
      </w:r>
      <w:r w:rsidRPr="007A35EC">
        <w:rPr>
          <w:rFonts w:asciiTheme="minorHAnsi" w:hAnsiTheme="minorHAnsi" w:cstheme="minorHAnsi"/>
          <w:sz w:val="20"/>
        </w:rPr>
        <w:t>richtet</w:t>
      </w:r>
      <w:r w:rsidR="00FF26F7" w:rsidRPr="007A35EC">
        <w:rPr>
          <w:rFonts w:asciiTheme="minorHAnsi" w:hAnsiTheme="minorHAnsi" w:cstheme="minorHAnsi"/>
          <w:sz w:val="20"/>
        </w:rPr>
        <w:t xml:space="preserve"> </w:t>
      </w:r>
      <w:r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Pr="007A35EC">
        <w:rPr>
          <w:rFonts w:asciiTheme="minorHAnsi" w:hAnsiTheme="minorHAnsi" w:cstheme="minorHAnsi"/>
          <w:sz w:val="20"/>
        </w:rPr>
        <w:t>nach</w:t>
      </w:r>
      <w:r w:rsidR="00FF26F7" w:rsidRPr="007A35EC">
        <w:rPr>
          <w:rFonts w:asciiTheme="minorHAnsi" w:hAnsiTheme="minorHAnsi" w:cstheme="minorHAnsi"/>
          <w:sz w:val="20"/>
        </w:rPr>
        <w:t xml:space="preserve"> </w:t>
      </w:r>
      <w:r w:rsidRPr="007A35EC">
        <w:rPr>
          <w:rFonts w:asciiTheme="minorHAnsi" w:hAnsiTheme="minorHAnsi" w:cstheme="minorHAnsi"/>
          <w:sz w:val="20"/>
        </w:rPr>
        <w:t>derjenigen</w:t>
      </w:r>
      <w:r w:rsidR="00FF26F7" w:rsidRPr="007A35EC">
        <w:rPr>
          <w:rFonts w:asciiTheme="minorHAnsi" w:hAnsiTheme="minorHAnsi" w:cstheme="minorHAnsi"/>
          <w:sz w:val="20"/>
        </w:rPr>
        <w:t xml:space="preserve"> </w:t>
      </w:r>
      <w:r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Pr="007A35EC">
        <w:rPr>
          <w:rFonts w:asciiTheme="minorHAnsi" w:hAnsiTheme="minorHAnsi" w:cstheme="minorHAnsi"/>
          <w:sz w:val="20"/>
        </w:rPr>
        <w:t>Krankheit.</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Mitarbeiterin</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hat</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der</w:t>
      </w:r>
      <w:r w:rsidR="004608A9">
        <w:rPr>
          <w:rFonts w:asciiTheme="minorHAnsi" w:hAnsiTheme="minorHAnsi" w:cstheme="minorHAnsi"/>
          <w:sz w:val="20"/>
        </w:rPr>
        <w:t xml:space="preserve"> </w:t>
      </w:r>
      <w:r w:rsidR="00BE7C9D" w:rsidRPr="007A35EC">
        <w:rPr>
          <w:rFonts w:asciiTheme="minorHAnsi" w:hAnsiTheme="minorHAnsi" w:cstheme="minorHAnsi"/>
          <w:sz w:val="20"/>
        </w:rPr>
        <w:t>/</w:t>
      </w:r>
      <w:r w:rsidR="004608A9">
        <w:rPr>
          <w:rFonts w:asciiTheme="minorHAnsi" w:hAnsiTheme="minorHAnsi" w:cstheme="minorHAnsi"/>
          <w:sz w:val="20"/>
        </w:rPr>
        <w:t xml:space="preserve"> </w:t>
      </w:r>
      <w:r w:rsidR="00BE7C9D"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Vorgesetzten</w:t>
      </w:r>
      <w:r w:rsidR="00FF26F7" w:rsidRPr="007A35EC">
        <w:rPr>
          <w:rFonts w:asciiTheme="minorHAnsi" w:hAnsiTheme="minorHAnsi" w:cstheme="minorHAnsi"/>
          <w:sz w:val="20"/>
        </w:rPr>
        <w:t xml:space="preserve"> </w:t>
      </w:r>
      <w:r w:rsidR="00BE7C9D" w:rsidRPr="009F4F14">
        <w:rPr>
          <w:rStyle w:val="Hervorhebung"/>
          <w:szCs w:val="24"/>
        </w:rPr>
        <w:t>[oder:</w:t>
      </w:r>
      <w:r w:rsidR="00FF26F7" w:rsidRPr="009F4F14">
        <w:rPr>
          <w:rStyle w:val="Hervorhebung"/>
          <w:szCs w:val="24"/>
        </w:rPr>
        <w:t xml:space="preserve"> </w:t>
      </w:r>
      <w:r w:rsidR="00BE7C9D" w:rsidRPr="009F4F14">
        <w:rPr>
          <w:rStyle w:val="Hervorhebung"/>
          <w:szCs w:val="24"/>
        </w:rPr>
        <w:t>Vor</w:t>
      </w:r>
      <w:r w:rsidR="004608A9">
        <w:rPr>
          <w:rStyle w:val="Hervorhebung"/>
          <w:szCs w:val="24"/>
        </w:rPr>
        <w:t>- und Nach</w:t>
      </w:r>
      <w:r w:rsidR="00BE7C9D" w:rsidRPr="009F4F14">
        <w:rPr>
          <w:rStyle w:val="Hervorhebung"/>
          <w:szCs w:val="24"/>
        </w:rPr>
        <w:t>name,</w:t>
      </w:r>
      <w:r w:rsidR="00FF26F7" w:rsidRPr="009F4F14">
        <w:rPr>
          <w:rStyle w:val="Hervorhebung"/>
          <w:szCs w:val="24"/>
        </w:rPr>
        <w:t xml:space="preserve"> </w:t>
      </w:r>
      <w:r w:rsidR="00BE7C9D" w:rsidRPr="009F4F14">
        <w:rPr>
          <w:rStyle w:val="Hervorhebung"/>
          <w:szCs w:val="24"/>
        </w:rPr>
        <w:t>Funktion</w:t>
      </w:r>
      <w:r w:rsidR="00FF26F7" w:rsidRPr="009F4F14">
        <w:rPr>
          <w:rStyle w:val="Hervorhebung"/>
          <w:szCs w:val="24"/>
        </w:rPr>
        <w:t xml:space="preserve"> </w:t>
      </w:r>
      <w:r w:rsidR="00BE7C9D" w:rsidRPr="009F4F14">
        <w:rPr>
          <w:rStyle w:val="Hervorhebung"/>
          <w:szCs w:val="24"/>
        </w:rPr>
        <w:t>der</w:t>
      </w:r>
      <w:r w:rsidR="00FF26F7" w:rsidRPr="009F4F14">
        <w:rPr>
          <w:rStyle w:val="Hervorhebung"/>
          <w:szCs w:val="24"/>
        </w:rPr>
        <w:t xml:space="preserve"> </w:t>
      </w:r>
      <w:r w:rsidR="00BE7C9D" w:rsidRPr="009F4F14">
        <w:rPr>
          <w:rStyle w:val="Hervorhebung"/>
          <w:szCs w:val="24"/>
        </w:rPr>
        <w:t>für</w:t>
      </w:r>
      <w:r w:rsidR="00FF26F7" w:rsidRPr="009F4F14">
        <w:rPr>
          <w:rStyle w:val="Hervorhebung"/>
          <w:szCs w:val="24"/>
        </w:rPr>
        <w:t xml:space="preserve"> </w:t>
      </w:r>
      <w:r w:rsidR="00BE7C9D" w:rsidRPr="009F4F14">
        <w:rPr>
          <w:rStyle w:val="Hervorhebung"/>
          <w:szCs w:val="24"/>
        </w:rPr>
        <w:t>Personalfragen</w:t>
      </w:r>
      <w:r w:rsidR="00FF26F7" w:rsidRPr="009F4F14">
        <w:rPr>
          <w:rStyle w:val="Hervorhebung"/>
          <w:szCs w:val="24"/>
        </w:rPr>
        <w:t xml:space="preserve"> </w:t>
      </w:r>
      <w:r w:rsidR="00BE7C9D" w:rsidRPr="009F4F14">
        <w:rPr>
          <w:rStyle w:val="Hervorhebung"/>
          <w:szCs w:val="24"/>
        </w:rPr>
        <w:t>verantwortlichen</w:t>
      </w:r>
      <w:r w:rsidR="00FF26F7" w:rsidRPr="009F4F14">
        <w:rPr>
          <w:rStyle w:val="Hervorhebung"/>
          <w:szCs w:val="24"/>
        </w:rPr>
        <w:t xml:space="preserve"> </w:t>
      </w:r>
      <w:r w:rsidR="00BE7C9D" w:rsidRPr="009F4F14">
        <w:rPr>
          <w:rStyle w:val="Hervorhebung"/>
          <w:szCs w:val="24"/>
        </w:rPr>
        <w:t>Person]</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ein</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Arztzeugnis</w:t>
      </w:r>
      <w:r w:rsidR="00FF26F7" w:rsidRPr="007A35EC">
        <w:rPr>
          <w:rFonts w:asciiTheme="minorHAnsi" w:hAnsiTheme="minorHAnsi" w:cstheme="minorHAnsi"/>
          <w:sz w:val="20"/>
        </w:rPr>
        <w:t xml:space="preserve"> </w:t>
      </w:r>
      <w:r w:rsidR="00BE7C9D" w:rsidRPr="007A35EC">
        <w:rPr>
          <w:sz w:val="20"/>
        </w:rPr>
        <w:t>(entweder</w:t>
      </w:r>
      <w:r w:rsidR="00FF26F7" w:rsidRPr="007A35EC">
        <w:rPr>
          <w:sz w:val="20"/>
        </w:rPr>
        <w:t xml:space="preserve"> </w:t>
      </w:r>
      <w:r w:rsidR="00BE7C9D" w:rsidRPr="007A35EC">
        <w:rPr>
          <w:sz w:val="20"/>
        </w:rPr>
        <w:t>in</w:t>
      </w:r>
      <w:r w:rsidR="00FF26F7" w:rsidRPr="007A35EC">
        <w:rPr>
          <w:sz w:val="20"/>
        </w:rPr>
        <w:t xml:space="preserve"> </w:t>
      </w:r>
      <w:r w:rsidR="00BE7C9D" w:rsidRPr="007A35EC">
        <w:rPr>
          <w:sz w:val="20"/>
        </w:rPr>
        <w:t>deutscher</w:t>
      </w:r>
      <w:r w:rsidR="00FF26F7" w:rsidRPr="007A35EC">
        <w:rPr>
          <w:sz w:val="20"/>
        </w:rPr>
        <w:t xml:space="preserve"> </w:t>
      </w:r>
      <w:r w:rsidR="00BE7C9D" w:rsidRPr="007A35EC">
        <w:rPr>
          <w:sz w:val="20"/>
        </w:rPr>
        <w:t>Sprache</w:t>
      </w:r>
      <w:r w:rsidR="00FF26F7" w:rsidRPr="007A35EC">
        <w:rPr>
          <w:sz w:val="20"/>
        </w:rPr>
        <w:t xml:space="preserve"> </w:t>
      </w:r>
      <w:r w:rsidR="00BE7C9D" w:rsidRPr="007A35EC">
        <w:rPr>
          <w:sz w:val="20"/>
        </w:rPr>
        <w:t>oder</w:t>
      </w:r>
      <w:r w:rsidR="00FF26F7" w:rsidRPr="007A35EC">
        <w:rPr>
          <w:sz w:val="20"/>
        </w:rPr>
        <w:t xml:space="preserve"> </w:t>
      </w:r>
      <w:r w:rsidR="00BE7C9D" w:rsidRPr="007A35EC">
        <w:rPr>
          <w:sz w:val="20"/>
        </w:rPr>
        <w:t>mit</w:t>
      </w:r>
      <w:r w:rsidR="00FF26F7" w:rsidRPr="007A35EC">
        <w:rPr>
          <w:sz w:val="20"/>
        </w:rPr>
        <w:t xml:space="preserve"> </w:t>
      </w:r>
      <w:r w:rsidR="00BE7C9D" w:rsidRPr="007A35EC">
        <w:rPr>
          <w:sz w:val="20"/>
        </w:rPr>
        <w:t>beglaubigter</w:t>
      </w:r>
      <w:r w:rsidR="00FF26F7" w:rsidRPr="007A35EC">
        <w:rPr>
          <w:sz w:val="20"/>
        </w:rPr>
        <w:t xml:space="preserve"> </w:t>
      </w:r>
      <w:r w:rsidR="00BE7C9D" w:rsidRPr="007A35EC">
        <w:rPr>
          <w:sz w:val="20"/>
        </w:rPr>
        <w:t>Übersetzung)</w:t>
      </w:r>
      <w:r w:rsidR="00FF26F7" w:rsidRPr="007A35EC">
        <w:rPr>
          <w:rFonts w:asciiTheme="minorHAnsi" w:hAnsiTheme="minorHAnsi" w:cstheme="minorHAnsi"/>
          <w:sz w:val="20"/>
        </w:rPr>
        <w:t xml:space="preserve"> </w:t>
      </w:r>
      <w:r w:rsidR="00BE7C9D" w:rsidRPr="007A35EC">
        <w:rPr>
          <w:rFonts w:asciiTheme="minorHAnsi" w:hAnsiTheme="minorHAnsi" w:cstheme="minorHAnsi"/>
          <w:sz w:val="20"/>
        </w:rPr>
        <w:t>vorzulegen.</w:t>
      </w:r>
    </w:p>
    <w:p w14:paraId="0423512D" w14:textId="6B195267" w:rsidR="00C43DFE" w:rsidRPr="007A35EC" w:rsidRDefault="00C43DFE"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Nach</w:t>
      </w:r>
      <w:r w:rsidR="00FF26F7" w:rsidRPr="007A35EC">
        <w:rPr>
          <w:rFonts w:asciiTheme="minorHAnsi" w:hAnsiTheme="minorHAnsi" w:cstheme="minorHAnsi"/>
          <w:sz w:val="20"/>
        </w:rPr>
        <w:t xml:space="preserve"> </w:t>
      </w: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Niederkunft</w:t>
      </w:r>
      <w:r w:rsidR="00FF26F7" w:rsidRPr="007A35EC">
        <w:rPr>
          <w:rFonts w:asciiTheme="minorHAnsi" w:hAnsiTheme="minorHAnsi" w:cstheme="minorHAnsi"/>
          <w:sz w:val="20"/>
        </w:rPr>
        <w:t xml:space="preserve"> </w:t>
      </w:r>
      <w:r w:rsidRPr="007A35EC">
        <w:rPr>
          <w:rFonts w:asciiTheme="minorHAnsi" w:hAnsiTheme="minorHAnsi" w:cstheme="minorHAnsi"/>
          <w:sz w:val="20"/>
        </w:rPr>
        <w:t>hat</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Mitarbeiterin</w:t>
      </w:r>
      <w:r w:rsidR="00FF26F7" w:rsidRPr="007A35EC">
        <w:rPr>
          <w:rFonts w:asciiTheme="minorHAnsi" w:hAnsiTheme="minorHAnsi" w:cstheme="minorHAnsi"/>
          <w:sz w:val="20"/>
        </w:rPr>
        <w:t xml:space="preserve"> </w:t>
      </w:r>
      <w:r w:rsidRPr="007A35EC">
        <w:rPr>
          <w:rFonts w:asciiTheme="minorHAnsi" w:hAnsiTheme="minorHAnsi" w:cstheme="minorHAnsi"/>
          <w:sz w:val="20"/>
        </w:rPr>
        <w:t>Anspruch</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einen</w:t>
      </w:r>
      <w:r w:rsidR="00FF26F7" w:rsidRPr="007A35EC">
        <w:rPr>
          <w:rFonts w:asciiTheme="minorHAnsi" w:hAnsiTheme="minorHAnsi" w:cstheme="minorHAnsi"/>
          <w:sz w:val="20"/>
        </w:rPr>
        <w:t xml:space="preserve"> </w:t>
      </w:r>
      <w:r w:rsidRPr="007A35EC">
        <w:rPr>
          <w:rFonts w:asciiTheme="minorHAnsi" w:hAnsiTheme="minorHAnsi" w:cstheme="minorHAnsi"/>
          <w:sz w:val="20"/>
        </w:rPr>
        <w:t>bezahlten</w:t>
      </w:r>
      <w:r w:rsidR="00FF26F7" w:rsidRPr="007A35EC">
        <w:rPr>
          <w:rFonts w:asciiTheme="minorHAnsi" w:hAnsiTheme="minorHAnsi" w:cstheme="minorHAnsi"/>
          <w:sz w:val="20"/>
        </w:rPr>
        <w:t xml:space="preserve"> </w:t>
      </w:r>
      <w:r w:rsidRPr="007A35EC">
        <w:rPr>
          <w:rFonts w:asciiTheme="minorHAnsi" w:hAnsiTheme="minorHAnsi" w:cstheme="minorHAnsi"/>
          <w:sz w:val="20"/>
        </w:rPr>
        <w:t>Mutterschaftsurlaub</w:t>
      </w:r>
      <w:r w:rsidR="00FF26F7" w:rsidRPr="007A35EC">
        <w:rPr>
          <w:rFonts w:asciiTheme="minorHAnsi" w:hAnsiTheme="minorHAnsi" w:cstheme="minorHAnsi"/>
          <w:sz w:val="20"/>
        </w:rPr>
        <w:t xml:space="preserve"> </w:t>
      </w:r>
      <w:r w:rsidRPr="007A35EC">
        <w:rPr>
          <w:rFonts w:asciiTheme="minorHAnsi" w:hAnsiTheme="minorHAnsi" w:cstheme="minorHAnsi"/>
          <w:sz w:val="20"/>
        </w:rPr>
        <w:t>von</w:t>
      </w:r>
      <w:r w:rsidR="00FF26F7" w:rsidRPr="007A35EC">
        <w:rPr>
          <w:rFonts w:asciiTheme="minorHAnsi" w:hAnsiTheme="minorHAnsi" w:cstheme="minorHAnsi"/>
          <w:sz w:val="20"/>
        </w:rPr>
        <w:t xml:space="preserve"> </w:t>
      </w:r>
      <w:r w:rsidR="009A4511" w:rsidRPr="007A35EC">
        <w:rPr>
          <w:sz w:val="20"/>
          <w:highlight w:val="lightGray"/>
        </w:rPr>
        <w:fldChar w:fldCharType="begin"/>
      </w:r>
      <w:r w:rsidR="009A4511" w:rsidRPr="007A35EC">
        <w:rPr>
          <w:sz w:val="20"/>
          <w:highlight w:val="lightGray"/>
        </w:rPr>
        <w:instrText xml:space="preserve"> MACROBUTTON  AblehnenAlleÄnderungenAngezeigt [Anzahl]</w:instrText>
      </w:r>
      <w:r w:rsidR="009A4511" w:rsidRPr="007A35EC">
        <w:rPr>
          <w:sz w:val="20"/>
          <w:highlight w:val="lightGray"/>
        </w:rPr>
        <w:fldChar w:fldCharType="end"/>
      </w:r>
      <w:r w:rsidR="00B86612" w:rsidRPr="007A35EC">
        <w:rPr>
          <w:rFonts w:asciiTheme="minorHAnsi" w:hAnsiTheme="minorHAnsi" w:cstheme="minorHAnsi"/>
          <w:sz w:val="20"/>
        </w:rPr>
        <w:t xml:space="preserve"> Wochen</w:t>
      </w:r>
      <w:r w:rsidR="00FF26F7" w:rsidRPr="007A35EC">
        <w:rPr>
          <w:sz w:val="20"/>
        </w:rPr>
        <w:t xml:space="preserve"> </w:t>
      </w:r>
      <w:r w:rsidR="009A4511" w:rsidRPr="009F4F14">
        <w:rPr>
          <w:rStyle w:val="Hervorhebung"/>
          <w:szCs w:val="24"/>
        </w:rPr>
        <w:t>[mindestens</w:t>
      </w:r>
      <w:r w:rsidR="00FF26F7" w:rsidRPr="009F4F14">
        <w:rPr>
          <w:rStyle w:val="Hervorhebung"/>
          <w:szCs w:val="24"/>
        </w:rPr>
        <w:t xml:space="preserve"> </w:t>
      </w:r>
      <w:r w:rsidR="009A4511" w:rsidRPr="009F4F14">
        <w:rPr>
          <w:rStyle w:val="Hervorhebung"/>
          <w:szCs w:val="24"/>
        </w:rPr>
        <w:t>14]</w:t>
      </w:r>
      <w:r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Pr="007A35EC">
        <w:rPr>
          <w:rFonts w:asciiTheme="minorHAnsi" w:hAnsiTheme="minorHAnsi" w:cstheme="minorHAnsi"/>
          <w:sz w:val="20"/>
        </w:rPr>
        <w:t>Während</w:t>
      </w:r>
      <w:r w:rsidR="00FF26F7" w:rsidRPr="007A35EC">
        <w:rPr>
          <w:rFonts w:asciiTheme="minorHAnsi" w:hAnsiTheme="minorHAnsi" w:cstheme="minorHAnsi"/>
          <w:sz w:val="20"/>
        </w:rPr>
        <w:t xml:space="preserve"> </w:t>
      </w:r>
      <w:r w:rsidRPr="007A35EC">
        <w:rPr>
          <w:rFonts w:asciiTheme="minorHAnsi" w:hAnsiTheme="minorHAnsi" w:cstheme="minorHAnsi"/>
          <w:sz w:val="20"/>
        </w:rPr>
        <w:t>diesem</w:t>
      </w:r>
      <w:r w:rsidR="00FF26F7" w:rsidRPr="007A35EC">
        <w:rPr>
          <w:rFonts w:asciiTheme="minorHAnsi" w:hAnsiTheme="minorHAnsi" w:cstheme="minorHAnsi"/>
          <w:sz w:val="20"/>
        </w:rPr>
        <w:t xml:space="preserve"> </w:t>
      </w:r>
      <w:r w:rsidRPr="007A35EC">
        <w:rPr>
          <w:rFonts w:asciiTheme="minorHAnsi" w:hAnsiTheme="minorHAnsi" w:cstheme="minorHAnsi"/>
          <w:sz w:val="20"/>
        </w:rPr>
        <w:t>erhält</w:t>
      </w:r>
      <w:r w:rsidR="00FF26F7" w:rsidRPr="007A35EC">
        <w:rPr>
          <w:rFonts w:asciiTheme="minorHAnsi" w:hAnsiTheme="minorHAnsi" w:cstheme="minorHAnsi"/>
          <w:sz w:val="20"/>
        </w:rPr>
        <w:t xml:space="preserve"> </w:t>
      </w:r>
      <w:r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009A4511" w:rsidRPr="007A35EC">
        <w:rPr>
          <w:sz w:val="20"/>
          <w:highlight w:val="lightGray"/>
        </w:rPr>
        <w:fldChar w:fldCharType="begin"/>
      </w:r>
      <w:r w:rsidR="009A4511" w:rsidRPr="007A35EC">
        <w:rPr>
          <w:sz w:val="20"/>
          <w:highlight w:val="lightGray"/>
        </w:rPr>
        <w:instrText xml:space="preserve"> MACROBUTTON  AblehnenAlleÄnderungenAngezeigt [Anzahl]</w:instrText>
      </w:r>
      <w:r w:rsidR="009A4511" w:rsidRPr="007A35EC">
        <w:rPr>
          <w:sz w:val="20"/>
          <w:highlight w:val="lightGray"/>
        </w:rPr>
        <w:fldChar w:fldCharType="end"/>
      </w:r>
      <w:r w:rsidR="00FF26F7" w:rsidRPr="007A35EC">
        <w:rPr>
          <w:sz w:val="20"/>
        </w:rPr>
        <w:t xml:space="preserve"> </w:t>
      </w:r>
      <w:r w:rsidR="00B86612" w:rsidRPr="007A35EC">
        <w:rPr>
          <w:rFonts w:asciiTheme="minorHAnsi" w:hAnsiTheme="minorHAnsi" w:cstheme="minorHAnsi"/>
          <w:sz w:val="20"/>
        </w:rPr>
        <w:t xml:space="preserve">Prozent </w:t>
      </w:r>
      <w:r w:rsidR="009A4511" w:rsidRPr="009F4F14">
        <w:rPr>
          <w:rStyle w:val="Hervorhebung"/>
          <w:szCs w:val="24"/>
        </w:rPr>
        <w:t>[mindestens</w:t>
      </w:r>
      <w:r w:rsidR="00FF26F7" w:rsidRPr="009F4F14">
        <w:rPr>
          <w:rStyle w:val="Hervorhebung"/>
          <w:szCs w:val="24"/>
        </w:rPr>
        <w:t xml:space="preserve"> </w:t>
      </w:r>
      <w:r w:rsidR="009A4511" w:rsidRPr="009F4F14">
        <w:rPr>
          <w:rStyle w:val="Hervorhebung"/>
          <w:szCs w:val="24"/>
        </w:rPr>
        <w:t>80]</w:t>
      </w:r>
      <w:r w:rsidR="00FF26F7" w:rsidRPr="007A35EC">
        <w:rPr>
          <w:rFonts w:asciiTheme="minorHAnsi" w:hAnsiTheme="minorHAnsi" w:cstheme="minorHAnsi"/>
          <w:color w:val="0070C0"/>
          <w:sz w:val="20"/>
        </w:rPr>
        <w:t xml:space="preserve"> </w:t>
      </w:r>
      <w:r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Pr="007A35EC">
        <w:rPr>
          <w:rFonts w:asciiTheme="minorHAnsi" w:hAnsiTheme="minorHAnsi" w:cstheme="minorHAnsi"/>
          <w:sz w:val="20"/>
        </w:rPr>
        <w:t>Nettolohns</w:t>
      </w:r>
      <w:r w:rsidR="00FF26F7" w:rsidRPr="007A35EC">
        <w:rPr>
          <w:rFonts w:asciiTheme="minorHAnsi" w:hAnsiTheme="minorHAnsi" w:cstheme="minorHAnsi"/>
          <w:sz w:val="20"/>
        </w:rPr>
        <w:t xml:space="preserve"> </w:t>
      </w:r>
      <w:r w:rsidRPr="009F4F14">
        <w:rPr>
          <w:rStyle w:val="Hervorhebung"/>
          <w:szCs w:val="24"/>
        </w:rPr>
        <w:t>[evtl.</w:t>
      </w:r>
      <w:r w:rsidR="00FF26F7" w:rsidRPr="009F4F14">
        <w:rPr>
          <w:rStyle w:val="Hervorhebung"/>
          <w:szCs w:val="24"/>
        </w:rPr>
        <w:t xml:space="preserve"> </w:t>
      </w:r>
      <w:r w:rsidR="009A4511" w:rsidRPr="009F4F14">
        <w:rPr>
          <w:rStyle w:val="Hervorhebung"/>
          <w:szCs w:val="24"/>
        </w:rPr>
        <w:t>ergänzen</w:t>
      </w:r>
      <w:r w:rsidRPr="009F4F14">
        <w:rPr>
          <w:rStyle w:val="Hervorhebung"/>
          <w:szCs w:val="24"/>
        </w:rPr>
        <w:t>:</w:t>
      </w:r>
      <w:r w:rsidR="00FF26F7" w:rsidRPr="009F4F14">
        <w:rPr>
          <w:rStyle w:val="Hervorhebung"/>
          <w:szCs w:val="24"/>
        </w:rPr>
        <w:t xml:space="preserve"> </w:t>
      </w:r>
      <w:r w:rsidRPr="009F4F14">
        <w:rPr>
          <w:rStyle w:val="Hervorhebung"/>
          <w:szCs w:val="24"/>
        </w:rPr>
        <w:t>ohne</w:t>
      </w:r>
      <w:r w:rsidR="00FF26F7" w:rsidRPr="009F4F14">
        <w:rPr>
          <w:rStyle w:val="Hervorhebung"/>
          <w:szCs w:val="24"/>
        </w:rPr>
        <w:t xml:space="preserve"> </w:t>
      </w:r>
      <w:r w:rsidRPr="009F4F14">
        <w:rPr>
          <w:rStyle w:val="Hervorhebung"/>
          <w:szCs w:val="24"/>
        </w:rPr>
        <w:t>Schichtzulagen]</w:t>
      </w:r>
      <w:r w:rsidR="00032AA8"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Pr="007A35EC">
        <w:rPr>
          <w:rFonts w:asciiTheme="minorHAnsi" w:hAnsiTheme="minorHAnsi" w:cstheme="minorHAnsi"/>
          <w:sz w:val="20"/>
        </w:rPr>
        <w:t>an</w:t>
      </w:r>
      <w:r w:rsidR="00FF26F7" w:rsidRPr="007A35EC">
        <w:rPr>
          <w:rFonts w:asciiTheme="minorHAnsi" w:hAnsiTheme="minorHAnsi" w:cstheme="minorHAnsi"/>
          <w:sz w:val="20"/>
        </w:rPr>
        <w:t xml:space="preserve"> </w:t>
      </w:r>
      <w:r w:rsidRPr="007A35EC">
        <w:rPr>
          <w:rFonts w:asciiTheme="minorHAnsi" w:hAnsiTheme="minorHAnsi" w:cstheme="minorHAnsi"/>
          <w:sz w:val="20"/>
        </w:rPr>
        <w:t>den</w:t>
      </w:r>
      <w:r w:rsidR="00FF26F7" w:rsidRPr="007A35EC">
        <w:rPr>
          <w:rFonts w:asciiTheme="minorHAnsi" w:hAnsiTheme="minorHAnsi" w:cstheme="minorHAnsi"/>
          <w:sz w:val="20"/>
        </w:rPr>
        <w:t xml:space="preserve"> </w:t>
      </w:r>
      <w:r w:rsidR="00032AA8" w:rsidRPr="007A35EC">
        <w:rPr>
          <w:rFonts w:asciiTheme="minorHAnsi" w:hAnsiTheme="minorHAnsi" w:cstheme="minorHAnsi"/>
          <w:sz w:val="20"/>
        </w:rPr>
        <w:t xml:space="preserve">Betrag werden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gesetzlichen</w:t>
      </w:r>
      <w:r w:rsidR="00FF26F7" w:rsidRPr="007A35EC">
        <w:rPr>
          <w:rFonts w:asciiTheme="minorHAnsi" w:hAnsiTheme="minorHAnsi" w:cstheme="minorHAnsi"/>
          <w:sz w:val="20"/>
        </w:rPr>
        <w:t xml:space="preserve"> </w:t>
      </w:r>
      <w:r w:rsidRPr="007A35EC">
        <w:rPr>
          <w:rFonts w:asciiTheme="minorHAnsi" w:hAnsiTheme="minorHAnsi" w:cstheme="minorHAnsi"/>
          <w:sz w:val="20"/>
        </w:rPr>
        <w:t>Taggelder</w:t>
      </w:r>
      <w:r w:rsidR="00FF26F7" w:rsidRPr="007A35EC">
        <w:rPr>
          <w:rFonts w:asciiTheme="minorHAnsi" w:hAnsiTheme="minorHAnsi" w:cstheme="minorHAnsi"/>
          <w:sz w:val="20"/>
        </w:rPr>
        <w:t xml:space="preserve"> </w:t>
      </w:r>
      <w:r w:rsidRPr="007A35EC">
        <w:rPr>
          <w:rFonts w:asciiTheme="minorHAnsi" w:hAnsiTheme="minorHAnsi" w:cstheme="minorHAnsi"/>
          <w:sz w:val="20"/>
        </w:rPr>
        <w:t>angerechnet.</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bittet</w:t>
      </w:r>
      <w:r w:rsidR="00FF26F7" w:rsidRPr="007A35EC">
        <w:rPr>
          <w:rFonts w:asciiTheme="minorHAnsi" w:hAnsiTheme="minorHAnsi" w:cstheme="minorHAnsi"/>
          <w:sz w:val="20"/>
        </w:rPr>
        <w:t xml:space="preserve"> </w:t>
      </w:r>
      <w:r w:rsidR="00352E00"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Mitarbeiterinnen</w:t>
      </w:r>
      <w:r w:rsidR="0067410B" w:rsidRPr="007A35EC">
        <w:rPr>
          <w:rFonts w:asciiTheme="minorHAnsi" w:hAnsiTheme="minorHAnsi" w:cstheme="minorHAnsi"/>
          <w:sz w:val="20"/>
        </w:rPr>
        <w:t>,</w:t>
      </w:r>
      <w:r w:rsidR="00FF26F7" w:rsidRPr="007A35EC">
        <w:rPr>
          <w:rFonts w:asciiTheme="minorHAnsi" w:hAnsiTheme="minorHAnsi" w:cstheme="minorHAnsi"/>
          <w:sz w:val="20"/>
        </w:rPr>
        <w:t xml:space="preserve"> </w:t>
      </w:r>
      <w:r w:rsidRPr="007A35EC">
        <w:rPr>
          <w:rFonts w:asciiTheme="minorHAnsi" w:hAnsiTheme="minorHAnsi" w:cstheme="minorHAnsi"/>
          <w:sz w:val="20"/>
        </w:rPr>
        <w:t>ihr</w:t>
      </w:r>
      <w:r w:rsidR="00FF26F7" w:rsidRPr="007A35EC">
        <w:rPr>
          <w:rFonts w:asciiTheme="minorHAnsi" w:hAnsiTheme="minorHAnsi" w:cstheme="minorHAnsi"/>
          <w:sz w:val="20"/>
        </w:rPr>
        <w:t xml:space="preserve"> </w:t>
      </w:r>
      <w:r w:rsidR="00352E00" w:rsidRPr="007A35EC">
        <w:rPr>
          <w:rFonts w:asciiTheme="minorHAnsi" w:hAnsiTheme="minorHAnsi" w:cstheme="minorHAnsi"/>
          <w:sz w:val="20"/>
        </w:rPr>
        <w:t>eine</w:t>
      </w:r>
      <w:r w:rsidR="00FF26F7" w:rsidRPr="007A35EC">
        <w:rPr>
          <w:rFonts w:asciiTheme="minorHAnsi" w:hAnsiTheme="minorHAnsi" w:cstheme="minorHAnsi"/>
          <w:sz w:val="20"/>
        </w:rPr>
        <w:t xml:space="preserve"> </w:t>
      </w:r>
      <w:r w:rsidRPr="007A35EC">
        <w:rPr>
          <w:rFonts w:asciiTheme="minorHAnsi" w:hAnsiTheme="minorHAnsi" w:cstheme="minorHAnsi"/>
          <w:sz w:val="20"/>
        </w:rPr>
        <w:t>Schwangerschaft</w:t>
      </w:r>
      <w:r w:rsidR="00FF26F7" w:rsidRPr="007A35EC">
        <w:rPr>
          <w:rFonts w:asciiTheme="minorHAnsi" w:hAnsiTheme="minorHAnsi" w:cstheme="minorHAnsi"/>
          <w:sz w:val="20"/>
        </w:rPr>
        <w:t xml:space="preserve"> </w:t>
      </w:r>
      <w:r w:rsidRPr="007A35EC">
        <w:rPr>
          <w:rFonts w:asciiTheme="minorHAnsi" w:hAnsiTheme="minorHAnsi" w:cstheme="minorHAnsi"/>
          <w:sz w:val="20"/>
        </w:rPr>
        <w:t>möglichst</w:t>
      </w:r>
      <w:r w:rsidR="00FF26F7" w:rsidRPr="007A35EC">
        <w:rPr>
          <w:rFonts w:asciiTheme="minorHAnsi" w:hAnsiTheme="minorHAnsi" w:cstheme="minorHAnsi"/>
          <w:sz w:val="20"/>
        </w:rPr>
        <w:t xml:space="preserve"> </w:t>
      </w:r>
      <w:r w:rsidRPr="007A35EC">
        <w:rPr>
          <w:rFonts w:asciiTheme="minorHAnsi" w:hAnsiTheme="minorHAnsi" w:cstheme="minorHAnsi"/>
          <w:sz w:val="20"/>
        </w:rPr>
        <w:t>früh</w:t>
      </w:r>
      <w:r w:rsidR="00FF26F7" w:rsidRPr="007A35EC">
        <w:rPr>
          <w:rFonts w:asciiTheme="minorHAnsi" w:hAnsiTheme="minorHAnsi" w:cstheme="minorHAnsi"/>
          <w:sz w:val="20"/>
        </w:rPr>
        <w:t xml:space="preserve"> </w:t>
      </w:r>
      <w:r w:rsidRPr="007A35EC">
        <w:rPr>
          <w:rFonts w:asciiTheme="minorHAnsi" w:hAnsiTheme="minorHAnsi" w:cstheme="minorHAnsi"/>
          <w:sz w:val="20"/>
        </w:rPr>
        <w:t>mitzuteilen,</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damit</w:t>
      </w:r>
      <w:r w:rsidR="00FF26F7" w:rsidRPr="007A35EC">
        <w:rPr>
          <w:rFonts w:asciiTheme="minorHAnsi" w:hAnsiTheme="minorHAnsi" w:cstheme="minorHAnsi"/>
          <w:sz w:val="20"/>
        </w:rPr>
        <w:t xml:space="preserve"> </w:t>
      </w:r>
      <w:r w:rsidRPr="007A35EC">
        <w:rPr>
          <w:rFonts w:asciiTheme="minorHAnsi" w:hAnsiTheme="minorHAnsi" w:cstheme="minorHAnsi"/>
          <w:sz w:val="20"/>
        </w:rPr>
        <w:t>sie</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gesetzlichen</w:t>
      </w:r>
      <w:r w:rsidR="00FF26F7" w:rsidRPr="007A35EC">
        <w:rPr>
          <w:rFonts w:asciiTheme="minorHAnsi" w:hAnsiTheme="minorHAnsi" w:cstheme="minorHAnsi"/>
          <w:sz w:val="20"/>
        </w:rPr>
        <w:t xml:space="preserve"> </w:t>
      </w:r>
      <w:r w:rsidRPr="007A35EC">
        <w:rPr>
          <w:rFonts w:asciiTheme="minorHAnsi" w:hAnsiTheme="minorHAnsi" w:cstheme="minorHAnsi"/>
          <w:sz w:val="20"/>
        </w:rPr>
        <w:t>Schutzvorschriften</w:t>
      </w:r>
      <w:r w:rsidR="00FF26F7" w:rsidRPr="007A35EC">
        <w:rPr>
          <w:rFonts w:asciiTheme="minorHAnsi" w:hAnsiTheme="minorHAnsi" w:cstheme="minorHAnsi"/>
          <w:sz w:val="20"/>
        </w:rPr>
        <w:t xml:space="preserve"> </w:t>
      </w:r>
      <w:r w:rsidRPr="007A35EC">
        <w:rPr>
          <w:rFonts w:asciiTheme="minorHAnsi" w:hAnsiTheme="minorHAnsi" w:cstheme="minorHAnsi"/>
          <w:sz w:val="20"/>
        </w:rPr>
        <w:t>umsetzen</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einhalten</w:t>
      </w:r>
      <w:r w:rsidR="00FF26F7" w:rsidRPr="007A35EC">
        <w:rPr>
          <w:rFonts w:asciiTheme="minorHAnsi" w:hAnsiTheme="minorHAnsi" w:cstheme="minorHAnsi"/>
          <w:sz w:val="20"/>
        </w:rPr>
        <w:t xml:space="preserve"> </w:t>
      </w:r>
      <w:r w:rsidRPr="007A35EC">
        <w:rPr>
          <w:rFonts w:asciiTheme="minorHAnsi" w:hAnsiTheme="minorHAnsi" w:cstheme="minorHAnsi"/>
          <w:sz w:val="20"/>
        </w:rPr>
        <w:t>kann.</w:t>
      </w:r>
    </w:p>
    <w:p w14:paraId="3D37CA0C" w14:textId="6F951188" w:rsidR="00C43DFE" w:rsidRPr="007A35EC" w:rsidRDefault="00C43DFE"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Anspruch</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Mutterschaftsentschädigung</w:t>
      </w:r>
      <w:r w:rsidR="00FF26F7" w:rsidRPr="007A35EC">
        <w:rPr>
          <w:rFonts w:asciiTheme="minorHAnsi" w:hAnsiTheme="minorHAnsi" w:cstheme="minorHAnsi"/>
          <w:sz w:val="20"/>
        </w:rPr>
        <w:t xml:space="preserve"> </w:t>
      </w:r>
      <w:r w:rsidRPr="007A35EC">
        <w:rPr>
          <w:rFonts w:asciiTheme="minorHAnsi" w:hAnsiTheme="minorHAnsi" w:cstheme="minorHAnsi"/>
          <w:sz w:val="20"/>
        </w:rPr>
        <w:t>endet</w:t>
      </w:r>
      <w:r w:rsidR="00FF26F7" w:rsidRPr="007A35EC">
        <w:rPr>
          <w:rFonts w:asciiTheme="minorHAnsi" w:hAnsiTheme="minorHAnsi" w:cstheme="minorHAnsi"/>
          <w:sz w:val="20"/>
        </w:rPr>
        <w:t xml:space="preserve"> </w:t>
      </w:r>
      <w:r w:rsidRPr="007A35EC">
        <w:rPr>
          <w:rFonts w:asciiTheme="minorHAnsi" w:hAnsiTheme="minorHAnsi" w:cstheme="minorHAnsi"/>
          <w:sz w:val="20"/>
        </w:rPr>
        <w:t>vorzeitig,</w:t>
      </w:r>
      <w:r w:rsidR="00FF26F7" w:rsidRPr="007A35EC">
        <w:rPr>
          <w:rFonts w:asciiTheme="minorHAnsi" w:hAnsiTheme="minorHAnsi" w:cstheme="minorHAnsi"/>
          <w:sz w:val="20"/>
        </w:rPr>
        <w:t xml:space="preserve"> </w:t>
      </w:r>
      <w:r w:rsidRPr="007A35EC">
        <w:rPr>
          <w:rFonts w:asciiTheme="minorHAnsi" w:hAnsiTheme="minorHAnsi" w:cstheme="minorHAnsi"/>
          <w:sz w:val="20"/>
        </w:rPr>
        <w:t>wenn</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Mitarbeiterin</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vor</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Ende</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Mutterschaftsurlaubs</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ihre</w:t>
      </w:r>
      <w:r w:rsidR="00FF26F7" w:rsidRPr="007A35EC">
        <w:rPr>
          <w:rFonts w:asciiTheme="minorHAnsi" w:hAnsiTheme="minorHAnsi" w:cstheme="minorHAnsi"/>
          <w:sz w:val="20"/>
        </w:rPr>
        <w:t xml:space="preserve"> </w:t>
      </w:r>
      <w:r w:rsidR="009A4511" w:rsidRPr="007A35EC">
        <w:rPr>
          <w:rFonts w:asciiTheme="minorHAnsi" w:hAnsiTheme="minorHAnsi" w:cstheme="minorHAnsi"/>
          <w:sz w:val="20"/>
        </w:rPr>
        <w:t>Arbeit</w:t>
      </w:r>
      <w:r w:rsidR="00FF26F7" w:rsidRPr="007A35EC">
        <w:rPr>
          <w:rFonts w:asciiTheme="minorHAnsi" w:hAnsiTheme="minorHAnsi" w:cstheme="minorHAnsi"/>
          <w:sz w:val="20"/>
        </w:rPr>
        <w:t xml:space="preserve"> </w:t>
      </w:r>
      <w:r w:rsidRPr="007A35EC">
        <w:rPr>
          <w:rFonts w:asciiTheme="minorHAnsi" w:hAnsiTheme="minorHAnsi" w:cstheme="minorHAnsi"/>
          <w:sz w:val="20"/>
        </w:rPr>
        <w:t>wieder</w:t>
      </w:r>
      <w:r w:rsidR="00FF26F7" w:rsidRPr="007A35EC">
        <w:rPr>
          <w:rFonts w:asciiTheme="minorHAnsi" w:hAnsiTheme="minorHAnsi" w:cstheme="minorHAnsi"/>
          <w:sz w:val="20"/>
        </w:rPr>
        <w:t xml:space="preserve"> </w:t>
      </w:r>
      <w:r w:rsidRPr="007A35EC">
        <w:rPr>
          <w:rFonts w:asciiTheme="minorHAnsi" w:hAnsiTheme="minorHAnsi" w:cstheme="minorHAnsi"/>
          <w:sz w:val="20"/>
        </w:rPr>
        <w:t>ganz</w:t>
      </w:r>
      <w:r w:rsidR="00FF26F7" w:rsidRPr="007A35EC">
        <w:rPr>
          <w:rFonts w:asciiTheme="minorHAnsi" w:hAnsiTheme="minorHAnsi" w:cstheme="minorHAnsi"/>
          <w:sz w:val="20"/>
        </w:rPr>
        <w:t xml:space="preserve"> </w:t>
      </w:r>
      <w:r w:rsidRPr="007A35EC">
        <w:rPr>
          <w:rFonts w:asciiTheme="minorHAnsi" w:hAnsiTheme="minorHAnsi" w:cstheme="minorHAnsi"/>
          <w:sz w:val="20"/>
        </w:rPr>
        <w:t>oder</w:t>
      </w:r>
      <w:r w:rsidR="00FF26F7" w:rsidRPr="007A35EC">
        <w:rPr>
          <w:rFonts w:asciiTheme="minorHAnsi" w:hAnsiTheme="minorHAnsi" w:cstheme="minorHAnsi"/>
          <w:sz w:val="20"/>
        </w:rPr>
        <w:t xml:space="preserve"> </w:t>
      </w:r>
      <w:r w:rsidRPr="007A35EC">
        <w:rPr>
          <w:rFonts w:asciiTheme="minorHAnsi" w:hAnsiTheme="minorHAnsi" w:cstheme="minorHAnsi"/>
          <w:sz w:val="20"/>
        </w:rPr>
        <w:t>teilweise</w:t>
      </w:r>
      <w:r w:rsidR="00FF26F7" w:rsidRPr="007A35EC">
        <w:rPr>
          <w:rFonts w:asciiTheme="minorHAnsi" w:hAnsiTheme="minorHAnsi" w:cstheme="minorHAnsi"/>
          <w:sz w:val="20"/>
        </w:rPr>
        <w:t xml:space="preserve"> </w:t>
      </w:r>
      <w:r w:rsidRPr="007A35EC">
        <w:rPr>
          <w:rFonts w:asciiTheme="minorHAnsi" w:hAnsiTheme="minorHAnsi" w:cstheme="minorHAnsi"/>
          <w:sz w:val="20"/>
        </w:rPr>
        <w:t>aufnimmt.</w:t>
      </w:r>
    </w:p>
    <w:p w14:paraId="3DBD0E2E" w14:textId="7DBD691E" w:rsidR="00C174A0" w:rsidRPr="007A35EC" w:rsidRDefault="00C174A0" w:rsidP="00D61A27">
      <w:pPr>
        <w:pStyle w:val="berschrift3"/>
        <w:numPr>
          <w:ilvl w:val="1"/>
          <w:numId w:val="10"/>
        </w:numPr>
        <w:spacing w:before="0" w:line="340" w:lineRule="exact"/>
        <w:rPr>
          <w:sz w:val="20"/>
          <w:szCs w:val="20"/>
        </w:rPr>
      </w:pPr>
      <w:bookmarkStart w:id="1" w:name="_Ref71623288"/>
      <w:r w:rsidRPr="007A35EC">
        <w:rPr>
          <w:sz w:val="20"/>
          <w:szCs w:val="20"/>
        </w:rPr>
        <w:t>Vaterschaftsurlaub</w:t>
      </w:r>
      <w:bookmarkEnd w:id="1"/>
    </w:p>
    <w:p w14:paraId="00D40B61" w14:textId="47A50F62" w:rsidR="00135C24" w:rsidRDefault="00C174A0" w:rsidP="007A35EC">
      <w:pPr>
        <w:spacing w:line="340" w:lineRule="exact"/>
        <w:rPr>
          <w:rFonts w:asciiTheme="minorHAnsi" w:hAnsiTheme="minorHAnsi" w:cstheme="minorHAnsi"/>
          <w:sz w:val="20"/>
        </w:rPr>
      </w:pPr>
      <w:r w:rsidRPr="007A35EC">
        <w:rPr>
          <w:sz w:val="20"/>
        </w:rPr>
        <w:t>Nach</w:t>
      </w:r>
      <w:r w:rsidR="00FF26F7" w:rsidRPr="007A35EC">
        <w:rPr>
          <w:sz w:val="20"/>
        </w:rPr>
        <w:t xml:space="preserve"> </w:t>
      </w:r>
      <w:r w:rsidRPr="007A35EC">
        <w:rPr>
          <w:sz w:val="20"/>
        </w:rPr>
        <w:t>der</w:t>
      </w:r>
      <w:r w:rsidR="00FF26F7" w:rsidRPr="007A35EC">
        <w:rPr>
          <w:sz w:val="20"/>
        </w:rPr>
        <w:t xml:space="preserve"> </w:t>
      </w:r>
      <w:r w:rsidRPr="007A35EC">
        <w:rPr>
          <w:sz w:val="20"/>
        </w:rPr>
        <w:t>Geburt</w:t>
      </w:r>
      <w:r w:rsidR="00FF26F7" w:rsidRPr="007A35EC">
        <w:rPr>
          <w:sz w:val="20"/>
        </w:rPr>
        <w:t xml:space="preserve"> </w:t>
      </w:r>
      <w:r w:rsidRPr="007A35EC">
        <w:rPr>
          <w:sz w:val="20"/>
        </w:rPr>
        <w:t>des</w:t>
      </w:r>
      <w:r w:rsidR="00FF26F7" w:rsidRPr="007A35EC">
        <w:rPr>
          <w:sz w:val="20"/>
        </w:rPr>
        <w:t xml:space="preserve"> </w:t>
      </w:r>
      <w:r w:rsidRPr="007A35EC">
        <w:rPr>
          <w:sz w:val="20"/>
        </w:rPr>
        <w:t>eigenen</w:t>
      </w:r>
      <w:r w:rsidR="00FF26F7" w:rsidRPr="007A35EC">
        <w:rPr>
          <w:sz w:val="20"/>
        </w:rPr>
        <w:t xml:space="preserve"> </w:t>
      </w:r>
      <w:r w:rsidRPr="007A35EC">
        <w:rPr>
          <w:sz w:val="20"/>
        </w:rPr>
        <w:t>Kindes</w:t>
      </w:r>
      <w:r w:rsidR="00FF26F7" w:rsidRPr="007A35EC">
        <w:rPr>
          <w:sz w:val="20"/>
        </w:rPr>
        <w:t xml:space="preserve"> </w:t>
      </w:r>
      <w:r w:rsidRPr="007A35EC">
        <w:rPr>
          <w:sz w:val="20"/>
        </w:rPr>
        <w:t>hat</w:t>
      </w:r>
      <w:r w:rsidR="00FF26F7" w:rsidRPr="007A35EC">
        <w:rPr>
          <w:sz w:val="20"/>
        </w:rPr>
        <w:t xml:space="preserve"> </w:t>
      </w:r>
      <w:r w:rsidRPr="007A35EC">
        <w:rPr>
          <w:sz w:val="20"/>
        </w:rPr>
        <w:t>der</w:t>
      </w:r>
      <w:r w:rsidR="00FF26F7" w:rsidRPr="007A35EC">
        <w:rPr>
          <w:sz w:val="20"/>
        </w:rPr>
        <w:t xml:space="preserve"> </w:t>
      </w:r>
      <w:r w:rsidRPr="007A35EC">
        <w:rPr>
          <w:sz w:val="20"/>
        </w:rPr>
        <w:t>Mitarbeiter</w:t>
      </w:r>
      <w:r w:rsidR="00FF26F7" w:rsidRPr="007A35EC">
        <w:rPr>
          <w:sz w:val="20"/>
        </w:rPr>
        <w:t xml:space="preserve"> </w:t>
      </w:r>
      <w:r w:rsidRPr="007A35EC">
        <w:rPr>
          <w:sz w:val="20"/>
        </w:rPr>
        <w:t>Anspruch</w:t>
      </w:r>
      <w:r w:rsidR="00FF26F7" w:rsidRPr="007A35EC">
        <w:rPr>
          <w:sz w:val="20"/>
        </w:rPr>
        <w:t xml:space="preserve"> </w:t>
      </w:r>
      <w:r w:rsidR="00135C24" w:rsidRPr="007A35EC">
        <w:rPr>
          <w:sz w:val="20"/>
        </w:rPr>
        <w:t>auf</w:t>
      </w:r>
      <w:r w:rsidR="00FF26F7" w:rsidRPr="007A35EC">
        <w:rPr>
          <w:sz w:val="20"/>
        </w:rPr>
        <w:t xml:space="preserve"> </w:t>
      </w:r>
      <w:r w:rsidR="003A0C74" w:rsidRPr="007A35EC">
        <w:rPr>
          <w:sz w:val="20"/>
          <w:highlight w:val="lightGray"/>
        </w:rPr>
        <w:fldChar w:fldCharType="begin"/>
      </w:r>
      <w:r w:rsidR="003A0C74" w:rsidRPr="007A35EC">
        <w:rPr>
          <w:sz w:val="20"/>
          <w:highlight w:val="lightGray"/>
        </w:rPr>
        <w:instrText xml:space="preserve"> MACROBUTTON  AblehnenAlleÄnderungenAngezeigt [Anzahl]</w:instrText>
      </w:r>
      <w:r w:rsidR="003A0C74" w:rsidRPr="007A35EC">
        <w:rPr>
          <w:sz w:val="20"/>
          <w:highlight w:val="lightGray"/>
        </w:rPr>
        <w:fldChar w:fldCharType="end"/>
      </w:r>
      <w:r w:rsidR="00FF26F7" w:rsidRPr="007A35EC">
        <w:rPr>
          <w:sz w:val="20"/>
        </w:rPr>
        <w:t xml:space="preserve"> </w:t>
      </w:r>
      <w:r w:rsidR="00B86612" w:rsidRPr="007A35EC">
        <w:rPr>
          <w:sz w:val="20"/>
        </w:rPr>
        <w:t xml:space="preserve">Wochen </w:t>
      </w:r>
      <w:r w:rsidR="003A0C74" w:rsidRPr="009F4F14">
        <w:rPr>
          <w:rStyle w:val="Hervorhebung"/>
          <w:szCs w:val="24"/>
        </w:rPr>
        <w:t>[mindestens</w:t>
      </w:r>
      <w:r w:rsidR="00FF26F7" w:rsidRPr="009F4F14">
        <w:rPr>
          <w:rStyle w:val="Hervorhebung"/>
          <w:szCs w:val="24"/>
        </w:rPr>
        <w:t xml:space="preserve"> </w:t>
      </w:r>
      <w:r w:rsidR="003A0C74" w:rsidRPr="009F4F14">
        <w:rPr>
          <w:rStyle w:val="Hervorhebung"/>
          <w:szCs w:val="24"/>
        </w:rPr>
        <w:t>2</w:t>
      </w:r>
      <w:r w:rsidR="00B86612" w:rsidRPr="009F4F14">
        <w:rPr>
          <w:rStyle w:val="Hervorhebung"/>
          <w:szCs w:val="24"/>
        </w:rPr>
        <w:t>]</w:t>
      </w:r>
      <w:r w:rsidR="00FF26F7" w:rsidRPr="007A35EC">
        <w:rPr>
          <w:color w:val="0070C0"/>
          <w:sz w:val="20"/>
        </w:rPr>
        <w:t xml:space="preserve"> </w:t>
      </w:r>
      <w:r w:rsidR="00135C24" w:rsidRPr="007A35EC">
        <w:rPr>
          <w:sz w:val="20"/>
        </w:rPr>
        <w:t>Vaterschaftsurlaub.</w:t>
      </w:r>
      <w:r w:rsidR="00FF26F7" w:rsidRPr="007A35EC">
        <w:rPr>
          <w:sz w:val="20"/>
        </w:rPr>
        <w:t xml:space="preserve"> </w:t>
      </w:r>
      <w:r w:rsidRPr="007A35EC">
        <w:rPr>
          <w:sz w:val="20"/>
        </w:rPr>
        <w:t>Während</w:t>
      </w:r>
      <w:r w:rsidR="00FF26F7" w:rsidRPr="007A35EC">
        <w:rPr>
          <w:sz w:val="20"/>
        </w:rPr>
        <w:t xml:space="preserve"> </w:t>
      </w:r>
      <w:r w:rsidR="00135C24" w:rsidRPr="007A35EC">
        <w:rPr>
          <w:sz w:val="20"/>
        </w:rPr>
        <w:t>diesem</w:t>
      </w:r>
      <w:r w:rsidR="00FF26F7" w:rsidRPr="007A35EC">
        <w:rPr>
          <w:sz w:val="20"/>
        </w:rPr>
        <w:t xml:space="preserve"> </w:t>
      </w:r>
      <w:r w:rsidRPr="007A35EC">
        <w:rPr>
          <w:sz w:val="20"/>
        </w:rPr>
        <w:t>erhält</w:t>
      </w:r>
      <w:r w:rsidR="00FF26F7" w:rsidRPr="007A35EC">
        <w:rPr>
          <w:sz w:val="20"/>
        </w:rPr>
        <w:t xml:space="preserve"> </w:t>
      </w:r>
      <w:r w:rsidRPr="007A35EC">
        <w:rPr>
          <w:sz w:val="20"/>
        </w:rPr>
        <w:t>er</w:t>
      </w:r>
      <w:r w:rsidR="00FF26F7" w:rsidRPr="007A35EC">
        <w:rPr>
          <w:sz w:val="20"/>
        </w:rPr>
        <w:t xml:space="preserve"> </w:t>
      </w:r>
      <w:r w:rsidR="003A0C74" w:rsidRPr="007A35EC">
        <w:rPr>
          <w:sz w:val="20"/>
          <w:highlight w:val="lightGray"/>
        </w:rPr>
        <w:fldChar w:fldCharType="begin"/>
      </w:r>
      <w:r w:rsidR="003A0C74" w:rsidRPr="007A35EC">
        <w:rPr>
          <w:sz w:val="20"/>
          <w:highlight w:val="lightGray"/>
        </w:rPr>
        <w:instrText xml:space="preserve"> MACROBUTTON  AblehnenAlleÄnderungenAngezeigt [Anzahl]</w:instrText>
      </w:r>
      <w:r w:rsidR="003A0C74" w:rsidRPr="007A35EC">
        <w:rPr>
          <w:sz w:val="20"/>
          <w:highlight w:val="lightGray"/>
        </w:rPr>
        <w:fldChar w:fldCharType="end"/>
      </w:r>
      <w:r w:rsidR="00FF26F7" w:rsidRPr="007A35EC">
        <w:rPr>
          <w:sz w:val="20"/>
        </w:rPr>
        <w:t xml:space="preserve"> </w:t>
      </w:r>
      <w:r w:rsidR="00B86612" w:rsidRPr="007A35EC">
        <w:rPr>
          <w:rFonts w:asciiTheme="minorHAnsi" w:hAnsiTheme="minorHAnsi" w:cstheme="minorHAnsi"/>
          <w:sz w:val="20"/>
        </w:rPr>
        <w:t xml:space="preserve">Prozent </w:t>
      </w:r>
      <w:r w:rsidR="003A0C74" w:rsidRPr="009F4F14">
        <w:rPr>
          <w:rStyle w:val="Hervorhebung"/>
          <w:szCs w:val="24"/>
        </w:rPr>
        <w:t>[mindestens</w:t>
      </w:r>
      <w:r w:rsidR="00FF26F7" w:rsidRPr="009F4F14">
        <w:rPr>
          <w:rStyle w:val="Hervorhebung"/>
          <w:szCs w:val="24"/>
        </w:rPr>
        <w:t xml:space="preserve"> </w:t>
      </w:r>
      <w:r w:rsidR="003A0C74" w:rsidRPr="009F4F14">
        <w:rPr>
          <w:rStyle w:val="Hervorhebung"/>
          <w:szCs w:val="24"/>
        </w:rPr>
        <w:t>80]</w:t>
      </w:r>
      <w:r w:rsidR="00FF26F7" w:rsidRPr="007A35EC">
        <w:rPr>
          <w:rFonts w:asciiTheme="minorHAnsi" w:hAnsiTheme="minorHAnsi" w:cstheme="minorHAnsi"/>
          <w:color w:val="0070C0"/>
          <w:sz w:val="20"/>
        </w:rPr>
        <w:t xml:space="preserve"> </w:t>
      </w:r>
      <w:r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Pr="007A35EC">
        <w:rPr>
          <w:rFonts w:asciiTheme="minorHAnsi" w:hAnsiTheme="minorHAnsi" w:cstheme="minorHAnsi"/>
          <w:sz w:val="20"/>
        </w:rPr>
        <w:t>Nettolohns</w:t>
      </w:r>
      <w:r w:rsidR="00FF26F7" w:rsidRPr="007A35EC">
        <w:rPr>
          <w:rFonts w:asciiTheme="minorHAnsi" w:hAnsiTheme="minorHAnsi" w:cstheme="minorHAnsi"/>
          <w:sz w:val="20"/>
        </w:rPr>
        <w:t xml:space="preserve"> </w:t>
      </w:r>
      <w:r w:rsidRPr="009F4F14">
        <w:rPr>
          <w:rStyle w:val="Hervorhebung"/>
          <w:szCs w:val="24"/>
        </w:rPr>
        <w:t>[evtl.</w:t>
      </w:r>
      <w:r w:rsidR="00FF26F7" w:rsidRPr="009F4F14">
        <w:rPr>
          <w:rStyle w:val="Hervorhebung"/>
          <w:szCs w:val="24"/>
        </w:rPr>
        <w:t xml:space="preserve"> </w:t>
      </w:r>
      <w:r w:rsidR="003A0C74" w:rsidRPr="009F4F14">
        <w:rPr>
          <w:rStyle w:val="Hervorhebung"/>
          <w:szCs w:val="24"/>
        </w:rPr>
        <w:t>ergänzen</w:t>
      </w:r>
      <w:r w:rsidRPr="009F4F14">
        <w:rPr>
          <w:rStyle w:val="Hervorhebung"/>
          <w:szCs w:val="24"/>
        </w:rPr>
        <w:t>:</w:t>
      </w:r>
      <w:r w:rsidR="00FF26F7" w:rsidRPr="009F4F14">
        <w:rPr>
          <w:rStyle w:val="Hervorhebung"/>
          <w:szCs w:val="24"/>
        </w:rPr>
        <w:t xml:space="preserve"> </w:t>
      </w:r>
      <w:r w:rsidRPr="009F4F14">
        <w:rPr>
          <w:rStyle w:val="Hervorhebung"/>
          <w:szCs w:val="24"/>
        </w:rPr>
        <w:t>ohne</w:t>
      </w:r>
      <w:r w:rsidR="00FF26F7" w:rsidRPr="009F4F14">
        <w:rPr>
          <w:rStyle w:val="Hervorhebung"/>
          <w:szCs w:val="24"/>
        </w:rPr>
        <w:t xml:space="preserve"> </w:t>
      </w:r>
      <w:r w:rsidRPr="009F4F14">
        <w:rPr>
          <w:rStyle w:val="Hervorhebung"/>
          <w:szCs w:val="24"/>
        </w:rPr>
        <w:t>Schichtzulagen]</w:t>
      </w:r>
      <w:r w:rsidR="00032AA8" w:rsidRPr="009F4F14">
        <w:rPr>
          <w:rStyle w:val="Hervorhebung"/>
          <w:color w:val="auto"/>
          <w:szCs w:val="24"/>
        </w:rPr>
        <w:t>;</w:t>
      </w:r>
      <w:r w:rsidR="00FF26F7" w:rsidRPr="009F4F14">
        <w:rPr>
          <w:rFonts w:asciiTheme="minorHAnsi" w:hAnsiTheme="minorHAnsi" w:cstheme="minorHAnsi"/>
          <w:sz w:val="20"/>
        </w:rPr>
        <w:t xml:space="preserve"> </w:t>
      </w:r>
      <w:r w:rsidRPr="007A35EC">
        <w:rPr>
          <w:rFonts w:asciiTheme="minorHAnsi" w:hAnsiTheme="minorHAnsi" w:cstheme="minorHAnsi"/>
          <w:sz w:val="20"/>
        </w:rPr>
        <w:t>an</w:t>
      </w:r>
      <w:r w:rsidR="00FF26F7" w:rsidRPr="007A35EC">
        <w:rPr>
          <w:rFonts w:asciiTheme="minorHAnsi" w:hAnsiTheme="minorHAnsi" w:cstheme="minorHAnsi"/>
          <w:sz w:val="20"/>
        </w:rPr>
        <w:t xml:space="preserve"> </w:t>
      </w:r>
      <w:r w:rsidRPr="007A35EC">
        <w:rPr>
          <w:rFonts w:asciiTheme="minorHAnsi" w:hAnsiTheme="minorHAnsi" w:cstheme="minorHAnsi"/>
          <w:sz w:val="20"/>
        </w:rPr>
        <w:t>den</w:t>
      </w:r>
      <w:r w:rsidR="00FF26F7" w:rsidRPr="007A35EC">
        <w:rPr>
          <w:rFonts w:asciiTheme="minorHAnsi" w:hAnsiTheme="minorHAnsi" w:cstheme="minorHAnsi"/>
          <w:sz w:val="20"/>
        </w:rPr>
        <w:t xml:space="preserve"> </w:t>
      </w:r>
      <w:r w:rsidR="00032AA8" w:rsidRPr="007A35EC">
        <w:rPr>
          <w:rFonts w:asciiTheme="minorHAnsi" w:hAnsiTheme="minorHAnsi" w:cstheme="minorHAnsi"/>
          <w:sz w:val="20"/>
        </w:rPr>
        <w:t xml:space="preserve">Betrag werden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gesetzlichen</w:t>
      </w:r>
      <w:r w:rsidR="00FF26F7" w:rsidRPr="007A35EC">
        <w:rPr>
          <w:rFonts w:asciiTheme="minorHAnsi" w:hAnsiTheme="minorHAnsi" w:cstheme="minorHAnsi"/>
          <w:sz w:val="20"/>
        </w:rPr>
        <w:t xml:space="preserve"> </w:t>
      </w:r>
      <w:r w:rsidRPr="007A35EC">
        <w:rPr>
          <w:rFonts w:asciiTheme="minorHAnsi" w:hAnsiTheme="minorHAnsi" w:cstheme="minorHAnsi"/>
          <w:sz w:val="20"/>
        </w:rPr>
        <w:t>Taggelder</w:t>
      </w:r>
      <w:r w:rsidR="00FF26F7" w:rsidRPr="007A35EC">
        <w:rPr>
          <w:rFonts w:asciiTheme="minorHAnsi" w:hAnsiTheme="minorHAnsi" w:cstheme="minorHAnsi"/>
          <w:sz w:val="20"/>
        </w:rPr>
        <w:t xml:space="preserve"> </w:t>
      </w:r>
      <w:r w:rsidRPr="007A35EC">
        <w:rPr>
          <w:rFonts w:asciiTheme="minorHAnsi" w:hAnsiTheme="minorHAnsi" w:cstheme="minorHAnsi"/>
          <w:sz w:val="20"/>
        </w:rPr>
        <w:t>angerechnet.</w:t>
      </w:r>
      <w:r w:rsidR="00FF26F7" w:rsidRPr="007A35EC">
        <w:rPr>
          <w:rFonts w:asciiTheme="minorHAnsi" w:hAnsiTheme="minorHAnsi" w:cstheme="minorHAnsi"/>
          <w:sz w:val="20"/>
        </w:rPr>
        <w:t xml:space="preserve"> </w:t>
      </w:r>
    </w:p>
    <w:p w14:paraId="224C0DC0" w14:textId="3E7FE836" w:rsidR="005220BE" w:rsidRDefault="005220BE" w:rsidP="005220BE">
      <w:pPr>
        <w:pStyle w:val="berschrift3"/>
        <w:numPr>
          <w:ilvl w:val="1"/>
          <w:numId w:val="10"/>
        </w:numPr>
        <w:spacing w:before="0" w:line="340" w:lineRule="exact"/>
        <w:rPr>
          <w:rFonts w:asciiTheme="minorHAnsi" w:hAnsiTheme="minorHAnsi" w:cstheme="minorHAnsi"/>
          <w:sz w:val="20"/>
        </w:rPr>
      </w:pPr>
      <w:r>
        <w:rPr>
          <w:rFonts w:asciiTheme="minorHAnsi" w:hAnsiTheme="minorHAnsi" w:cstheme="minorHAnsi"/>
          <w:sz w:val="20"/>
        </w:rPr>
        <w:lastRenderedPageBreak/>
        <w:t>Betreuungsurlaub</w:t>
      </w:r>
    </w:p>
    <w:p w14:paraId="4BFC3124" w14:textId="3188C710" w:rsidR="005220BE" w:rsidRPr="005220BE" w:rsidRDefault="005220BE" w:rsidP="005220BE">
      <w:pPr>
        <w:rPr>
          <w:sz w:val="20"/>
        </w:rPr>
      </w:pPr>
      <w:r w:rsidRPr="005220BE">
        <w:rPr>
          <w:sz w:val="20"/>
        </w:rPr>
        <w:t xml:space="preserve">Ist das Kind eines Mitarbeiters, einer Mitarbeiterin schwer erkrankt oder verunfallt, hat er oder sie Anspruch auf einen Betreuungsurlaub von bis zu 14 Wochen. Dieser Urlaub kann – innerhalb von 18 Monaten – am Stück oder tageweise bezogen werden. Während des Urlaubs werden </w:t>
      </w:r>
      <w:r w:rsidRPr="007A35EC">
        <w:rPr>
          <w:sz w:val="20"/>
          <w:highlight w:val="lightGray"/>
        </w:rPr>
        <w:fldChar w:fldCharType="begin"/>
      </w:r>
      <w:r w:rsidRPr="007A35EC">
        <w:rPr>
          <w:sz w:val="20"/>
          <w:highlight w:val="lightGray"/>
        </w:rPr>
        <w:instrText xml:space="preserve"> MACROBUTTON  AblehnenAlleÄnderungenAngezeigt [Anzahl]</w:instrText>
      </w:r>
      <w:r w:rsidRPr="007A35EC">
        <w:rPr>
          <w:sz w:val="20"/>
          <w:highlight w:val="lightGray"/>
        </w:rPr>
        <w:fldChar w:fldCharType="end"/>
      </w:r>
      <w:r w:rsidRPr="005220BE">
        <w:rPr>
          <w:sz w:val="20"/>
        </w:rPr>
        <w:t xml:space="preserve"> Prozent</w:t>
      </w:r>
      <w:r>
        <w:rPr>
          <w:sz w:val="20"/>
        </w:rPr>
        <w:t xml:space="preserve"> </w:t>
      </w:r>
      <w:r w:rsidRPr="005220BE">
        <w:rPr>
          <w:rStyle w:val="Hervorhebung"/>
          <w:szCs w:val="24"/>
        </w:rPr>
        <w:t>[mindestens 80]</w:t>
      </w:r>
      <w:r w:rsidRPr="005220BE">
        <w:rPr>
          <w:sz w:val="20"/>
        </w:rPr>
        <w:t xml:space="preserve"> des Nettolohns </w:t>
      </w:r>
      <w:r w:rsidRPr="005220BE">
        <w:rPr>
          <w:rStyle w:val="Hervorhebung"/>
          <w:szCs w:val="24"/>
        </w:rPr>
        <w:t>[evtl. ergänzen: ohne Schichtzulagen]</w:t>
      </w:r>
      <w:r w:rsidRPr="005220BE">
        <w:rPr>
          <w:sz w:val="20"/>
        </w:rPr>
        <w:t xml:space="preserve"> ausgezahlt. Die Notwendigkeit der Betreuung ist mit einem Arztzeugnis zu belegen.</w:t>
      </w:r>
    </w:p>
    <w:p w14:paraId="2E230DF7" w14:textId="77777777" w:rsidR="00B86612" w:rsidRPr="007A35EC" w:rsidRDefault="00B86612" w:rsidP="007A35EC">
      <w:pPr>
        <w:spacing w:line="340" w:lineRule="exact"/>
        <w:rPr>
          <w:rFonts w:asciiTheme="minorHAnsi" w:hAnsiTheme="minorHAnsi" w:cstheme="minorHAnsi"/>
          <w:sz w:val="20"/>
        </w:rPr>
      </w:pPr>
    </w:p>
    <w:p w14:paraId="5145C0B2" w14:textId="2699384C" w:rsidR="00672699" w:rsidRPr="007A35EC" w:rsidRDefault="004608A9" w:rsidP="004608A9">
      <w:pPr>
        <w:pStyle w:val="berschrift2"/>
        <w:numPr>
          <w:ilvl w:val="0"/>
          <w:numId w:val="0"/>
        </w:numPr>
        <w:spacing w:before="0" w:line="340" w:lineRule="exact"/>
        <w:ind w:left="360" w:hanging="360"/>
        <w:rPr>
          <w:sz w:val="20"/>
          <w:szCs w:val="20"/>
        </w:rPr>
      </w:pPr>
      <w:r>
        <w:rPr>
          <w:sz w:val="20"/>
          <w:szCs w:val="20"/>
        </w:rPr>
        <w:t xml:space="preserve">9. </w:t>
      </w:r>
      <w:r w:rsidR="00672699" w:rsidRPr="007A35EC">
        <w:rPr>
          <w:sz w:val="20"/>
          <w:szCs w:val="20"/>
        </w:rPr>
        <w:t>Berufliche</w:t>
      </w:r>
      <w:r w:rsidR="00FF26F7" w:rsidRPr="007A35EC">
        <w:rPr>
          <w:sz w:val="20"/>
          <w:szCs w:val="20"/>
        </w:rPr>
        <w:t xml:space="preserve"> </w:t>
      </w:r>
      <w:r w:rsidR="00672699" w:rsidRPr="007A35EC">
        <w:rPr>
          <w:sz w:val="20"/>
          <w:szCs w:val="20"/>
        </w:rPr>
        <w:t>Altersvorsorge</w:t>
      </w:r>
    </w:p>
    <w:p w14:paraId="36E2132F" w14:textId="5E8CF722" w:rsidR="003B523C" w:rsidRPr="007A35EC" w:rsidRDefault="003B523C"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Mitarbeitende</w:t>
      </w:r>
      <w:r w:rsidR="00FF26F7" w:rsidRPr="007A35EC">
        <w:rPr>
          <w:rFonts w:asciiTheme="minorHAnsi" w:hAnsiTheme="minorHAnsi" w:cstheme="minorHAnsi"/>
          <w:sz w:val="20"/>
        </w:rPr>
        <w:t xml:space="preserve"> </w:t>
      </w:r>
      <w:r w:rsidRPr="007A35EC">
        <w:rPr>
          <w:rFonts w:asciiTheme="minorHAnsi" w:hAnsiTheme="minorHAnsi" w:cstheme="minorHAnsi"/>
          <w:sz w:val="20"/>
        </w:rPr>
        <w:t>sind</w:t>
      </w:r>
      <w:r w:rsidR="00FF26F7" w:rsidRPr="007A35EC">
        <w:rPr>
          <w:rFonts w:asciiTheme="minorHAnsi" w:hAnsiTheme="minorHAnsi" w:cstheme="minorHAnsi"/>
          <w:sz w:val="20"/>
        </w:rPr>
        <w:t xml:space="preserve"> </w:t>
      </w:r>
      <w:r w:rsidRPr="007A35EC">
        <w:rPr>
          <w:rFonts w:asciiTheme="minorHAnsi" w:hAnsiTheme="minorHAnsi" w:cstheme="minorHAnsi"/>
          <w:sz w:val="20"/>
        </w:rPr>
        <w:t>gemäss</w:t>
      </w:r>
      <w:r w:rsidR="00FF26F7" w:rsidRPr="007A35EC">
        <w:rPr>
          <w:rFonts w:asciiTheme="minorHAnsi" w:hAnsiTheme="minorHAnsi" w:cstheme="minorHAnsi"/>
          <w:sz w:val="20"/>
        </w:rPr>
        <w:t xml:space="preserve"> </w:t>
      </w:r>
      <w:r w:rsidR="003A0C74"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Pr="007A35EC">
        <w:rPr>
          <w:rFonts w:asciiTheme="minorHAnsi" w:hAnsiTheme="minorHAnsi" w:cstheme="minorHAnsi"/>
          <w:sz w:val="20"/>
        </w:rPr>
        <w:t>Gesetz</w:t>
      </w:r>
      <w:r w:rsidR="00FF26F7" w:rsidRPr="007A35EC">
        <w:rPr>
          <w:rFonts w:asciiTheme="minorHAnsi" w:hAnsiTheme="minorHAnsi" w:cstheme="minorHAnsi"/>
          <w:sz w:val="20"/>
        </w:rPr>
        <w:t xml:space="preserve"> </w:t>
      </w:r>
      <w:r w:rsidRPr="007A35EC">
        <w:rPr>
          <w:rFonts w:asciiTheme="minorHAnsi" w:hAnsiTheme="minorHAnsi" w:cstheme="minorHAnsi"/>
          <w:sz w:val="20"/>
        </w:rPr>
        <w:t>über</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berufliche</w:t>
      </w:r>
      <w:r w:rsidR="00FF26F7" w:rsidRPr="007A35EC">
        <w:rPr>
          <w:rFonts w:asciiTheme="minorHAnsi" w:hAnsiTheme="minorHAnsi" w:cstheme="minorHAnsi"/>
          <w:sz w:val="20"/>
        </w:rPr>
        <w:t xml:space="preserve"> </w:t>
      </w:r>
      <w:r w:rsidRPr="007A35EC">
        <w:rPr>
          <w:rFonts w:asciiTheme="minorHAnsi" w:hAnsiTheme="minorHAnsi" w:cstheme="minorHAnsi"/>
          <w:sz w:val="20"/>
        </w:rPr>
        <w:t>Vorsorge</w:t>
      </w:r>
      <w:r w:rsidR="00FF26F7" w:rsidRPr="007A35EC">
        <w:rPr>
          <w:rFonts w:asciiTheme="minorHAnsi" w:hAnsiTheme="minorHAnsi" w:cstheme="minorHAnsi"/>
          <w:sz w:val="20"/>
        </w:rPr>
        <w:t xml:space="preserve"> </w:t>
      </w:r>
      <w:r w:rsidRPr="007A35EC">
        <w:rPr>
          <w:rFonts w:asciiTheme="minorHAnsi" w:hAnsiTheme="minorHAnsi" w:cstheme="minorHAnsi"/>
          <w:sz w:val="20"/>
        </w:rPr>
        <w:t>(BVG)</w:t>
      </w:r>
      <w:r w:rsidR="00FF26F7" w:rsidRPr="007A35EC">
        <w:rPr>
          <w:rFonts w:asciiTheme="minorHAnsi" w:hAnsiTheme="minorHAnsi" w:cstheme="minorHAnsi"/>
          <w:sz w:val="20"/>
        </w:rPr>
        <w:t xml:space="preserve"> </w:t>
      </w:r>
      <w:r w:rsidRPr="007A35EC">
        <w:rPr>
          <w:rFonts w:asciiTheme="minorHAnsi" w:hAnsiTheme="minorHAnsi" w:cstheme="minorHAnsi"/>
          <w:sz w:val="20"/>
        </w:rPr>
        <w:t>ab</w:t>
      </w:r>
      <w:r w:rsidR="00FF26F7" w:rsidRPr="007A35EC">
        <w:rPr>
          <w:rFonts w:asciiTheme="minorHAnsi" w:hAnsiTheme="minorHAnsi" w:cstheme="minorHAnsi"/>
          <w:sz w:val="20"/>
        </w:rPr>
        <w:t xml:space="preserve"> </w:t>
      </w:r>
      <w:r w:rsidRPr="007A35EC">
        <w:rPr>
          <w:rFonts w:asciiTheme="minorHAnsi" w:hAnsiTheme="minorHAnsi" w:cstheme="minorHAnsi"/>
          <w:sz w:val="20"/>
        </w:rPr>
        <w:t>Vollendung</w:t>
      </w:r>
      <w:r w:rsidR="00FF26F7" w:rsidRPr="007A35EC">
        <w:rPr>
          <w:rFonts w:asciiTheme="minorHAnsi" w:hAnsiTheme="minorHAnsi" w:cstheme="minorHAnsi"/>
          <w:sz w:val="20"/>
        </w:rPr>
        <w:t xml:space="preserve"> </w:t>
      </w:r>
      <w:r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Pr="007A35EC">
        <w:rPr>
          <w:rFonts w:asciiTheme="minorHAnsi" w:hAnsiTheme="minorHAnsi" w:cstheme="minorHAnsi"/>
          <w:sz w:val="20"/>
        </w:rPr>
        <w:t>17.</w:t>
      </w:r>
      <w:r w:rsidR="00FF26F7" w:rsidRPr="007A35EC">
        <w:rPr>
          <w:rFonts w:asciiTheme="minorHAnsi" w:hAnsiTheme="minorHAnsi" w:cstheme="minorHAnsi"/>
          <w:sz w:val="20"/>
        </w:rPr>
        <w:t xml:space="preserve"> </w:t>
      </w:r>
      <w:r w:rsidRPr="007A35EC">
        <w:rPr>
          <w:rFonts w:asciiTheme="minorHAnsi" w:hAnsiTheme="minorHAnsi" w:cstheme="minorHAnsi"/>
          <w:sz w:val="20"/>
        </w:rPr>
        <w:t>Altersjahrs</w:t>
      </w:r>
      <w:r w:rsidR="00FF26F7" w:rsidRPr="007A35EC">
        <w:rPr>
          <w:rFonts w:asciiTheme="minorHAnsi" w:hAnsiTheme="minorHAnsi" w:cstheme="minorHAnsi"/>
          <w:sz w:val="20"/>
        </w:rPr>
        <w:t xml:space="preserve"> </w:t>
      </w:r>
      <w:r w:rsidRPr="007A35EC">
        <w:rPr>
          <w:rFonts w:asciiTheme="minorHAnsi" w:hAnsiTheme="minorHAnsi" w:cstheme="minorHAnsi"/>
          <w:sz w:val="20"/>
        </w:rPr>
        <w:t>gegen</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wirtschaftlichen</w:t>
      </w:r>
      <w:r w:rsidR="00FF26F7" w:rsidRPr="007A35EC">
        <w:rPr>
          <w:rFonts w:asciiTheme="minorHAnsi" w:hAnsiTheme="minorHAnsi" w:cstheme="minorHAnsi"/>
          <w:sz w:val="20"/>
        </w:rPr>
        <w:t xml:space="preserve"> </w:t>
      </w:r>
      <w:r w:rsidRPr="007A35EC">
        <w:rPr>
          <w:rFonts w:asciiTheme="minorHAnsi" w:hAnsiTheme="minorHAnsi" w:cstheme="minorHAnsi"/>
          <w:sz w:val="20"/>
        </w:rPr>
        <w:t>Folgen</w:t>
      </w:r>
      <w:r w:rsidR="00FF26F7" w:rsidRPr="007A35EC">
        <w:rPr>
          <w:rFonts w:asciiTheme="minorHAnsi" w:hAnsiTheme="minorHAnsi" w:cstheme="minorHAnsi"/>
          <w:sz w:val="20"/>
        </w:rPr>
        <w:t xml:space="preserve"> </w:t>
      </w:r>
      <w:r w:rsidRPr="007A35EC">
        <w:rPr>
          <w:rFonts w:asciiTheme="minorHAnsi" w:hAnsiTheme="minorHAnsi" w:cstheme="minorHAnsi"/>
          <w:sz w:val="20"/>
        </w:rPr>
        <w:t>von</w:t>
      </w:r>
      <w:r w:rsidR="00FF26F7" w:rsidRPr="007A35EC">
        <w:rPr>
          <w:rFonts w:asciiTheme="minorHAnsi" w:hAnsiTheme="minorHAnsi" w:cstheme="minorHAnsi"/>
          <w:sz w:val="20"/>
        </w:rPr>
        <w:t xml:space="preserve"> </w:t>
      </w:r>
      <w:r w:rsidRPr="007A35EC">
        <w:rPr>
          <w:rFonts w:asciiTheme="minorHAnsi" w:hAnsiTheme="minorHAnsi" w:cstheme="minorHAnsi"/>
          <w:sz w:val="20"/>
        </w:rPr>
        <w:t>Invalidität</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Tod</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bei</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Pensionskasse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versichert</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zahlen</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Risikobeiträge.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Ab</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1.</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Januar</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nach</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dem</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vollendeten</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24.</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Altersjahr</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kommen</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Beiträge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für</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das</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Alterssparen</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hinzu.</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übernimmt</w:t>
      </w:r>
      <w:r w:rsidR="00B86612" w:rsidRPr="007A35EC">
        <w:rPr>
          <w:rFonts w:asciiTheme="minorHAnsi" w:hAnsiTheme="minorHAnsi" w:cstheme="minorHAnsi"/>
          <w:sz w:val="20"/>
        </w:rPr>
        <w:t xml:space="preserve"> </w:t>
      </w:r>
      <w:r w:rsidR="00B86612" w:rsidRPr="007A35EC">
        <w:rPr>
          <w:sz w:val="20"/>
          <w:highlight w:val="lightGray"/>
        </w:rPr>
        <w:fldChar w:fldCharType="begin"/>
      </w:r>
      <w:r w:rsidR="00B86612" w:rsidRPr="007A35EC">
        <w:rPr>
          <w:sz w:val="20"/>
          <w:highlight w:val="lightGray"/>
        </w:rPr>
        <w:instrText xml:space="preserve"> MACROBUTTON  AblehnenAlleÄnderungenAngezeigt [Anzahl]</w:instrText>
      </w:r>
      <w:r w:rsidR="00B86612" w:rsidRPr="007A35EC">
        <w:rPr>
          <w:sz w:val="20"/>
          <w:highlight w:val="lightGray"/>
        </w:rPr>
        <w:fldChar w:fldCharType="end"/>
      </w:r>
      <w:r w:rsidR="00B86612" w:rsidRPr="007A35EC">
        <w:rPr>
          <w:sz w:val="20"/>
        </w:rPr>
        <w:t xml:space="preserve"> </w:t>
      </w:r>
      <w:r w:rsidR="00B86612" w:rsidRPr="007A35EC">
        <w:rPr>
          <w:rFonts w:asciiTheme="minorHAnsi" w:hAnsiTheme="minorHAnsi" w:cstheme="minorHAnsi"/>
          <w:sz w:val="20"/>
        </w:rPr>
        <w:t>Prozent</w:t>
      </w:r>
      <w:r w:rsidR="00FF26F7" w:rsidRPr="007A35EC">
        <w:rPr>
          <w:rFonts w:asciiTheme="minorHAnsi" w:hAnsiTheme="minorHAnsi" w:cstheme="minorHAnsi"/>
          <w:sz w:val="20"/>
        </w:rPr>
        <w:t xml:space="preserve"> </w:t>
      </w:r>
      <w:r w:rsidR="009D6596" w:rsidRPr="009F4F14">
        <w:rPr>
          <w:rStyle w:val="Hervorhebung"/>
          <w:szCs w:val="24"/>
        </w:rPr>
        <w:t>[zum</w:t>
      </w:r>
      <w:r w:rsidR="00FF26F7" w:rsidRPr="009F4F14">
        <w:rPr>
          <w:rStyle w:val="Hervorhebung"/>
          <w:szCs w:val="24"/>
        </w:rPr>
        <w:t xml:space="preserve"> </w:t>
      </w:r>
      <w:r w:rsidR="009D6596" w:rsidRPr="009F4F14">
        <w:rPr>
          <w:rStyle w:val="Hervorhebung"/>
          <w:szCs w:val="24"/>
        </w:rPr>
        <w:t>Beispiel</w:t>
      </w:r>
      <w:r w:rsidR="00FF26F7" w:rsidRPr="009F4F14">
        <w:rPr>
          <w:rStyle w:val="Hervorhebung"/>
          <w:szCs w:val="24"/>
        </w:rPr>
        <w:t xml:space="preserve"> </w:t>
      </w:r>
      <w:r w:rsidR="009D6596" w:rsidRPr="009F4F14">
        <w:rPr>
          <w:rStyle w:val="Hervorhebung"/>
          <w:szCs w:val="24"/>
        </w:rPr>
        <w:t>60</w:t>
      </w:r>
      <w:r w:rsidR="00FF26F7" w:rsidRPr="009F4F14">
        <w:rPr>
          <w:rStyle w:val="Hervorhebung"/>
          <w:szCs w:val="24"/>
        </w:rPr>
        <w:t xml:space="preserve"> </w:t>
      </w:r>
      <w:r w:rsidR="009D6596" w:rsidRPr="009F4F14">
        <w:rPr>
          <w:rStyle w:val="Hervorhebung"/>
          <w:szCs w:val="24"/>
        </w:rPr>
        <w:t>Prozent,</w:t>
      </w:r>
      <w:r w:rsidR="00FF26F7" w:rsidRPr="009F4F14">
        <w:rPr>
          <w:rStyle w:val="Hervorhebung"/>
          <w:szCs w:val="24"/>
        </w:rPr>
        <w:t xml:space="preserve"> </w:t>
      </w:r>
      <w:r w:rsidR="009D6596" w:rsidRPr="009F4F14">
        <w:rPr>
          <w:rStyle w:val="Hervorhebung"/>
          <w:szCs w:val="24"/>
        </w:rPr>
        <w:t>mind</w:t>
      </w:r>
      <w:r w:rsidR="00B86612" w:rsidRPr="009F4F14">
        <w:rPr>
          <w:rStyle w:val="Hervorhebung"/>
          <w:szCs w:val="24"/>
        </w:rPr>
        <w:t>estens</w:t>
      </w:r>
      <w:r w:rsidR="00FF26F7" w:rsidRPr="009F4F14">
        <w:rPr>
          <w:rStyle w:val="Hervorhebung"/>
          <w:szCs w:val="24"/>
        </w:rPr>
        <w:t xml:space="preserve"> </w:t>
      </w:r>
      <w:r w:rsidR="009D6596" w:rsidRPr="009F4F14">
        <w:rPr>
          <w:rStyle w:val="Hervorhebung"/>
          <w:szCs w:val="24"/>
        </w:rPr>
        <w:t>die</w:t>
      </w:r>
      <w:r w:rsidR="00FF26F7" w:rsidRPr="009F4F14">
        <w:rPr>
          <w:rStyle w:val="Hervorhebung"/>
          <w:szCs w:val="24"/>
        </w:rPr>
        <w:t xml:space="preserve"> </w:t>
      </w:r>
      <w:r w:rsidR="009D6596" w:rsidRPr="009F4F14">
        <w:rPr>
          <w:rStyle w:val="Hervorhebung"/>
          <w:szCs w:val="24"/>
        </w:rPr>
        <w:t>Hälfte]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Beiträge</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aller</w:t>
      </w:r>
      <w:r w:rsidR="00FF26F7" w:rsidRPr="007A35EC">
        <w:rPr>
          <w:rFonts w:asciiTheme="minorHAnsi" w:hAnsiTheme="minorHAnsi" w:cstheme="minorHAnsi"/>
          <w:sz w:val="20"/>
        </w:rPr>
        <w:t xml:space="preserve"> </w:t>
      </w:r>
      <w:r w:rsidR="009D6596" w:rsidRPr="007A35EC">
        <w:rPr>
          <w:rFonts w:asciiTheme="minorHAnsi" w:hAnsiTheme="minorHAnsi" w:cstheme="minorHAnsi"/>
          <w:sz w:val="20"/>
        </w:rPr>
        <w:t>Mitarbeitenden.</w:t>
      </w:r>
    </w:p>
    <w:p w14:paraId="34B17F21" w14:textId="51EDE906" w:rsidR="000B4F56" w:rsidRPr="007A35EC" w:rsidRDefault="00B86612"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Über die</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Leistungen</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Beiträge</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im</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Rahmen</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556517" w:rsidRPr="007A35EC">
        <w:rPr>
          <w:rFonts w:asciiTheme="minorHAnsi" w:hAnsiTheme="minorHAnsi" w:cstheme="minorHAnsi"/>
          <w:sz w:val="20"/>
        </w:rPr>
        <w:t>beruflichen</w:t>
      </w:r>
      <w:r w:rsidR="00FF26F7" w:rsidRPr="007A35EC">
        <w:rPr>
          <w:rFonts w:asciiTheme="minorHAnsi" w:hAnsiTheme="minorHAnsi" w:cstheme="minorHAnsi"/>
          <w:sz w:val="20"/>
        </w:rPr>
        <w:t xml:space="preserve"> </w:t>
      </w:r>
      <w:r w:rsidR="00556517" w:rsidRPr="007A35EC">
        <w:rPr>
          <w:rFonts w:asciiTheme="minorHAnsi" w:hAnsiTheme="minorHAnsi" w:cstheme="minorHAnsi"/>
          <w:sz w:val="20"/>
        </w:rPr>
        <w:t>Vorsorge</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informiert</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das</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jeweils</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gültige</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Reglement</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Pensionskasse,</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das</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Bestandteil</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des</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Arbeitsvertrags</w:t>
      </w:r>
      <w:r w:rsidR="00FF26F7" w:rsidRPr="007A35EC">
        <w:rPr>
          <w:rFonts w:asciiTheme="minorHAnsi" w:hAnsiTheme="minorHAnsi" w:cstheme="minorHAnsi"/>
          <w:sz w:val="20"/>
        </w:rPr>
        <w:t xml:space="preserve"> </w:t>
      </w:r>
      <w:r w:rsidR="003B523C" w:rsidRPr="007A35EC">
        <w:rPr>
          <w:rFonts w:asciiTheme="minorHAnsi" w:hAnsiTheme="minorHAnsi" w:cstheme="minorHAnsi"/>
          <w:sz w:val="20"/>
        </w:rPr>
        <w:t>bildet.</w:t>
      </w:r>
    </w:p>
    <w:p w14:paraId="371D1C5A" w14:textId="77777777" w:rsidR="00B86612" w:rsidRPr="007A35EC" w:rsidRDefault="00B86612" w:rsidP="007A35EC">
      <w:pPr>
        <w:spacing w:line="340" w:lineRule="exact"/>
        <w:ind w:right="-284"/>
        <w:rPr>
          <w:rFonts w:asciiTheme="minorHAnsi" w:hAnsiTheme="minorHAnsi" w:cstheme="minorHAnsi"/>
          <w:sz w:val="20"/>
        </w:rPr>
      </w:pPr>
    </w:p>
    <w:p w14:paraId="11B2D3A5" w14:textId="5C1DE629" w:rsidR="00B86612" w:rsidRPr="007A35EC" w:rsidRDefault="004608A9" w:rsidP="004608A9">
      <w:pPr>
        <w:pStyle w:val="berschrift2"/>
        <w:numPr>
          <w:ilvl w:val="0"/>
          <w:numId w:val="0"/>
        </w:numPr>
        <w:spacing w:before="0" w:line="340" w:lineRule="exact"/>
        <w:ind w:left="360" w:hanging="360"/>
        <w:rPr>
          <w:sz w:val="20"/>
          <w:szCs w:val="20"/>
        </w:rPr>
      </w:pPr>
      <w:r>
        <w:rPr>
          <w:sz w:val="20"/>
          <w:szCs w:val="20"/>
        </w:rPr>
        <w:t xml:space="preserve">10. </w:t>
      </w:r>
      <w:r w:rsidR="00E47401" w:rsidRPr="007A35EC">
        <w:rPr>
          <w:sz w:val="20"/>
          <w:szCs w:val="20"/>
        </w:rPr>
        <w:t>Nebenleistungen</w:t>
      </w:r>
      <w:r w:rsidR="00FF26F7" w:rsidRPr="007A35EC">
        <w:rPr>
          <w:sz w:val="20"/>
          <w:szCs w:val="20"/>
        </w:rPr>
        <w:t xml:space="preserve"> </w:t>
      </w:r>
    </w:p>
    <w:p w14:paraId="1E705F02" w14:textId="0B008018" w:rsidR="00E47401" w:rsidRPr="007A35EC" w:rsidRDefault="004608A9" w:rsidP="00D61A27">
      <w:pPr>
        <w:pStyle w:val="berschrift3"/>
        <w:numPr>
          <w:ilvl w:val="1"/>
          <w:numId w:val="11"/>
        </w:numPr>
        <w:spacing w:before="0" w:line="340" w:lineRule="exact"/>
        <w:rPr>
          <w:sz w:val="20"/>
          <w:szCs w:val="20"/>
        </w:rPr>
      </w:pPr>
      <w:r>
        <w:rPr>
          <w:sz w:val="20"/>
          <w:szCs w:val="20"/>
        </w:rPr>
        <w:t xml:space="preserve"> </w:t>
      </w:r>
      <w:r w:rsidR="00E47401" w:rsidRPr="007A35EC">
        <w:rPr>
          <w:sz w:val="20"/>
          <w:szCs w:val="20"/>
        </w:rPr>
        <w:t>Weiterbildungen</w:t>
      </w:r>
    </w:p>
    <w:p w14:paraId="05EAD38E" w14:textId="2AB15293" w:rsidR="00DA2C8F" w:rsidRPr="007A35EC" w:rsidRDefault="00556517" w:rsidP="007A35EC">
      <w:pPr>
        <w:spacing w:line="340" w:lineRule="exact"/>
        <w:rPr>
          <w:sz w:val="20"/>
        </w:rPr>
      </w:pPr>
      <w:r w:rsidRPr="007A35EC">
        <w:rPr>
          <w:sz w:val="20"/>
        </w:rPr>
        <w:t>Besuchen</w:t>
      </w:r>
      <w:r w:rsidR="00FF26F7" w:rsidRPr="007A35EC">
        <w:rPr>
          <w:sz w:val="20"/>
        </w:rPr>
        <w:t xml:space="preserve"> </w:t>
      </w:r>
      <w:r w:rsidRPr="007A35EC">
        <w:rPr>
          <w:sz w:val="20"/>
        </w:rPr>
        <w:t>Mitarbeitende</w:t>
      </w:r>
      <w:r w:rsidR="00FF26F7" w:rsidRPr="007A35EC">
        <w:rPr>
          <w:sz w:val="20"/>
        </w:rPr>
        <w:t xml:space="preserve"> </w:t>
      </w:r>
      <w:r w:rsidRPr="007A35EC">
        <w:rPr>
          <w:sz w:val="20"/>
        </w:rPr>
        <w:t>eine</w:t>
      </w:r>
      <w:r w:rsidR="00FF26F7" w:rsidRPr="007A35EC">
        <w:rPr>
          <w:sz w:val="20"/>
        </w:rPr>
        <w:t xml:space="preserve"> </w:t>
      </w:r>
      <w:r w:rsidRPr="007A35EC">
        <w:rPr>
          <w:sz w:val="20"/>
        </w:rPr>
        <w:t>berufliche</w:t>
      </w:r>
      <w:r w:rsidR="00FF26F7" w:rsidRPr="007A35EC">
        <w:rPr>
          <w:sz w:val="20"/>
        </w:rPr>
        <w:t xml:space="preserve"> </w:t>
      </w:r>
      <w:r w:rsidRPr="007A35EC">
        <w:rPr>
          <w:sz w:val="20"/>
        </w:rPr>
        <w:t>Weiterbildung</w:t>
      </w:r>
      <w:r w:rsidR="00FF26F7" w:rsidRPr="007A35EC">
        <w:rPr>
          <w:sz w:val="20"/>
        </w:rPr>
        <w:t xml:space="preserve"> </w:t>
      </w:r>
      <w:r w:rsidRPr="007A35EC">
        <w:rPr>
          <w:sz w:val="20"/>
        </w:rPr>
        <w:t>und</w:t>
      </w:r>
      <w:r w:rsidR="00FF26F7" w:rsidRPr="007A35EC">
        <w:rPr>
          <w:sz w:val="20"/>
        </w:rPr>
        <w:t xml:space="preserve"> </w:t>
      </w:r>
      <w:r w:rsidRPr="007A35EC">
        <w:rPr>
          <w:sz w:val="20"/>
        </w:rPr>
        <w:t>liegt</w:t>
      </w:r>
      <w:r w:rsidR="00FF26F7" w:rsidRPr="007A35EC">
        <w:rPr>
          <w:sz w:val="20"/>
        </w:rPr>
        <w:t xml:space="preserve"> </w:t>
      </w:r>
      <w:r w:rsidRPr="007A35EC">
        <w:rPr>
          <w:sz w:val="20"/>
        </w:rPr>
        <w:t>diese</w:t>
      </w:r>
      <w:r w:rsidR="00FF26F7" w:rsidRPr="007A35EC">
        <w:rPr>
          <w:sz w:val="20"/>
        </w:rPr>
        <w:t xml:space="preserve"> </w:t>
      </w:r>
      <w:r w:rsidR="00DA2C8F" w:rsidRPr="007A35EC">
        <w:rPr>
          <w:sz w:val="20"/>
        </w:rPr>
        <w:t>im</w:t>
      </w:r>
      <w:r w:rsidR="00FF26F7" w:rsidRPr="007A35EC">
        <w:rPr>
          <w:sz w:val="20"/>
        </w:rPr>
        <w:t xml:space="preserve"> </w:t>
      </w:r>
      <w:r w:rsidR="00DA2C8F" w:rsidRPr="007A35EC">
        <w:rPr>
          <w:sz w:val="20"/>
        </w:rPr>
        <w:t>Interesse</w:t>
      </w:r>
      <w:r w:rsidR="00FF26F7" w:rsidRPr="007A35EC">
        <w:rPr>
          <w:sz w:val="20"/>
        </w:rPr>
        <w:t xml:space="preserve"> </w:t>
      </w:r>
      <w:r w:rsidR="00DA2C8F" w:rsidRPr="007A35EC">
        <w:rPr>
          <w:sz w:val="20"/>
        </w:rPr>
        <w:t>der</w:t>
      </w:r>
      <w:r w:rsidR="00FF26F7" w:rsidRPr="007A35EC">
        <w:rPr>
          <w:sz w:val="20"/>
        </w:rPr>
        <w:t xml:space="preserve"> </w:t>
      </w:r>
      <w:r w:rsidR="00DA2C8F" w:rsidRPr="007A35EC">
        <w:rPr>
          <w:sz w:val="20"/>
        </w:rPr>
        <w:t>Arbeitgeberin,</w:t>
      </w:r>
      <w:r w:rsidR="00FF26F7" w:rsidRPr="007A35EC">
        <w:rPr>
          <w:sz w:val="20"/>
        </w:rPr>
        <w:t xml:space="preserve"> </w:t>
      </w:r>
      <w:r w:rsidR="00DA2C8F" w:rsidRPr="007A35EC">
        <w:rPr>
          <w:sz w:val="20"/>
        </w:rPr>
        <w:t>kann</w:t>
      </w:r>
      <w:r w:rsidR="00FF26F7" w:rsidRPr="007A35EC">
        <w:rPr>
          <w:sz w:val="20"/>
        </w:rPr>
        <w:t xml:space="preserve"> </w:t>
      </w:r>
      <w:r w:rsidR="00DA2C8F" w:rsidRPr="007A35EC">
        <w:rPr>
          <w:sz w:val="20"/>
        </w:rPr>
        <w:t>sie</w:t>
      </w:r>
      <w:r w:rsidR="00FF26F7" w:rsidRPr="007A35EC">
        <w:rPr>
          <w:sz w:val="20"/>
        </w:rPr>
        <w:t xml:space="preserve"> </w:t>
      </w:r>
      <w:r w:rsidR="00DA2C8F" w:rsidRPr="007A35EC">
        <w:rPr>
          <w:sz w:val="20"/>
        </w:rPr>
        <w:t>den</w:t>
      </w:r>
      <w:r w:rsidR="00FF26F7" w:rsidRPr="007A35EC">
        <w:rPr>
          <w:sz w:val="20"/>
        </w:rPr>
        <w:t xml:space="preserve"> </w:t>
      </w:r>
      <w:r w:rsidRPr="007A35EC">
        <w:rPr>
          <w:sz w:val="20"/>
        </w:rPr>
        <w:t>Mitarbeiter</w:t>
      </w:r>
      <w:r w:rsidR="001B56A3">
        <w:rPr>
          <w:sz w:val="20"/>
        </w:rPr>
        <w:t xml:space="preserve"> /</w:t>
      </w:r>
      <w:r w:rsidR="00FF26F7" w:rsidRPr="007A35EC">
        <w:rPr>
          <w:sz w:val="20"/>
        </w:rPr>
        <w:t xml:space="preserve"> </w:t>
      </w:r>
      <w:r w:rsidRPr="007A35EC">
        <w:rPr>
          <w:sz w:val="20"/>
        </w:rPr>
        <w:t>die</w:t>
      </w:r>
      <w:r w:rsidR="00FF26F7" w:rsidRPr="007A35EC">
        <w:rPr>
          <w:sz w:val="20"/>
        </w:rPr>
        <w:t xml:space="preserve"> </w:t>
      </w:r>
      <w:r w:rsidRPr="007A35EC">
        <w:rPr>
          <w:sz w:val="20"/>
        </w:rPr>
        <w:t>Mitarbeiterin</w:t>
      </w:r>
      <w:r w:rsidR="00FF26F7" w:rsidRPr="007A35EC">
        <w:rPr>
          <w:sz w:val="20"/>
        </w:rPr>
        <w:t xml:space="preserve"> </w:t>
      </w:r>
      <w:r w:rsidR="00DA2C8F" w:rsidRPr="007A35EC">
        <w:rPr>
          <w:sz w:val="20"/>
        </w:rPr>
        <w:t>darin</w:t>
      </w:r>
      <w:r w:rsidR="00FF26F7" w:rsidRPr="007A35EC">
        <w:rPr>
          <w:sz w:val="20"/>
        </w:rPr>
        <w:t xml:space="preserve"> </w:t>
      </w:r>
      <w:r w:rsidR="00DA2C8F" w:rsidRPr="007A35EC">
        <w:rPr>
          <w:sz w:val="20"/>
        </w:rPr>
        <w:t>unterstützen</w:t>
      </w:r>
      <w:r w:rsidR="003A0C74" w:rsidRPr="007A35EC">
        <w:rPr>
          <w:sz w:val="20"/>
        </w:rPr>
        <w:t>,</w:t>
      </w:r>
      <w:r w:rsidR="00FF26F7" w:rsidRPr="007A35EC">
        <w:rPr>
          <w:sz w:val="20"/>
        </w:rPr>
        <w:t xml:space="preserve"> </w:t>
      </w:r>
      <w:r w:rsidR="003A0C74" w:rsidRPr="007A35EC">
        <w:rPr>
          <w:sz w:val="20"/>
        </w:rPr>
        <w:t>indem</w:t>
      </w:r>
      <w:r w:rsidR="00FF26F7" w:rsidRPr="007A35EC">
        <w:rPr>
          <w:sz w:val="20"/>
        </w:rPr>
        <w:t xml:space="preserve"> </w:t>
      </w:r>
      <w:r w:rsidR="003A0C74" w:rsidRPr="007A35EC">
        <w:rPr>
          <w:sz w:val="20"/>
        </w:rPr>
        <w:t>sie</w:t>
      </w:r>
      <w:r w:rsidR="00FF26F7" w:rsidRPr="007A35EC">
        <w:rPr>
          <w:sz w:val="20"/>
        </w:rPr>
        <w:t xml:space="preserve"> </w:t>
      </w:r>
      <w:r w:rsidR="00DA2C8F" w:rsidRPr="007A35EC">
        <w:rPr>
          <w:sz w:val="20"/>
        </w:rPr>
        <w:t>Arbeitszeit</w:t>
      </w:r>
      <w:r w:rsidR="00FF26F7" w:rsidRPr="007A35EC">
        <w:rPr>
          <w:sz w:val="20"/>
        </w:rPr>
        <w:t xml:space="preserve"> </w:t>
      </w:r>
      <w:r w:rsidR="00DA2C8F" w:rsidRPr="007A35EC">
        <w:rPr>
          <w:sz w:val="20"/>
        </w:rPr>
        <w:t>zur</w:t>
      </w:r>
      <w:r w:rsidR="00FF26F7" w:rsidRPr="007A35EC">
        <w:rPr>
          <w:sz w:val="20"/>
        </w:rPr>
        <w:t xml:space="preserve"> </w:t>
      </w:r>
      <w:r w:rsidR="00DA2C8F" w:rsidRPr="007A35EC">
        <w:rPr>
          <w:sz w:val="20"/>
        </w:rPr>
        <w:t>Verfügung</w:t>
      </w:r>
      <w:r w:rsidR="00FF26F7" w:rsidRPr="007A35EC">
        <w:rPr>
          <w:sz w:val="20"/>
        </w:rPr>
        <w:t xml:space="preserve"> </w:t>
      </w:r>
      <w:r w:rsidR="003A0C74" w:rsidRPr="007A35EC">
        <w:rPr>
          <w:sz w:val="20"/>
        </w:rPr>
        <w:t>stellt</w:t>
      </w:r>
      <w:r w:rsidR="00FF26F7" w:rsidRPr="007A35EC">
        <w:rPr>
          <w:sz w:val="20"/>
        </w:rPr>
        <w:t xml:space="preserve"> </w:t>
      </w:r>
      <w:r w:rsidR="00DA2C8F" w:rsidRPr="007A35EC">
        <w:rPr>
          <w:sz w:val="20"/>
        </w:rPr>
        <w:t>und/oder</w:t>
      </w:r>
      <w:r w:rsidR="00FF26F7" w:rsidRPr="007A35EC">
        <w:rPr>
          <w:sz w:val="20"/>
        </w:rPr>
        <w:t xml:space="preserve"> </w:t>
      </w:r>
      <w:r w:rsidR="00DA2C8F" w:rsidRPr="007A35EC">
        <w:rPr>
          <w:sz w:val="20"/>
        </w:rPr>
        <w:t>sich</w:t>
      </w:r>
      <w:r w:rsidR="00FF26F7" w:rsidRPr="007A35EC">
        <w:rPr>
          <w:sz w:val="20"/>
        </w:rPr>
        <w:t xml:space="preserve"> </w:t>
      </w:r>
      <w:r w:rsidR="00DA2C8F" w:rsidRPr="007A35EC">
        <w:rPr>
          <w:sz w:val="20"/>
        </w:rPr>
        <w:t>an</w:t>
      </w:r>
      <w:r w:rsidR="00FF26F7" w:rsidRPr="007A35EC">
        <w:rPr>
          <w:sz w:val="20"/>
        </w:rPr>
        <w:t xml:space="preserve"> </w:t>
      </w:r>
      <w:r w:rsidR="00DA2C8F" w:rsidRPr="007A35EC">
        <w:rPr>
          <w:sz w:val="20"/>
        </w:rPr>
        <w:t>den</w:t>
      </w:r>
      <w:r w:rsidR="00FF26F7" w:rsidRPr="007A35EC">
        <w:rPr>
          <w:sz w:val="20"/>
        </w:rPr>
        <w:t xml:space="preserve"> </w:t>
      </w:r>
      <w:r w:rsidR="00DA2C8F" w:rsidRPr="007A35EC">
        <w:rPr>
          <w:sz w:val="20"/>
        </w:rPr>
        <w:t>Kosten</w:t>
      </w:r>
      <w:r w:rsidR="00FF26F7" w:rsidRPr="007A35EC">
        <w:rPr>
          <w:sz w:val="20"/>
        </w:rPr>
        <w:t xml:space="preserve"> </w:t>
      </w:r>
      <w:r w:rsidR="003A0C74" w:rsidRPr="007A35EC">
        <w:rPr>
          <w:sz w:val="20"/>
        </w:rPr>
        <w:t>beteiligt</w:t>
      </w:r>
      <w:r w:rsidR="00DA2C8F" w:rsidRPr="007A35EC">
        <w:rPr>
          <w:sz w:val="20"/>
        </w:rPr>
        <w:t>.</w:t>
      </w:r>
      <w:r w:rsidR="00FF26F7" w:rsidRPr="007A35EC">
        <w:rPr>
          <w:sz w:val="20"/>
        </w:rPr>
        <w:t xml:space="preserve"> </w:t>
      </w:r>
      <w:r w:rsidR="00DA2C8F" w:rsidRPr="007A35EC">
        <w:rPr>
          <w:sz w:val="20"/>
        </w:rPr>
        <w:t>Welche</w:t>
      </w:r>
      <w:r w:rsidR="00FF26F7" w:rsidRPr="007A35EC">
        <w:rPr>
          <w:sz w:val="20"/>
        </w:rPr>
        <w:t xml:space="preserve"> </w:t>
      </w:r>
      <w:r w:rsidR="00DA2C8F" w:rsidRPr="007A35EC">
        <w:rPr>
          <w:sz w:val="20"/>
        </w:rPr>
        <w:t>Beiträge</w:t>
      </w:r>
      <w:r w:rsidR="00FF26F7" w:rsidRPr="007A35EC">
        <w:rPr>
          <w:sz w:val="20"/>
        </w:rPr>
        <w:t xml:space="preserve"> </w:t>
      </w:r>
      <w:r w:rsidR="00B86612" w:rsidRPr="007A35EC">
        <w:rPr>
          <w:sz w:val="20"/>
        </w:rPr>
        <w:t>die Arbeitgeberin</w:t>
      </w:r>
      <w:r w:rsidR="00FF26F7" w:rsidRPr="007A35EC">
        <w:rPr>
          <w:sz w:val="20"/>
        </w:rPr>
        <w:t xml:space="preserve"> </w:t>
      </w:r>
      <w:r w:rsidR="00DA2C8F" w:rsidRPr="007A35EC">
        <w:rPr>
          <w:sz w:val="20"/>
        </w:rPr>
        <w:t>leistet,</w:t>
      </w:r>
      <w:r w:rsidR="00FF26F7" w:rsidRPr="007A35EC">
        <w:rPr>
          <w:sz w:val="20"/>
        </w:rPr>
        <w:t xml:space="preserve"> </w:t>
      </w:r>
      <w:r w:rsidR="00DA2C8F" w:rsidRPr="007A35EC">
        <w:rPr>
          <w:sz w:val="20"/>
        </w:rPr>
        <w:t>liegt</w:t>
      </w:r>
      <w:r w:rsidR="00FF26F7" w:rsidRPr="007A35EC">
        <w:rPr>
          <w:sz w:val="20"/>
        </w:rPr>
        <w:t xml:space="preserve"> </w:t>
      </w:r>
      <w:r w:rsidR="00DA2C8F" w:rsidRPr="007A35EC">
        <w:rPr>
          <w:sz w:val="20"/>
        </w:rPr>
        <w:t>in</w:t>
      </w:r>
      <w:r w:rsidR="00FF26F7" w:rsidRPr="007A35EC">
        <w:rPr>
          <w:sz w:val="20"/>
        </w:rPr>
        <w:t xml:space="preserve"> </w:t>
      </w:r>
      <w:r w:rsidR="00DA2C8F" w:rsidRPr="007A35EC">
        <w:rPr>
          <w:sz w:val="20"/>
        </w:rPr>
        <w:t>ihrem</w:t>
      </w:r>
      <w:r w:rsidR="00FF26F7" w:rsidRPr="007A35EC">
        <w:rPr>
          <w:sz w:val="20"/>
        </w:rPr>
        <w:t xml:space="preserve"> </w:t>
      </w:r>
      <w:r w:rsidR="00DA2C8F" w:rsidRPr="007A35EC">
        <w:rPr>
          <w:sz w:val="20"/>
        </w:rPr>
        <w:t>Ermessen.</w:t>
      </w:r>
      <w:r w:rsidR="00FF26F7" w:rsidRPr="007A35EC">
        <w:rPr>
          <w:sz w:val="20"/>
        </w:rPr>
        <w:t xml:space="preserve"> </w:t>
      </w:r>
      <w:r w:rsidR="009D6596" w:rsidRPr="009F4F14">
        <w:rPr>
          <w:rStyle w:val="Hervorhebung"/>
          <w:szCs w:val="24"/>
        </w:rPr>
        <w:t>[</w:t>
      </w:r>
      <w:r w:rsidR="00E83129">
        <w:rPr>
          <w:rStyle w:val="Hervorhebung"/>
          <w:szCs w:val="24"/>
        </w:rPr>
        <w:t>Oder</w:t>
      </w:r>
      <w:r w:rsidR="009D6596" w:rsidRPr="009F4F14">
        <w:rPr>
          <w:rStyle w:val="Hervorhebung"/>
          <w:szCs w:val="24"/>
        </w:rPr>
        <w:t>:</w:t>
      </w:r>
      <w:r w:rsidR="00FF26F7" w:rsidRPr="009F4F14">
        <w:rPr>
          <w:rStyle w:val="Hervorhebung"/>
          <w:szCs w:val="24"/>
        </w:rPr>
        <w:t xml:space="preserve"> </w:t>
      </w:r>
      <w:r w:rsidR="009D6596" w:rsidRPr="009F4F14">
        <w:rPr>
          <w:rStyle w:val="Hervorhebung"/>
          <w:szCs w:val="24"/>
        </w:rPr>
        <w:t>Welche</w:t>
      </w:r>
      <w:r w:rsidR="00FF26F7" w:rsidRPr="009F4F14">
        <w:rPr>
          <w:rStyle w:val="Hervorhebung"/>
          <w:szCs w:val="24"/>
        </w:rPr>
        <w:t xml:space="preserve"> </w:t>
      </w:r>
      <w:r w:rsidR="009D6596" w:rsidRPr="009F4F14">
        <w:rPr>
          <w:rStyle w:val="Hervorhebung"/>
          <w:szCs w:val="24"/>
        </w:rPr>
        <w:t>Beiträge</w:t>
      </w:r>
      <w:r w:rsidR="00FF26F7" w:rsidRPr="009F4F14">
        <w:rPr>
          <w:rStyle w:val="Hervorhebung"/>
          <w:szCs w:val="24"/>
        </w:rPr>
        <w:t xml:space="preserve"> </w:t>
      </w:r>
      <w:r w:rsidR="00B86612" w:rsidRPr="009F4F14">
        <w:rPr>
          <w:rStyle w:val="Hervorhebung"/>
          <w:szCs w:val="24"/>
        </w:rPr>
        <w:t>die Arbeitgeberin</w:t>
      </w:r>
      <w:r w:rsidR="00FF26F7" w:rsidRPr="009F4F14">
        <w:rPr>
          <w:rStyle w:val="Hervorhebung"/>
          <w:szCs w:val="24"/>
        </w:rPr>
        <w:t xml:space="preserve"> </w:t>
      </w:r>
      <w:r w:rsidR="009D6596" w:rsidRPr="009F4F14">
        <w:rPr>
          <w:rStyle w:val="Hervorhebung"/>
          <w:szCs w:val="24"/>
        </w:rPr>
        <w:t>leistet,</w:t>
      </w:r>
      <w:r w:rsidR="00FF26F7" w:rsidRPr="009F4F14">
        <w:rPr>
          <w:rStyle w:val="Hervorhebung"/>
          <w:szCs w:val="24"/>
        </w:rPr>
        <w:t xml:space="preserve"> </w:t>
      </w:r>
      <w:r w:rsidR="009D6596" w:rsidRPr="009F4F14">
        <w:rPr>
          <w:rStyle w:val="Hervorhebung"/>
          <w:szCs w:val="24"/>
        </w:rPr>
        <w:t>ist</w:t>
      </w:r>
      <w:r w:rsidR="00FF26F7" w:rsidRPr="009F4F14">
        <w:rPr>
          <w:rStyle w:val="Hervorhebung"/>
          <w:szCs w:val="24"/>
        </w:rPr>
        <w:t xml:space="preserve"> </w:t>
      </w:r>
      <w:r w:rsidR="009D6596" w:rsidRPr="009F4F14">
        <w:rPr>
          <w:rStyle w:val="Hervorhebung"/>
          <w:szCs w:val="24"/>
        </w:rPr>
        <w:t>in</w:t>
      </w:r>
      <w:r w:rsidR="00FF26F7" w:rsidRPr="009F4F14">
        <w:rPr>
          <w:rStyle w:val="Hervorhebung"/>
          <w:szCs w:val="24"/>
        </w:rPr>
        <w:t xml:space="preserve"> </w:t>
      </w:r>
      <w:r w:rsidR="009D6596" w:rsidRPr="009F4F14">
        <w:rPr>
          <w:rStyle w:val="Hervorhebung"/>
          <w:szCs w:val="24"/>
        </w:rPr>
        <w:t>einem</w:t>
      </w:r>
      <w:r w:rsidR="00FF26F7" w:rsidRPr="009F4F14">
        <w:rPr>
          <w:rStyle w:val="Hervorhebung"/>
          <w:szCs w:val="24"/>
        </w:rPr>
        <w:t xml:space="preserve"> </w:t>
      </w:r>
      <w:r w:rsidR="009D6596" w:rsidRPr="009F4F14">
        <w:rPr>
          <w:rStyle w:val="Hervorhebung"/>
          <w:szCs w:val="24"/>
        </w:rPr>
        <w:t>separaten</w:t>
      </w:r>
      <w:r w:rsidR="00FF26F7" w:rsidRPr="009F4F14">
        <w:rPr>
          <w:rStyle w:val="Hervorhebung"/>
          <w:szCs w:val="24"/>
        </w:rPr>
        <w:t xml:space="preserve"> </w:t>
      </w:r>
      <w:r w:rsidR="009D6596" w:rsidRPr="009F4F14">
        <w:rPr>
          <w:rStyle w:val="Hervorhebung"/>
          <w:szCs w:val="24"/>
        </w:rPr>
        <w:t>Weiterbildungsreglement</w:t>
      </w:r>
      <w:r w:rsidR="00FF26F7" w:rsidRPr="009F4F14">
        <w:rPr>
          <w:rStyle w:val="Hervorhebung"/>
          <w:szCs w:val="24"/>
        </w:rPr>
        <w:t xml:space="preserve"> </w:t>
      </w:r>
      <w:r w:rsidR="009D6596" w:rsidRPr="009F4F14">
        <w:rPr>
          <w:rStyle w:val="Hervorhebung"/>
          <w:szCs w:val="24"/>
        </w:rPr>
        <w:t>festgehalten.]</w:t>
      </w:r>
    </w:p>
    <w:p w14:paraId="78D54E00" w14:textId="097B600D" w:rsidR="00DA2C8F" w:rsidRDefault="00DA2C8F" w:rsidP="007A35EC">
      <w:pPr>
        <w:spacing w:line="340" w:lineRule="exact"/>
        <w:rPr>
          <w:sz w:val="20"/>
        </w:rPr>
      </w:pPr>
      <w:r w:rsidRPr="007A35EC">
        <w:rPr>
          <w:sz w:val="20"/>
        </w:rPr>
        <w:t>Die</w:t>
      </w:r>
      <w:r w:rsidR="00FF26F7" w:rsidRPr="007A35EC">
        <w:rPr>
          <w:sz w:val="20"/>
        </w:rPr>
        <w:t xml:space="preserve"> </w:t>
      </w:r>
      <w:r w:rsidRPr="007A35EC">
        <w:rPr>
          <w:sz w:val="20"/>
        </w:rPr>
        <w:t>Einzelheiten</w:t>
      </w:r>
      <w:r w:rsidR="00FF26F7" w:rsidRPr="007A35EC">
        <w:rPr>
          <w:sz w:val="20"/>
        </w:rPr>
        <w:t xml:space="preserve"> </w:t>
      </w:r>
      <w:r w:rsidRPr="007A35EC">
        <w:rPr>
          <w:sz w:val="20"/>
        </w:rPr>
        <w:t>werden</w:t>
      </w:r>
      <w:r w:rsidR="00FF26F7" w:rsidRPr="007A35EC">
        <w:rPr>
          <w:sz w:val="20"/>
        </w:rPr>
        <w:t xml:space="preserve"> </w:t>
      </w:r>
      <w:r w:rsidRPr="007A35EC">
        <w:rPr>
          <w:sz w:val="20"/>
        </w:rPr>
        <w:t>in</w:t>
      </w:r>
      <w:r w:rsidR="00FF26F7" w:rsidRPr="007A35EC">
        <w:rPr>
          <w:sz w:val="20"/>
        </w:rPr>
        <w:t xml:space="preserve"> </w:t>
      </w:r>
      <w:r w:rsidRPr="007A35EC">
        <w:rPr>
          <w:sz w:val="20"/>
        </w:rPr>
        <w:t>einer</w:t>
      </w:r>
      <w:r w:rsidR="00FF26F7" w:rsidRPr="007A35EC">
        <w:rPr>
          <w:sz w:val="20"/>
        </w:rPr>
        <w:t xml:space="preserve"> </w:t>
      </w:r>
      <w:r w:rsidRPr="007A35EC">
        <w:rPr>
          <w:sz w:val="20"/>
        </w:rPr>
        <w:t>separaten</w:t>
      </w:r>
      <w:r w:rsidR="00FF26F7" w:rsidRPr="007A35EC">
        <w:rPr>
          <w:sz w:val="20"/>
        </w:rPr>
        <w:t xml:space="preserve"> </w:t>
      </w:r>
      <w:r w:rsidRPr="007A35EC">
        <w:rPr>
          <w:sz w:val="20"/>
        </w:rPr>
        <w:t>Weiterbildungsvereinbarung</w:t>
      </w:r>
      <w:r w:rsidR="00FF26F7" w:rsidRPr="007A35EC">
        <w:rPr>
          <w:sz w:val="20"/>
        </w:rPr>
        <w:t xml:space="preserve"> </w:t>
      </w:r>
      <w:r w:rsidRPr="007A35EC">
        <w:rPr>
          <w:sz w:val="20"/>
        </w:rPr>
        <w:t>mit</w:t>
      </w:r>
      <w:r w:rsidR="00FF26F7" w:rsidRPr="007A35EC">
        <w:rPr>
          <w:sz w:val="20"/>
        </w:rPr>
        <w:t xml:space="preserve"> </w:t>
      </w:r>
      <w:r w:rsidRPr="007A35EC">
        <w:rPr>
          <w:sz w:val="20"/>
        </w:rPr>
        <w:t>dem</w:t>
      </w:r>
      <w:r w:rsidR="00FF26F7" w:rsidRPr="007A35EC">
        <w:rPr>
          <w:sz w:val="20"/>
        </w:rPr>
        <w:t xml:space="preserve"> </w:t>
      </w:r>
      <w:r w:rsidRPr="007A35EC">
        <w:rPr>
          <w:sz w:val="20"/>
        </w:rPr>
        <w:t>Mitarbeiter</w:t>
      </w:r>
      <w:r w:rsidR="001B56A3">
        <w:rPr>
          <w:sz w:val="20"/>
        </w:rPr>
        <w:t xml:space="preserve"> /</w:t>
      </w:r>
      <w:r w:rsidR="00FF26F7" w:rsidRPr="007A35EC">
        <w:rPr>
          <w:sz w:val="20"/>
        </w:rPr>
        <w:t xml:space="preserve"> </w:t>
      </w:r>
      <w:r w:rsidRPr="007A35EC">
        <w:rPr>
          <w:sz w:val="20"/>
        </w:rPr>
        <w:t>der</w:t>
      </w:r>
      <w:r w:rsidR="00FF26F7" w:rsidRPr="007A35EC">
        <w:rPr>
          <w:sz w:val="20"/>
        </w:rPr>
        <w:t xml:space="preserve"> </w:t>
      </w:r>
      <w:r w:rsidRPr="007A35EC">
        <w:rPr>
          <w:sz w:val="20"/>
        </w:rPr>
        <w:t>Mitarbeiterin</w:t>
      </w:r>
      <w:r w:rsidR="00FF26F7" w:rsidRPr="007A35EC">
        <w:rPr>
          <w:sz w:val="20"/>
        </w:rPr>
        <w:t xml:space="preserve"> </w:t>
      </w:r>
      <w:r w:rsidR="00E83129" w:rsidRPr="007A35EC">
        <w:rPr>
          <w:sz w:val="20"/>
        </w:rPr>
        <w:t xml:space="preserve">schriftlich </w:t>
      </w:r>
      <w:r w:rsidRPr="007A35EC">
        <w:rPr>
          <w:sz w:val="20"/>
        </w:rPr>
        <w:t>festgehalten.</w:t>
      </w:r>
    </w:p>
    <w:p w14:paraId="13B2E6A3" w14:textId="203B2761" w:rsidR="004608A9" w:rsidRPr="004608A9" w:rsidRDefault="004608A9" w:rsidP="007A35EC">
      <w:pPr>
        <w:spacing w:line="340" w:lineRule="exact"/>
        <w:rPr>
          <w:rStyle w:val="Hervorhebung"/>
          <w:szCs w:val="24"/>
        </w:rPr>
      </w:pPr>
      <w:r w:rsidRPr="004608A9">
        <w:rPr>
          <w:rStyle w:val="Hervorhebung"/>
          <w:szCs w:val="24"/>
        </w:rPr>
        <w:t>Die Beteiligung an Weiterbildungen ist eine häufige Nebenleistung. Führen Sie hier weitere Benefits auf, die Ihre Angestellten erhalten, zum Beispiel Lunch-Checks, Einkaufsvergünstigungen, spezielle Geburtszulagen etc.</w:t>
      </w:r>
    </w:p>
    <w:p w14:paraId="55D1E46D" w14:textId="77777777" w:rsidR="00B86612" w:rsidRPr="007A35EC" w:rsidRDefault="00B86612" w:rsidP="007A35EC">
      <w:pPr>
        <w:spacing w:line="340" w:lineRule="exact"/>
        <w:rPr>
          <w:sz w:val="20"/>
        </w:rPr>
      </w:pPr>
    </w:p>
    <w:p w14:paraId="645EFD6E" w14:textId="21639F03" w:rsidR="0006752F" w:rsidRDefault="004608A9" w:rsidP="004608A9">
      <w:pPr>
        <w:pStyle w:val="berschrift2"/>
        <w:numPr>
          <w:ilvl w:val="0"/>
          <w:numId w:val="0"/>
        </w:numPr>
        <w:spacing w:before="0" w:line="340" w:lineRule="exact"/>
        <w:ind w:left="360" w:hanging="360"/>
        <w:rPr>
          <w:sz w:val="20"/>
          <w:szCs w:val="20"/>
        </w:rPr>
      </w:pPr>
      <w:r>
        <w:rPr>
          <w:sz w:val="20"/>
          <w:szCs w:val="20"/>
        </w:rPr>
        <w:t xml:space="preserve">11. </w:t>
      </w:r>
      <w:r w:rsidR="0006752F" w:rsidRPr="007A35EC">
        <w:rPr>
          <w:sz w:val="20"/>
          <w:szCs w:val="20"/>
        </w:rPr>
        <w:t>Weitere</w:t>
      </w:r>
      <w:r w:rsidR="00FF26F7" w:rsidRPr="007A35EC">
        <w:rPr>
          <w:sz w:val="20"/>
          <w:szCs w:val="20"/>
        </w:rPr>
        <w:t xml:space="preserve"> </w:t>
      </w:r>
      <w:r w:rsidR="0006752F" w:rsidRPr="007A35EC">
        <w:rPr>
          <w:sz w:val="20"/>
          <w:szCs w:val="20"/>
        </w:rPr>
        <w:t>Bestimmungen</w:t>
      </w:r>
    </w:p>
    <w:p w14:paraId="05D80658" w14:textId="469D9F34" w:rsidR="004608A9" w:rsidRPr="004608A9" w:rsidRDefault="004608A9" w:rsidP="004608A9">
      <w:pPr>
        <w:rPr>
          <w:rFonts w:asciiTheme="majorHAnsi" w:eastAsiaTheme="majorEastAsia" w:hAnsiTheme="majorHAnsi" w:cstheme="majorBidi"/>
          <w:b/>
          <w:color w:val="000000" w:themeColor="text1"/>
          <w:sz w:val="20"/>
        </w:rPr>
      </w:pPr>
      <w:r w:rsidRPr="004608A9">
        <w:rPr>
          <w:rFonts w:asciiTheme="majorHAnsi" w:eastAsiaTheme="majorEastAsia" w:hAnsiTheme="majorHAnsi" w:cstheme="majorBidi"/>
          <w:b/>
          <w:color w:val="000000" w:themeColor="text1"/>
          <w:sz w:val="20"/>
        </w:rPr>
        <w:t>11.1. Kleiderordnung, Dresscode</w:t>
      </w:r>
    </w:p>
    <w:p w14:paraId="22066D9C" w14:textId="527590A4" w:rsidR="003A0C74" w:rsidRPr="007A35EC" w:rsidRDefault="002D1E7E" w:rsidP="007A35EC">
      <w:pPr>
        <w:spacing w:line="340" w:lineRule="exact"/>
        <w:rPr>
          <w:sz w:val="20"/>
        </w:rPr>
      </w:pPr>
      <w:r w:rsidRPr="007A35EC">
        <w:rPr>
          <w:sz w:val="20"/>
        </w:rPr>
        <w:t>Alle</w:t>
      </w:r>
      <w:r w:rsidR="00FF26F7" w:rsidRPr="007A35EC">
        <w:rPr>
          <w:sz w:val="20"/>
        </w:rPr>
        <w:t xml:space="preserve"> </w:t>
      </w:r>
      <w:r w:rsidRPr="007A35EC">
        <w:rPr>
          <w:sz w:val="20"/>
        </w:rPr>
        <w:t>Mitarbeitenden</w:t>
      </w:r>
      <w:r w:rsidR="00FF26F7" w:rsidRPr="007A35EC">
        <w:rPr>
          <w:sz w:val="20"/>
        </w:rPr>
        <w:t xml:space="preserve"> </w:t>
      </w:r>
      <w:r w:rsidRPr="007A35EC">
        <w:rPr>
          <w:sz w:val="20"/>
        </w:rPr>
        <w:t>sollen</w:t>
      </w:r>
      <w:r w:rsidR="00FF26F7" w:rsidRPr="007A35EC">
        <w:rPr>
          <w:sz w:val="20"/>
        </w:rPr>
        <w:t xml:space="preserve"> </w:t>
      </w:r>
      <w:r w:rsidRPr="007A35EC">
        <w:rPr>
          <w:sz w:val="20"/>
        </w:rPr>
        <w:t>sich</w:t>
      </w:r>
      <w:r w:rsidR="00FF26F7" w:rsidRPr="007A35EC">
        <w:rPr>
          <w:sz w:val="20"/>
        </w:rPr>
        <w:t xml:space="preserve"> </w:t>
      </w:r>
      <w:r w:rsidRPr="007A35EC">
        <w:rPr>
          <w:sz w:val="20"/>
        </w:rPr>
        <w:t>zu</w:t>
      </w:r>
      <w:r w:rsidR="00FF26F7" w:rsidRPr="007A35EC">
        <w:rPr>
          <w:sz w:val="20"/>
        </w:rPr>
        <w:t xml:space="preserve"> </w:t>
      </w:r>
      <w:r w:rsidRPr="007A35EC">
        <w:rPr>
          <w:sz w:val="20"/>
        </w:rPr>
        <w:t>jeder</w:t>
      </w:r>
      <w:r w:rsidR="00FF26F7" w:rsidRPr="007A35EC">
        <w:rPr>
          <w:sz w:val="20"/>
        </w:rPr>
        <w:t xml:space="preserve"> </w:t>
      </w:r>
      <w:r w:rsidRPr="007A35EC">
        <w:rPr>
          <w:sz w:val="20"/>
        </w:rPr>
        <w:t>Zeit</w:t>
      </w:r>
      <w:r w:rsidR="00FF26F7" w:rsidRPr="007A35EC">
        <w:rPr>
          <w:sz w:val="20"/>
        </w:rPr>
        <w:t xml:space="preserve"> </w:t>
      </w:r>
      <w:r w:rsidRPr="007A35EC">
        <w:rPr>
          <w:sz w:val="20"/>
        </w:rPr>
        <w:t>gepflegt</w:t>
      </w:r>
      <w:r w:rsidR="00FF26F7" w:rsidRPr="007A35EC">
        <w:rPr>
          <w:sz w:val="20"/>
        </w:rPr>
        <w:t xml:space="preserve"> </w:t>
      </w:r>
      <w:r w:rsidRPr="007A35EC">
        <w:rPr>
          <w:sz w:val="20"/>
        </w:rPr>
        <w:t>kleiden;</w:t>
      </w:r>
      <w:r w:rsidR="00FF26F7" w:rsidRPr="007A35EC">
        <w:rPr>
          <w:sz w:val="20"/>
        </w:rPr>
        <w:t xml:space="preserve"> </w:t>
      </w:r>
      <w:r w:rsidRPr="007A35EC">
        <w:rPr>
          <w:sz w:val="20"/>
        </w:rPr>
        <w:t>ein</w:t>
      </w:r>
      <w:r w:rsidR="00FF26F7" w:rsidRPr="007A35EC">
        <w:rPr>
          <w:sz w:val="20"/>
        </w:rPr>
        <w:t xml:space="preserve"> </w:t>
      </w:r>
      <w:r w:rsidRPr="007A35EC">
        <w:rPr>
          <w:sz w:val="20"/>
        </w:rPr>
        <w:t>sauberes</w:t>
      </w:r>
      <w:r w:rsidR="00FF26F7" w:rsidRPr="007A35EC">
        <w:rPr>
          <w:sz w:val="20"/>
        </w:rPr>
        <w:t xml:space="preserve"> </w:t>
      </w:r>
      <w:r w:rsidRPr="007A35EC">
        <w:rPr>
          <w:sz w:val="20"/>
        </w:rPr>
        <w:t>Erscheinungsbild</w:t>
      </w:r>
      <w:r w:rsidR="00FF26F7" w:rsidRPr="007A35EC">
        <w:rPr>
          <w:sz w:val="20"/>
        </w:rPr>
        <w:t xml:space="preserve"> </w:t>
      </w:r>
      <w:r w:rsidR="004A0116" w:rsidRPr="007A35EC">
        <w:rPr>
          <w:sz w:val="20"/>
        </w:rPr>
        <w:t>und</w:t>
      </w:r>
      <w:r w:rsidR="00FF26F7" w:rsidRPr="007A35EC">
        <w:rPr>
          <w:sz w:val="20"/>
        </w:rPr>
        <w:t xml:space="preserve"> </w:t>
      </w:r>
      <w:r w:rsidR="004A0116" w:rsidRPr="007A35EC">
        <w:rPr>
          <w:sz w:val="20"/>
        </w:rPr>
        <w:t>intakte</w:t>
      </w:r>
      <w:r w:rsidR="00FF26F7" w:rsidRPr="007A35EC">
        <w:rPr>
          <w:sz w:val="20"/>
        </w:rPr>
        <w:t xml:space="preserve"> </w:t>
      </w:r>
      <w:r w:rsidR="004A0116" w:rsidRPr="007A35EC">
        <w:rPr>
          <w:sz w:val="20"/>
        </w:rPr>
        <w:t>Kleidung</w:t>
      </w:r>
      <w:r w:rsidR="00FF26F7" w:rsidRPr="007A35EC">
        <w:rPr>
          <w:sz w:val="20"/>
        </w:rPr>
        <w:t xml:space="preserve"> </w:t>
      </w:r>
      <w:r w:rsidR="00556517" w:rsidRPr="007A35EC">
        <w:rPr>
          <w:sz w:val="20"/>
        </w:rPr>
        <w:t>werden</w:t>
      </w:r>
      <w:r w:rsidR="00FF26F7" w:rsidRPr="007A35EC">
        <w:rPr>
          <w:sz w:val="20"/>
        </w:rPr>
        <w:t xml:space="preserve"> </w:t>
      </w:r>
      <w:r w:rsidRPr="007A35EC">
        <w:rPr>
          <w:sz w:val="20"/>
        </w:rPr>
        <w:t>erwartet</w:t>
      </w:r>
      <w:r w:rsidR="003A0C74" w:rsidRPr="007A35EC">
        <w:rPr>
          <w:sz w:val="20"/>
        </w:rPr>
        <w:t>.</w:t>
      </w:r>
    </w:p>
    <w:p w14:paraId="60CCBB52" w14:textId="76F06E01" w:rsidR="003A0C74" w:rsidRPr="007A35EC" w:rsidRDefault="003A0C74" w:rsidP="007A35EC">
      <w:pPr>
        <w:spacing w:line="340" w:lineRule="exact"/>
        <w:rPr>
          <w:sz w:val="20"/>
        </w:rPr>
      </w:pPr>
      <w:r w:rsidRPr="009F4F14">
        <w:rPr>
          <w:rStyle w:val="Hervorhebung"/>
          <w:szCs w:val="24"/>
        </w:rPr>
        <w:t>Zusatz,</w:t>
      </w:r>
      <w:r w:rsidR="00FF26F7" w:rsidRPr="009F4F14">
        <w:rPr>
          <w:rStyle w:val="Hervorhebung"/>
          <w:szCs w:val="24"/>
        </w:rPr>
        <w:t xml:space="preserve"> </w:t>
      </w:r>
      <w:r w:rsidRPr="009F4F14">
        <w:rPr>
          <w:rStyle w:val="Hervorhebung"/>
          <w:szCs w:val="24"/>
        </w:rPr>
        <w:t>zum</w:t>
      </w:r>
      <w:r w:rsidR="00FF26F7" w:rsidRPr="009F4F14">
        <w:rPr>
          <w:rStyle w:val="Hervorhebung"/>
          <w:szCs w:val="24"/>
        </w:rPr>
        <w:t xml:space="preserve"> </w:t>
      </w:r>
      <w:r w:rsidRPr="009F4F14">
        <w:rPr>
          <w:rStyle w:val="Hervorhebung"/>
          <w:szCs w:val="24"/>
        </w:rPr>
        <w:t>Beispiel</w:t>
      </w:r>
      <w:r w:rsidR="00FF26F7" w:rsidRPr="009F4F14">
        <w:rPr>
          <w:rStyle w:val="Hervorhebung"/>
          <w:szCs w:val="24"/>
        </w:rPr>
        <w:t xml:space="preserve"> </w:t>
      </w:r>
      <w:r w:rsidR="004A0116" w:rsidRPr="009F4F14">
        <w:rPr>
          <w:rStyle w:val="Hervorhebung"/>
          <w:szCs w:val="24"/>
        </w:rPr>
        <w:t>für</w:t>
      </w:r>
      <w:r w:rsidR="00FF26F7" w:rsidRPr="009F4F14">
        <w:rPr>
          <w:rStyle w:val="Hervorhebung"/>
          <w:szCs w:val="24"/>
        </w:rPr>
        <w:t xml:space="preserve"> </w:t>
      </w:r>
      <w:r w:rsidR="004A0116" w:rsidRPr="009F4F14">
        <w:rPr>
          <w:rStyle w:val="Hervorhebung"/>
          <w:szCs w:val="24"/>
        </w:rPr>
        <w:t>Mitarbeitende</w:t>
      </w:r>
      <w:r w:rsidR="00FF26F7" w:rsidRPr="009F4F14">
        <w:rPr>
          <w:rStyle w:val="Hervorhebung"/>
          <w:szCs w:val="24"/>
        </w:rPr>
        <w:t xml:space="preserve"> </w:t>
      </w:r>
      <w:r w:rsidR="004A0116" w:rsidRPr="009F4F14">
        <w:rPr>
          <w:rStyle w:val="Hervorhebung"/>
          <w:szCs w:val="24"/>
        </w:rPr>
        <w:t>mit</w:t>
      </w:r>
      <w:r w:rsidR="00FF26F7" w:rsidRPr="009F4F14">
        <w:rPr>
          <w:rStyle w:val="Hervorhebung"/>
          <w:szCs w:val="24"/>
        </w:rPr>
        <w:t xml:space="preserve"> </w:t>
      </w:r>
      <w:r w:rsidR="004A0116" w:rsidRPr="009F4F14">
        <w:rPr>
          <w:rStyle w:val="Hervorhebung"/>
          <w:szCs w:val="24"/>
        </w:rPr>
        <w:t>Kundenkontakt</w:t>
      </w:r>
      <w:r w:rsidR="009323A6" w:rsidRPr="007A35EC">
        <w:rPr>
          <w:color w:val="0070C0"/>
          <w:sz w:val="20"/>
        </w:rPr>
        <w:br/>
      </w:r>
      <w:r w:rsidR="004A0116" w:rsidRPr="007A35EC">
        <w:rPr>
          <w:sz w:val="20"/>
        </w:rPr>
        <w:t>Für</w:t>
      </w:r>
      <w:r w:rsidR="00FF26F7" w:rsidRPr="007A35EC">
        <w:rPr>
          <w:sz w:val="20"/>
        </w:rPr>
        <w:t xml:space="preserve"> </w:t>
      </w:r>
      <w:r w:rsidR="004A0116" w:rsidRPr="007A35EC">
        <w:rPr>
          <w:sz w:val="20"/>
        </w:rPr>
        <w:t>Mitarbeitende</w:t>
      </w:r>
      <w:r w:rsidR="00FF26F7" w:rsidRPr="007A35EC">
        <w:rPr>
          <w:sz w:val="20"/>
        </w:rPr>
        <w:t xml:space="preserve"> </w:t>
      </w:r>
      <w:r w:rsidR="004A0116" w:rsidRPr="007A35EC">
        <w:rPr>
          <w:sz w:val="20"/>
        </w:rPr>
        <w:t>mit</w:t>
      </w:r>
      <w:r w:rsidR="00FF26F7" w:rsidRPr="007A35EC">
        <w:rPr>
          <w:sz w:val="20"/>
        </w:rPr>
        <w:t xml:space="preserve"> </w:t>
      </w:r>
      <w:r w:rsidR="004A0116" w:rsidRPr="007A35EC">
        <w:rPr>
          <w:sz w:val="20"/>
        </w:rPr>
        <w:t>direktem</w:t>
      </w:r>
      <w:r w:rsidR="00FF26F7" w:rsidRPr="007A35EC">
        <w:rPr>
          <w:sz w:val="20"/>
        </w:rPr>
        <w:t xml:space="preserve"> </w:t>
      </w:r>
      <w:r w:rsidR="004A0116" w:rsidRPr="007A35EC">
        <w:rPr>
          <w:sz w:val="20"/>
        </w:rPr>
        <w:t>Kundenkontakt</w:t>
      </w:r>
      <w:r w:rsidR="00FF26F7" w:rsidRPr="007A35EC">
        <w:rPr>
          <w:sz w:val="20"/>
        </w:rPr>
        <w:t xml:space="preserve"> </w:t>
      </w:r>
      <w:r w:rsidR="004A0116" w:rsidRPr="007A35EC">
        <w:rPr>
          <w:sz w:val="20"/>
        </w:rPr>
        <w:t>gilt,</w:t>
      </w:r>
      <w:r w:rsidR="00FF26F7" w:rsidRPr="007A35EC">
        <w:rPr>
          <w:sz w:val="20"/>
        </w:rPr>
        <w:t xml:space="preserve"> </w:t>
      </w:r>
      <w:r w:rsidR="004A0116" w:rsidRPr="007A35EC">
        <w:rPr>
          <w:sz w:val="20"/>
        </w:rPr>
        <w:t>dass</w:t>
      </w:r>
      <w:r w:rsidR="00FF26F7" w:rsidRPr="007A35EC">
        <w:rPr>
          <w:sz w:val="20"/>
        </w:rPr>
        <w:t xml:space="preserve"> </w:t>
      </w:r>
      <w:r w:rsidR="004A0116" w:rsidRPr="007A35EC">
        <w:rPr>
          <w:sz w:val="20"/>
        </w:rPr>
        <w:t>sie</w:t>
      </w:r>
      <w:r w:rsidR="00FF26F7" w:rsidRPr="007A35EC">
        <w:rPr>
          <w:sz w:val="20"/>
        </w:rPr>
        <w:t xml:space="preserve"> </w:t>
      </w:r>
      <w:r w:rsidR="004A0116" w:rsidRPr="007A35EC">
        <w:rPr>
          <w:sz w:val="20"/>
        </w:rPr>
        <w:t>bei</w:t>
      </w:r>
      <w:r w:rsidR="00FF26F7" w:rsidRPr="007A35EC">
        <w:rPr>
          <w:sz w:val="20"/>
        </w:rPr>
        <w:t xml:space="preserve"> </w:t>
      </w:r>
      <w:r w:rsidR="0083797A" w:rsidRPr="007A35EC">
        <w:rPr>
          <w:sz w:val="20"/>
        </w:rPr>
        <w:t>Besprechungen</w:t>
      </w:r>
      <w:r w:rsidR="00FF26F7" w:rsidRPr="007A35EC">
        <w:rPr>
          <w:sz w:val="20"/>
        </w:rPr>
        <w:t xml:space="preserve"> </w:t>
      </w:r>
      <w:r w:rsidR="0083797A" w:rsidRPr="007A35EC">
        <w:rPr>
          <w:sz w:val="20"/>
        </w:rPr>
        <w:t>mit</w:t>
      </w:r>
      <w:r w:rsidR="00FF26F7" w:rsidRPr="007A35EC">
        <w:rPr>
          <w:sz w:val="20"/>
        </w:rPr>
        <w:t xml:space="preserve"> </w:t>
      </w:r>
      <w:r w:rsidR="0083797A" w:rsidRPr="007A35EC">
        <w:rPr>
          <w:sz w:val="20"/>
        </w:rPr>
        <w:t>Kunden</w:t>
      </w:r>
      <w:r w:rsidR="00FF26F7" w:rsidRPr="007A35EC">
        <w:rPr>
          <w:sz w:val="20"/>
        </w:rPr>
        <w:t xml:space="preserve"> </w:t>
      </w:r>
      <w:r w:rsidR="004A0116" w:rsidRPr="007A35EC">
        <w:rPr>
          <w:sz w:val="20"/>
        </w:rPr>
        <w:t>grundsätzlich</w:t>
      </w:r>
      <w:r w:rsidR="00FF26F7" w:rsidRPr="007A35EC">
        <w:rPr>
          <w:sz w:val="20"/>
        </w:rPr>
        <w:t xml:space="preserve"> </w:t>
      </w:r>
      <w:r w:rsidR="004A0116" w:rsidRPr="007A35EC">
        <w:rPr>
          <w:sz w:val="20"/>
        </w:rPr>
        <w:t>einen</w:t>
      </w:r>
      <w:r w:rsidR="00FF26F7" w:rsidRPr="007A35EC">
        <w:rPr>
          <w:sz w:val="20"/>
        </w:rPr>
        <w:t xml:space="preserve"> </w:t>
      </w:r>
      <w:r w:rsidR="004A0116" w:rsidRPr="007A35EC">
        <w:rPr>
          <w:sz w:val="20"/>
        </w:rPr>
        <w:t>Anzug</w:t>
      </w:r>
      <w:r w:rsidR="00FF26F7" w:rsidRPr="007A35EC">
        <w:rPr>
          <w:sz w:val="20"/>
        </w:rPr>
        <w:t xml:space="preserve"> </w:t>
      </w:r>
      <w:r w:rsidR="004A0116" w:rsidRPr="007A35EC">
        <w:rPr>
          <w:sz w:val="20"/>
        </w:rPr>
        <w:t>(ohne</w:t>
      </w:r>
      <w:r w:rsidR="00FF26F7" w:rsidRPr="007A35EC">
        <w:rPr>
          <w:sz w:val="20"/>
        </w:rPr>
        <w:t xml:space="preserve"> </w:t>
      </w:r>
      <w:r w:rsidR="004A0116" w:rsidRPr="007A35EC">
        <w:rPr>
          <w:sz w:val="20"/>
        </w:rPr>
        <w:t>Krawatte)</w:t>
      </w:r>
      <w:r w:rsidR="00FF26F7" w:rsidRPr="007A35EC">
        <w:rPr>
          <w:sz w:val="20"/>
        </w:rPr>
        <w:t xml:space="preserve"> </w:t>
      </w:r>
      <w:r w:rsidR="004A0116" w:rsidRPr="007A35EC">
        <w:rPr>
          <w:sz w:val="20"/>
        </w:rPr>
        <w:t>zu</w:t>
      </w:r>
      <w:r w:rsidR="00FF26F7" w:rsidRPr="007A35EC">
        <w:rPr>
          <w:sz w:val="20"/>
        </w:rPr>
        <w:t xml:space="preserve"> </w:t>
      </w:r>
      <w:r w:rsidR="004A0116" w:rsidRPr="007A35EC">
        <w:rPr>
          <w:sz w:val="20"/>
        </w:rPr>
        <w:t>tragen</w:t>
      </w:r>
      <w:r w:rsidR="00FF26F7" w:rsidRPr="007A35EC">
        <w:rPr>
          <w:sz w:val="20"/>
        </w:rPr>
        <w:t xml:space="preserve"> </w:t>
      </w:r>
      <w:r w:rsidR="004A0116" w:rsidRPr="007A35EC">
        <w:rPr>
          <w:sz w:val="20"/>
        </w:rPr>
        <w:t>haben</w:t>
      </w:r>
      <w:r w:rsidRPr="007A35EC">
        <w:rPr>
          <w:sz w:val="20"/>
        </w:rPr>
        <w:t>.</w:t>
      </w:r>
    </w:p>
    <w:p w14:paraId="23345339" w14:textId="5D20794F" w:rsidR="002D1E7E" w:rsidRDefault="003A0C74" w:rsidP="007A35EC">
      <w:pPr>
        <w:spacing w:line="340" w:lineRule="exact"/>
        <w:rPr>
          <w:sz w:val="20"/>
        </w:rPr>
      </w:pPr>
      <w:r w:rsidRPr="009F4F14">
        <w:rPr>
          <w:rStyle w:val="Hervorhebung"/>
          <w:szCs w:val="24"/>
        </w:rPr>
        <w:lastRenderedPageBreak/>
        <w:t>Zusatz,</w:t>
      </w:r>
      <w:r w:rsidR="00FF26F7" w:rsidRPr="009F4F14">
        <w:rPr>
          <w:rStyle w:val="Hervorhebung"/>
          <w:szCs w:val="24"/>
        </w:rPr>
        <w:t xml:space="preserve"> </w:t>
      </w:r>
      <w:r w:rsidRPr="009F4F14">
        <w:rPr>
          <w:rStyle w:val="Hervorhebung"/>
          <w:szCs w:val="24"/>
        </w:rPr>
        <w:t>wenn</w:t>
      </w:r>
      <w:r w:rsidR="00FF26F7" w:rsidRPr="009F4F14">
        <w:rPr>
          <w:rStyle w:val="Hervorhebung"/>
          <w:szCs w:val="24"/>
        </w:rPr>
        <w:t xml:space="preserve"> </w:t>
      </w:r>
      <w:r w:rsidRPr="009F4F14">
        <w:rPr>
          <w:rStyle w:val="Hervorhebung"/>
          <w:szCs w:val="24"/>
        </w:rPr>
        <w:t>Arbeitskleidung</w:t>
      </w:r>
      <w:r w:rsidR="00FF26F7" w:rsidRPr="009F4F14">
        <w:rPr>
          <w:rStyle w:val="Hervorhebung"/>
          <w:szCs w:val="24"/>
        </w:rPr>
        <w:t xml:space="preserve"> </w:t>
      </w:r>
      <w:r w:rsidRPr="009F4F14">
        <w:rPr>
          <w:rStyle w:val="Hervorhebung"/>
          <w:szCs w:val="24"/>
        </w:rPr>
        <w:t>zur</w:t>
      </w:r>
      <w:r w:rsidR="00FF26F7" w:rsidRPr="009F4F14">
        <w:rPr>
          <w:rStyle w:val="Hervorhebung"/>
          <w:szCs w:val="24"/>
        </w:rPr>
        <w:t xml:space="preserve"> </w:t>
      </w:r>
      <w:r w:rsidRPr="009F4F14">
        <w:rPr>
          <w:rStyle w:val="Hervorhebung"/>
          <w:szCs w:val="24"/>
        </w:rPr>
        <w:t>Verfügung</w:t>
      </w:r>
      <w:r w:rsidR="00FF26F7" w:rsidRPr="009F4F14">
        <w:rPr>
          <w:rStyle w:val="Hervorhebung"/>
          <w:szCs w:val="24"/>
        </w:rPr>
        <w:t xml:space="preserve"> </w:t>
      </w:r>
      <w:r w:rsidRPr="009F4F14">
        <w:rPr>
          <w:rStyle w:val="Hervorhebung"/>
          <w:szCs w:val="24"/>
        </w:rPr>
        <w:t>gestellt</w:t>
      </w:r>
      <w:r w:rsidR="00FF26F7" w:rsidRPr="009F4F14">
        <w:rPr>
          <w:rStyle w:val="Hervorhebung"/>
          <w:szCs w:val="24"/>
        </w:rPr>
        <w:t xml:space="preserve"> </w:t>
      </w:r>
      <w:r w:rsidRPr="009F4F14">
        <w:rPr>
          <w:rStyle w:val="Hervorhebung"/>
          <w:szCs w:val="24"/>
        </w:rPr>
        <w:t>wird</w:t>
      </w:r>
      <w:r w:rsidR="009323A6" w:rsidRPr="007A35EC">
        <w:rPr>
          <w:color w:val="0070C0"/>
          <w:sz w:val="20"/>
        </w:rPr>
        <w:br/>
      </w:r>
      <w:r w:rsidR="004A0116" w:rsidRPr="007A35EC">
        <w:rPr>
          <w:sz w:val="20"/>
        </w:rPr>
        <w:t>Für</w:t>
      </w:r>
      <w:r w:rsidR="00FF26F7" w:rsidRPr="007A35EC">
        <w:rPr>
          <w:sz w:val="20"/>
        </w:rPr>
        <w:t xml:space="preserve"> </w:t>
      </w:r>
      <w:r w:rsidR="004A0116" w:rsidRPr="007A35EC">
        <w:rPr>
          <w:sz w:val="20"/>
        </w:rPr>
        <w:t>alle</w:t>
      </w:r>
      <w:r w:rsidR="00FF26F7" w:rsidRPr="007A35EC">
        <w:rPr>
          <w:sz w:val="20"/>
        </w:rPr>
        <w:t xml:space="preserve"> </w:t>
      </w:r>
      <w:r w:rsidR="004A0116" w:rsidRPr="007A35EC">
        <w:rPr>
          <w:sz w:val="20"/>
        </w:rPr>
        <w:t>Mitarbeitenden</w:t>
      </w:r>
      <w:r w:rsidR="00FF26F7" w:rsidRPr="007A35EC">
        <w:rPr>
          <w:sz w:val="20"/>
        </w:rPr>
        <w:t xml:space="preserve"> </w:t>
      </w:r>
      <w:r w:rsidR="004A0116" w:rsidRPr="007A35EC">
        <w:rPr>
          <w:sz w:val="20"/>
        </w:rPr>
        <w:t>ist</w:t>
      </w:r>
      <w:r w:rsidR="00FF26F7" w:rsidRPr="007A35EC">
        <w:rPr>
          <w:sz w:val="20"/>
        </w:rPr>
        <w:t xml:space="preserve"> </w:t>
      </w:r>
      <w:r w:rsidR="004A0116" w:rsidRPr="007A35EC">
        <w:rPr>
          <w:sz w:val="20"/>
        </w:rPr>
        <w:t>die</w:t>
      </w:r>
      <w:r w:rsidR="00FF26F7" w:rsidRPr="007A35EC">
        <w:rPr>
          <w:sz w:val="20"/>
        </w:rPr>
        <w:t xml:space="preserve"> </w:t>
      </w:r>
      <w:r w:rsidR="004A0116" w:rsidRPr="007A35EC">
        <w:rPr>
          <w:sz w:val="20"/>
        </w:rPr>
        <w:t>von</w:t>
      </w:r>
      <w:r w:rsidR="00FF26F7" w:rsidRPr="007A35EC">
        <w:rPr>
          <w:sz w:val="20"/>
        </w:rPr>
        <w:t xml:space="preserve"> </w:t>
      </w:r>
      <w:r w:rsidR="004A0116" w:rsidRPr="007A35EC">
        <w:rPr>
          <w:sz w:val="20"/>
        </w:rPr>
        <w:t>der</w:t>
      </w:r>
      <w:r w:rsidR="00FF26F7" w:rsidRPr="007A35EC">
        <w:rPr>
          <w:sz w:val="20"/>
        </w:rPr>
        <w:t xml:space="preserve"> </w:t>
      </w:r>
      <w:r w:rsidR="004A0116" w:rsidRPr="007A35EC">
        <w:rPr>
          <w:sz w:val="20"/>
        </w:rPr>
        <w:t>Arbeitgeberin</w:t>
      </w:r>
      <w:r w:rsidR="00FF26F7" w:rsidRPr="007A35EC">
        <w:rPr>
          <w:sz w:val="20"/>
        </w:rPr>
        <w:t xml:space="preserve"> </w:t>
      </w:r>
      <w:r w:rsidR="004A0116" w:rsidRPr="007A35EC">
        <w:rPr>
          <w:sz w:val="20"/>
        </w:rPr>
        <w:t>zur</w:t>
      </w:r>
      <w:r w:rsidR="00FF26F7" w:rsidRPr="007A35EC">
        <w:rPr>
          <w:sz w:val="20"/>
        </w:rPr>
        <w:t xml:space="preserve"> </w:t>
      </w:r>
      <w:r w:rsidR="004A0116" w:rsidRPr="007A35EC">
        <w:rPr>
          <w:sz w:val="20"/>
        </w:rPr>
        <w:t>Verfügung</w:t>
      </w:r>
      <w:r w:rsidR="00FF26F7" w:rsidRPr="007A35EC">
        <w:rPr>
          <w:sz w:val="20"/>
        </w:rPr>
        <w:t xml:space="preserve"> </w:t>
      </w:r>
      <w:r w:rsidR="004A0116" w:rsidRPr="007A35EC">
        <w:rPr>
          <w:sz w:val="20"/>
        </w:rPr>
        <w:t>gestellte</w:t>
      </w:r>
      <w:r w:rsidR="00FF26F7" w:rsidRPr="007A35EC">
        <w:rPr>
          <w:sz w:val="20"/>
        </w:rPr>
        <w:t xml:space="preserve"> </w:t>
      </w:r>
      <w:r w:rsidR="004A0116" w:rsidRPr="007A35EC">
        <w:rPr>
          <w:sz w:val="20"/>
        </w:rPr>
        <w:t>Arbeitskleidung</w:t>
      </w:r>
      <w:r w:rsidR="00FF26F7" w:rsidRPr="007A35EC">
        <w:rPr>
          <w:sz w:val="20"/>
        </w:rPr>
        <w:t xml:space="preserve"> </w:t>
      </w:r>
      <w:r w:rsidR="009323A6" w:rsidRPr="007A35EC">
        <w:rPr>
          <w:sz w:val="20"/>
        </w:rPr>
        <w:t>Pflicht</w:t>
      </w:r>
      <w:r w:rsidR="009323A6" w:rsidRPr="007A35EC">
        <w:rPr>
          <w:color w:val="0070C0"/>
          <w:sz w:val="20"/>
        </w:rPr>
        <w:t xml:space="preserve"> </w:t>
      </w:r>
      <w:r w:rsidR="00313F9E" w:rsidRPr="009F4F14">
        <w:rPr>
          <w:rStyle w:val="Hervorhebung"/>
          <w:szCs w:val="24"/>
        </w:rPr>
        <w:t>[</w:t>
      </w:r>
      <w:r w:rsidR="009323A6" w:rsidRPr="009F4F14">
        <w:rPr>
          <w:rStyle w:val="Hervorhebung"/>
          <w:szCs w:val="24"/>
        </w:rPr>
        <w:t>evtl. ergänzen</w:t>
      </w:r>
      <w:r w:rsidR="00313F9E" w:rsidRPr="009F4F14">
        <w:rPr>
          <w:rStyle w:val="Hervorhebung"/>
          <w:szCs w:val="24"/>
        </w:rPr>
        <w:t>:</w:t>
      </w:r>
      <w:r w:rsidR="00FF26F7" w:rsidRPr="009F4F14">
        <w:rPr>
          <w:rStyle w:val="Hervorhebung"/>
          <w:szCs w:val="24"/>
        </w:rPr>
        <w:t xml:space="preserve"> </w:t>
      </w:r>
      <w:r w:rsidR="00313F9E" w:rsidRPr="009F4F14">
        <w:rPr>
          <w:rStyle w:val="Hervorhebung"/>
          <w:szCs w:val="24"/>
        </w:rPr>
        <w:t>insbesondere</w:t>
      </w:r>
      <w:r w:rsidR="00FF26F7" w:rsidRPr="009F4F14">
        <w:rPr>
          <w:rStyle w:val="Hervorhebung"/>
          <w:szCs w:val="24"/>
        </w:rPr>
        <w:t xml:space="preserve"> </w:t>
      </w:r>
      <w:r w:rsidR="00313F9E" w:rsidRPr="009F4F14">
        <w:rPr>
          <w:rStyle w:val="Hervorhebung"/>
          <w:szCs w:val="24"/>
        </w:rPr>
        <w:t>die</w:t>
      </w:r>
      <w:r w:rsidR="00FF26F7" w:rsidRPr="009F4F14">
        <w:rPr>
          <w:rStyle w:val="Hervorhebung"/>
          <w:szCs w:val="24"/>
        </w:rPr>
        <w:t xml:space="preserve"> </w:t>
      </w:r>
      <w:r w:rsidR="00313F9E" w:rsidRPr="009F4F14">
        <w:rPr>
          <w:rStyle w:val="Hervorhebung"/>
          <w:szCs w:val="24"/>
        </w:rPr>
        <w:t>Schutzkleidung</w:t>
      </w:r>
      <w:r w:rsidR="009323A6" w:rsidRPr="009F4F14">
        <w:rPr>
          <w:rStyle w:val="Hervorhebung"/>
          <w:szCs w:val="24"/>
        </w:rPr>
        <w:t>, wenn eine Tätigkeit oder das</w:t>
      </w:r>
      <w:r w:rsidR="00FF26F7" w:rsidRPr="009F4F14">
        <w:rPr>
          <w:rStyle w:val="Hervorhebung"/>
          <w:szCs w:val="24"/>
        </w:rPr>
        <w:t xml:space="preserve"> </w:t>
      </w:r>
      <w:r w:rsidR="009323A6" w:rsidRPr="009F4F14">
        <w:rPr>
          <w:rStyle w:val="Hervorhebung"/>
          <w:szCs w:val="24"/>
        </w:rPr>
        <w:t>B</w:t>
      </w:r>
      <w:r w:rsidR="00313F9E" w:rsidRPr="009F4F14">
        <w:rPr>
          <w:rStyle w:val="Hervorhebung"/>
          <w:szCs w:val="24"/>
        </w:rPr>
        <w:t>edienen</w:t>
      </w:r>
      <w:r w:rsidR="00FF26F7" w:rsidRPr="009F4F14">
        <w:rPr>
          <w:rStyle w:val="Hervorhebung"/>
          <w:szCs w:val="24"/>
        </w:rPr>
        <w:t xml:space="preserve"> </w:t>
      </w:r>
      <w:r w:rsidR="00313F9E" w:rsidRPr="009F4F14">
        <w:rPr>
          <w:rStyle w:val="Hervorhebung"/>
          <w:szCs w:val="24"/>
        </w:rPr>
        <w:t>von</w:t>
      </w:r>
      <w:r w:rsidR="00FF26F7" w:rsidRPr="009F4F14">
        <w:rPr>
          <w:rStyle w:val="Hervorhebung"/>
          <w:szCs w:val="24"/>
        </w:rPr>
        <w:t xml:space="preserve"> </w:t>
      </w:r>
      <w:r w:rsidR="00313F9E" w:rsidRPr="009F4F14">
        <w:rPr>
          <w:rStyle w:val="Hervorhebung"/>
          <w:szCs w:val="24"/>
        </w:rPr>
        <w:t>Maschinen</w:t>
      </w:r>
      <w:r w:rsidR="00FF26F7" w:rsidRPr="009F4F14">
        <w:rPr>
          <w:rStyle w:val="Hervorhebung"/>
          <w:szCs w:val="24"/>
        </w:rPr>
        <w:t xml:space="preserve"> </w:t>
      </w:r>
      <w:r w:rsidR="009323A6" w:rsidRPr="009F4F14">
        <w:rPr>
          <w:rStyle w:val="Hervorhebung"/>
          <w:szCs w:val="24"/>
        </w:rPr>
        <w:t>dies erfordern</w:t>
      </w:r>
      <w:r w:rsidR="00313F9E" w:rsidRPr="009F4F14">
        <w:rPr>
          <w:rStyle w:val="Hervorhebung"/>
          <w:szCs w:val="24"/>
        </w:rPr>
        <w:t>].</w:t>
      </w:r>
      <w:r w:rsidR="00FF26F7" w:rsidRPr="007A35EC">
        <w:rPr>
          <w:sz w:val="20"/>
        </w:rPr>
        <w:t xml:space="preserve"> </w:t>
      </w:r>
    </w:p>
    <w:p w14:paraId="10A44D13" w14:textId="021C5776" w:rsidR="004608A9" w:rsidRPr="004608A9" w:rsidRDefault="004608A9" w:rsidP="007A35EC">
      <w:pPr>
        <w:spacing w:line="340" w:lineRule="exact"/>
        <w:rPr>
          <w:rFonts w:asciiTheme="majorHAnsi" w:eastAsiaTheme="majorEastAsia" w:hAnsiTheme="majorHAnsi" w:cstheme="majorBidi"/>
          <w:b/>
          <w:color w:val="000000" w:themeColor="text1"/>
          <w:sz w:val="20"/>
        </w:rPr>
      </w:pPr>
      <w:r>
        <w:rPr>
          <w:rFonts w:asciiTheme="majorHAnsi" w:eastAsiaTheme="majorEastAsia" w:hAnsiTheme="majorHAnsi" w:cstheme="majorBidi"/>
          <w:b/>
          <w:color w:val="000000" w:themeColor="text1"/>
          <w:sz w:val="20"/>
        </w:rPr>
        <w:t xml:space="preserve">11.2. </w:t>
      </w:r>
      <w:r w:rsidRPr="004608A9">
        <w:rPr>
          <w:rFonts w:asciiTheme="majorHAnsi" w:eastAsiaTheme="majorEastAsia" w:hAnsiTheme="majorHAnsi" w:cstheme="majorBidi"/>
          <w:b/>
          <w:color w:val="000000" w:themeColor="text1"/>
          <w:sz w:val="20"/>
        </w:rPr>
        <w:t>Nutzung von Internet und betrieblicher Infrastruktur, Datensicherheit</w:t>
      </w:r>
    </w:p>
    <w:p w14:paraId="1A948F78" w14:textId="5BCC645C" w:rsidR="005E0676" w:rsidRPr="007A35EC" w:rsidRDefault="005E0676" w:rsidP="007A35EC">
      <w:pPr>
        <w:spacing w:line="340" w:lineRule="exact"/>
        <w:rPr>
          <w:sz w:val="20"/>
        </w:rPr>
      </w:pPr>
      <w:r w:rsidRPr="007A35EC">
        <w:rPr>
          <w:sz w:val="20"/>
        </w:rPr>
        <w:t>Mitarbeitende</w:t>
      </w:r>
      <w:r w:rsidR="00FF26F7" w:rsidRPr="007A35EC">
        <w:rPr>
          <w:sz w:val="20"/>
        </w:rPr>
        <w:t xml:space="preserve"> </w:t>
      </w:r>
      <w:r w:rsidRPr="007A35EC">
        <w:rPr>
          <w:sz w:val="20"/>
        </w:rPr>
        <w:t>dürfen</w:t>
      </w:r>
      <w:r w:rsidR="00FF26F7" w:rsidRPr="007A35EC">
        <w:rPr>
          <w:sz w:val="20"/>
        </w:rPr>
        <w:t xml:space="preserve"> </w:t>
      </w:r>
      <w:r w:rsidRPr="007A35EC">
        <w:rPr>
          <w:sz w:val="20"/>
        </w:rPr>
        <w:t>keine</w:t>
      </w:r>
      <w:r w:rsidR="00FF26F7" w:rsidRPr="007A35EC">
        <w:rPr>
          <w:sz w:val="20"/>
        </w:rPr>
        <w:t xml:space="preserve"> </w:t>
      </w:r>
      <w:r w:rsidRPr="007A35EC">
        <w:rPr>
          <w:sz w:val="20"/>
        </w:rPr>
        <w:t>Kopien</w:t>
      </w:r>
      <w:r w:rsidR="00FF26F7" w:rsidRPr="007A35EC">
        <w:rPr>
          <w:sz w:val="20"/>
        </w:rPr>
        <w:t xml:space="preserve"> </w:t>
      </w:r>
      <w:r w:rsidRPr="007A35EC">
        <w:rPr>
          <w:sz w:val="20"/>
        </w:rPr>
        <w:t>von</w:t>
      </w:r>
      <w:r w:rsidR="00FF26F7" w:rsidRPr="007A35EC">
        <w:rPr>
          <w:sz w:val="20"/>
        </w:rPr>
        <w:t xml:space="preserve"> </w:t>
      </w:r>
      <w:r w:rsidRPr="007A35EC">
        <w:rPr>
          <w:sz w:val="20"/>
        </w:rPr>
        <w:t>schriftlichen</w:t>
      </w:r>
      <w:r w:rsidR="00FF26F7" w:rsidRPr="007A35EC">
        <w:rPr>
          <w:sz w:val="20"/>
        </w:rPr>
        <w:t xml:space="preserve"> </w:t>
      </w:r>
      <w:r w:rsidRPr="007A35EC">
        <w:rPr>
          <w:sz w:val="20"/>
        </w:rPr>
        <w:t>Unterlagen,</w:t>
      </w:r>
      <w:r w:rsidR="00FF26F7" w:rsidRPr="007A35EC">
        <w:rPr>
          <w:sz w:val="20"/>
        </w:rPr>
        <w:t xml:space="preserve"> </w:t>
      </w:r>
      <w:r w:rsidRPr="007A35EC">
        <w:rPr>
          <w:sz w:val="20"/>
        </w:rPr>
        <w:t>Datenträgern,</w:t>
      </w:r>
      <w:r w:rsidR="00FF26F7" w:rsidRPr="007A35EC">
        <w:rPr>
          <w:sz w:val="20"/>
        </w:rPr>
        <w:t xml:space="preserve"> </w:t>
      </w:r>
      <w:r w:rsidRPr="007A35EC">
        <w:rPr>
          <w:sz w:val="20"/>
        </w:rPr>
        <w:t>Lizenzprogrammen</w:t>
      </w:r>
      <w:r w:rsidR="00FF26F7" w:rsidRPr="007A35EC">
        <w:rPr>
          <w:sz w:val="20"/>
        </w:rPr>
        <w:t xml:space="preserve"> </w:t>
      </w:r>
      <w:r w:rsidR="003A0C74" w:rsidRPr="007A35EC">
        <w:rPr>
          <w:sz w:val="20"/>
        </w:rPr>
        <w:t>und</w:t>
      </w:r>
      <w:r w:rsidR="00FF26F7" w:rsidRPr="007A35EC">
        <w:rPr>
          <w:sz w:val="20"/>
        </w:rPr>
        <w:t xml:space="preserve"> </w:t>
      </w:r>
      <w:r w:rsidRPr="007A35EC">
        <w:rPr>
          <w:sz w:val="20"/>
        </w:rPr>
        <w:t>eigenen</w:t>
      </w:r>
      <w:r w:rsidR="00FF26F7" w:rsidRPr="007A35EC">
        <w:rPr>
          <w:sz w:val="20"/>
        </w:rPr>
        <w:t xml:space="preserve"> </w:t>
      </w:r>
      <w:r w:rsidRPr="007A35EC">
        <w:rPr>
          <w:sz w:val="20"/>
        </w:rPr>
        <w:t>Programmen</w:t>
      </w:r>
      <w:r w:rsidR="00FF26F7" w:rsidRPr="007A35EC">
        <w:rPr>
          <w:sz w:val="20"/>
        </w:rPr>
        <w:t xml:space="preserve"> </w:t>
      </w:r>
      <w:r w:rsidRPr="007A35EC">
        <w:rPr>
          <w:sz w:val="20"/>
        </w:rPr>
        <w:t>für</w:t>
      </w:r>
      <w:r w:rsidR="00FF26F7" w:rsidRPr="007A35EC">
        <w:rPr>
          <w:sz w:val="20"/>
        </w:rPr>
        <w:t xml:space="preserve"> </w:t>
      </w:r>
      <w:r w:rsidRPr="007A35EC">
        <w:rPr>
          <w:sz w:val="20"/>
        </w:rPr>
        <w:t>den</w:t>
      </w:r>
      <w:r w:rsidR="00FF26F7" w:rsidRPr="007A35EC">
        <w:rPr>
          <w:sz w:val="20"/>
        </w:rPr>
        <w:t xml:space="preserve"> </w:t>
      </w:r>
      <w:r w:rsidRPr="007A35EC">
        <w:rPr>
          <w:sz w:val="20"/>
        </w:rPr>
        <w:t>privaten</w:t>
      </w:r>
      <w:r w:rsidR="00FF26F7" w:rsidRPr="007A35EC">
        <w:rPr>
          <w:sz w:val="20"/>
        </w:rPr>
        <w:t xml:space="preserve"> </w:t>
      </w:r>
      <w:r w:rsidRPr="007A35EC">
        <w:rPr>
          <w:sz w:val="20"/>
        </w:rPr>
        <w:t>Gebrauch</w:t>
      </w:r>
      <w:r w:rsidR="00FF26F7" w:rsidRPr="007A35EC">
        <w:rPr>
          <w:sz w:val="20"/>
        </w:rPr>
        <w:t xml:space="preserve"> </w:t>
      </w:r>
      <w:r w:rsidRPr="007A35EC">
        <w:rPr>
          <w:sz w:val="20"/>
        </w:rPr>
        <w:t>erstellen.</w:t>
      </w:r>
      <w:r w:rsidR="00FF26F7" w:rsidRPr="007A35EC">
        <w:rPr>
          <w:sz w:val="20"/>
        </w:rPr>
        <w:t xml:space="preserve"> </w:t>
      </w:r>
      <w:r w:rsidRPr="007A35EC">
        <w:rPr>
          <w:sz w:val="20"/>
        </w:rPr>
        <w:t>Verursacht</w:t>
      </w:r>
      <w:r w:rsidR="00FF26F7" w:rsidRPr="007A35EC">
        <w:rPr>
          <w:sz w:val="20"/>
        </w:rPr>
        <w:t xml:space="preserve"> </w:t>
      </w:r>
      <w:r w:rsidRPr="007A35EC">
        <w:rPr>
          <w:sz w:val="20"/>
        </w:rPr>
        <w:t>der</w:t>
      </w:r>
      <w:r w:rsidR="00FF26F7" w:rsidRPr="007A35EC">
        <w:rPr>
          <w:sz w:val="20"/>
        </w:rPr>
        <w:t xml:space="preserve"> </w:t>
      </w:r>
      <w:r w:rsidRPr="007A35EC">
        <w:rPr>
          <w:sz w:val="20"/>
        </w:rPr>
        <w:t>Mitarbeiter</w:t>
      </w:r>
      <w:r w:rsidR="001B56A3">
        <w:rPr>
          <w:sz w:val="20"/>
        </w:rPr>
        <w:t xml:space="preserve"> /</w:t>
      </w:r>
      <w:r w:rsidR="00FF26F7" w:rsidRPr="007A35EC">
        <w:rPr>
          <w:sz w:val="20"/>
        </w:rPr>
        <w:t xml:space="preserve"> </w:t>
      </w:r>
      <w:r w:rsidRPr="007A35EC">
        <w:rPr>
          <w:sz w:val="20"/>
        </w:rPr>
        <w:t>die</w:t>
      </w:r>
      <w:r w:rsidR="00FF26F7" w:rsidRPr="007A35EC">
        <w:rPr>
          <w:sz w:val="20"/>
        </w:rPr>
        <w:t xml:space="preserve"> </w:t>
      </w:r>
      <w:r w:rsidRPr="007A35EC">
        <w:rPr>
          <w:sz w:val="20"/>
        </w:rPr>
        <w:t>Mitarbeiterin</w:t>
      </w:r>
      <w:r w:rsidR="00FF26F7" w:rsidRPr="007A35EC">
        <w:rPr>
          <w:sz w:val="20"/>
        </w:rPr>
        <w:t xml:space="preserve"> </w:t>
      </w:r>
      <w:r w:rsidRPr="007A35EC">
        <w:rPr>
          <w:sz w:val="20"/>
        </w:rPr>
        <w:t>absichtlich</w:t>
      </w:r>
      <w:r w:rsidR="00FF26F7" w:rsidRPr="007A35EC">
        <w:rPr>
          <w:sz w:val="20"/>
        </w:rPr>
        <w:t xml:space="preserve"> </w:t>
      </w:r>
      <w:r w:rsidRPr="007A35EC">
        <w:rPr>
          <w:sz w:val="20"/>
        </w:rPr>
        <w:t>oder</w:t>
      </w:r>
      <w:r w:rsidR="00FF26F7" w:rsidRPr="007A35EC">
        <w:rPr>
          <w:sz w:val="20"/>
        </w:rPr>
        <w:t xml:space="preserve"> </w:t>
      </w:r>
      <w:r w:rsidRPr="007A35EC">
        <w:rPr>
          <w:sz w:val="20"/>
        </w:rPr>
        <w:t>grobfahrlässig</w:t>
      </w:r>
      <w:r w:rsidR="00FF26F7" w:rsidRPr="007A35EC">
        <w:rPr>
          <w:sz w:val="20"/>
        </w:rPr>
        <w:t xml:space="preserve"> </w:t>
      </w:r>
      <w:r w:rsidRPr="007A35EC">
        <w:rPr>
          <w:sz w:val="20"/>
        </w:rPr>
        <w:t>Schäden,</w:t>
      </w:r>
      <w:r w:rsidR="00FF26F7" w:rsidRPr="007A35EC">
        <w:rPr>
          <w:sz w:val="20"/>
        </w:rPr>
        <w:t xml:space="preserve"> </w:t>
      </w:r>
      <w:r w:rsidRPr="007A35EC">
        <w:rPr>
          <w:sz w:val="20"/>
        </w:rPr>
        <w:t>kann</w:t>
      </w:r>
      <w:r w:rsidR="00FF26F7" w:rsidRPr="007A35EC">
        <w:rPr>
          <w:sz w:val="20"/>
        </w:rPr>
        <w:t xml:space="preserve"> </w:t>
      </w:r>
      <w:r w:rsidRPr="007A35EC">
        <w:rPr>
          <w:sz w:val="20"/>
        </w:rPr>
        <w:t>er</w:t>
      </w:r>
      <w:r w:rsidR="004608A9">
        <w:rPr>
          <w:sz w:val="20"/>
        </w:rPr>
        <w:t xml:space="preserve"> </w:t>
      </w:r>
      <w:r w:rsidRPr="007A35EC">
        <w:rPr>
          <w:sz w:val="20"/>
        </w:rPr>
        <w:t>/</w:t>
      </w:r>
      <w:r w:rsidR="004608A9">
        <w:rPr>
          <w:sz w:val="20"/>
        </w:rPr>
        <w:t xml:space="preserve"> </w:t>
      </w:r>
      <w:r w:rsidRPr="007A35EC">
        <w:rPr>
          <w:sz w:val="20"/>
        </w:rPr>
        <w:t>sie</w:t>
      </w:r>
      <w:r w:rsidR="00FF26F7" w:rsidRPr="007A35EC">
        <w:rPr>
          <w:sz w:val="20"/>
        </w:rPr>
        <w:t xml:space="preserve"> </w:t>
      </w:r>
      <w:r w:rsidRPr="007A35EC">
        <w:rPr>
          <w:sz w:val="20"/>
        </w:rPr>
        <w:t>dafür</w:t>
      </w:r>
      <w:r w:rsidR="00FF26F7" w:rsidRPr="007A35EC">
        <w:rPr>
          <w:sz w:val="20"/>
        </w:rPr>
        <w:t xml:space="preserve"> </w:t>
      </w:r>
      <w:r w:rsidRPr="007A35EC">
        <w:rPr>
          <w:sz w:val="20"/>
        </w:rPr>
        <w:t>haftbar</w:t>
      </w:r>
      <w:r w:rsidR="00FF26F7" w:rsidRPr="007A35EC">
        <w:rPr>
          <w:sz w:val="20"/>
        </w:rPr>
        <w:t xml:space="preserve"> </w:t>
      </w:r>
      <w:r w:rsidRPr="007A35EC">
        <w:rPr>
          <w:sz w:val="20"/>
        </w:rPr>
        <w:t>gemacht</w:t>
      </w:r>
      <w:r w:rsidR="00FF26F7" w:rsidRPr="007A35EC">
        <w:rPr>
          <w:sz w:val="20"/>
        </w:rPr>
        <w:t xml:space="preserve"> </w:t>
      </w:r>
      <w:r w:rsidRPr="007A35EC">
        <w:rPr>
          <w:sz w:val="20"/>
        </w:rPr>
        <w:t>werden.</w:t>
      </w:r>
    </w:p>
    <w:p w14:paraId="14ADB64F" w14:textId="6E9DC0CF" w:rsidR="00556517" w:rsidRPr="007A35EC" w:rsidRDefault="004C55F4"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Internet,</w:t>
      </w:r>
      <w:r w:rsidR="00FF26F7" w:rsidRPr="007A35EC">
        <w:rPr>
          <w:rFonts w:asciiTheme="minorHAnsi" w:hAnsiTheme="minorHAnsi" w:cstheme="minorHAnsi"/>
          <w:sz w:val="20"/>
        </w:rPr>
        <w:t xml:space="preserve"> </w:t>
      </w:r>
      <w:r w:rsidRPr="007A35EC">
        <w:rPr>
          <w:rFonts w:asciiTheme="minorHAnsi" w:hAnsiTheme="minorHAnsi" w:cstheme="minorHAnsi"/>
          <w:sz w:val="20"/>
        </w:rPr>
        <w:t>E-Mail,</w:t>
      </w:r>
      <w:r w:rsidR="00FF26F7" w:rsidRPr="007A35EC">
        <w:rPr>
          <w:rFonts w:asciiTheme="minorHAnsi" w:hAnsiTheme="minorHAnsi" w:cstheme="minorHAnsi"/>
          <w:sz w:val="20"/>
        </w:rPr>
        <w:t xml:space="preserve"> </w:t>
      </w:r>
      <w:r w:rsidRPr="007A35EC">
        <w:rPr>
          <w:rFonts w:asciiTheme="minorHAnsi" w:hAnsiTheme="minorHAnsi" w:cstheme="minorHAnsi"/>
          <w:sz w:val="20"/>
        </w:rPr>
        <w:t>Telefon</w:t>
      </w:r>
      <w:r w:rsidR="00FF26F7" w:rsidRPr="007A35EC">
        <w:rPr>
          <w:rFonts w:asciiTheme="minorHAnsi" w:hAnsiTheme="minorHAnsi" w:cstheme="minorHAnsi"/>
          <w:sz w:val="20"/>
        </w:rPr>
        <w:t xml:space="preserve"> </w:t>
      </w:r>
      <w:r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Kopierer</w:t>
      </w:r>
      <w:r w:rsidR="00FF26F7" w:rsidRPr="007A35EC">
        <w:rPr>
          <w:rFonts w:asciiTheme="minorHAnsi" w:hAnsiTheme="minorHAnsi" w:cstheme="minorHAnsi"/>
          <w:sz w:val="20"/>
        </w:rPr>
        <w:t xml:space="preserve"> </w:t>
      </w:r>
      <w:r w:rsidRPr="007A35EC">
        <w:rPr>
          <w:rFonts w:asciiTheme="minorHAnsi" w:hAnsiTheme="minorHAnsi" w:cstheme="minorHAnsi"/>
          <w:sz w:val="20"/>
        </w:rPr>
        <w:t>sind</w:t>
      </w:r>
      <w:r w:rsidR="00FF26F7" w:rsidRPr="007A35EC">
        <w:rPr>
          <w:rFonts w:asciiTheme="minorHAnsi" w:hAnsiTheme="minorHAnsi" w:cstheme="minorHAnsi"/>
          <w:sz w:val="20"/>
        </w:rPr>
        <w:t xml:space="preserve"> </w:t>
      </w:r>
      <w:r w:rsidRPr="007A35EC">
        <w:rPr>
          <w:rFonts w:asciiTheme="minorHAnsi" w:hAnsiTheme="minorHAnsi" w:cstheme="minorHAnsi"/>
          <w:sz w:val="20"/>
        </w:rPr>
        <w:t>grundsätzlich</w:t>
      </w:r>
      <w:r w:rsidR="00FF26F7" w:rsidRPr="007A35EC">
        <w:rPr>
          <w:rFonts w:asciiTheme="minorHAnsi" w:hAnsiTheme="minorHAnsi" w:cstheme="minorHAnsi"/>
          <w:sz w:val="20"/>
        </w:rPr>
        <w:t xml:space="preserve"> </w:t>
      </w:r>
      <w:r w:rsidRPr="007A35EC">
        <w:rPr>
          <w:rFonts w:asciiTheme="minorHAnsi" w:hAnsiTheme="minorHAnsi" w:cstheme="minorHAnsi"/>
          <w:sz w:val="20"/>
        </w:rPr>
        <w:t>nur</w:t>
      </w:r>
      <w:r w:rsidR="00FF26F7" w:rsidRPr="007A35EC">
        <w:rPr>
          <w:rFonts w:asciiTheme="minorHAnsi" w:hAnsiTheme="minorHAnsi" w:cstheme="minorHAnsi"/>
          <w:sz w:val="20"/>
        </w:rPr>
        <w:t xml:space="preserve"> </w:t>
      </w:r>
      <w:r w:rsidRPr="007A35EC">
        <w:rPr>
          <w:rFonts w:asciiTheme="minorHAnsi" w:hAnsiTheme="minorHAnsi" w:cstheme="minorHAnsi"/>
          <w:sz w:val="20"/>
        </w:rPr>
        <w:t>für</w:t>
      </w:r>
      <w:r w:rsidR="00FF26F7" w:rsidRPr="007A35EC">
        <w:rPr>
          <w:rFonts w:asciiTheme="minorHAnsi" w:hAnsiTheme="minorHAnsi" w:cstheme="minorHAnsi"/>
          <w:sz w:val="20"/>
        </w:rPr>
        <w:t xml:space="preserve"> </w:t>
      </w:r>
      <w:r w:rsidRPr="007A35EC">
        <w:rPr>
          <w:rFonts w:asciiTheme="minorHAnsi" w:hAnsiTheme="minorHAnsi" w:cstheme="minorHAnsi"/>
          <w:sz w:val="20"/>
        </w:rPr>
        <w:t>geschäftliche</w:t>
      </w:r>
      <w:r w:rsidR="00FF26F7" w:rsidRPr="007A35EC">
        <w:rPr>
          <w:rFonts w:asciiTheme="minorHAnsi" w:hAnsiTheme="minorHAnsi" w:cstheme="minorHAnsi"/>
          <w:sz w:val="20"/>
        </w:rPr>
        <w:t xml:space="preserve"> </w:t>
      </w:r>
      <w:r w:rsidRPr="007A35EC">
        <w:rPr>
          <w:rFonts w:asciiTheme="minorHAnsi" w:hAnsiTheme="minorHAnsi" w:cstheme="minorHAnsi"/>
          <w:sz w:val="20"/>
        </w:rPr>
        <w:t>Zwecke</w:t>
      </w:r>
      <w:r w:rsidR="00FF26F7" w:rsidRPr="007A35EC">
        <w:rPr>
          <w:rFonts w:asciiTheme="minorHAnsi" w:hAnsiTheme="minorHAnsi" w:cstheme="minorHAnsi"/>
          <w:sz w:val="20"/>
        </w:rPr>
        <w:t xml:space="preserve"> </w:t>
      </w:r>
      <w:r w:rsidRPr="007A35EC">
        <w:rPr>
          <w:rFonts w:asciiTheme="minorHAnsi" w:hAnsiTheme="minorHAnsi" w:cstheme="minorHAnsi"/>
          <w:sz w:val="20"/>
        </w:rPr>
        <w:t>bestimmt</w:t>
      </w:r>
      <w:r w:rsidR="00556517" w:rsidRPr="007A35EC">
        <w:rPr>
          <w:rFonts w:asciiTheme="minorHAnsi" w:hAnsiTheme="minorHAnsi" w:cstheme="minorHAnsi"/>
          <w:sz w:val="20"/>
        </w:rPr>
        <w:t>.</w:t>
      </w:r>
    </w:p>
    <w:p w14:paraId="5B9778CF" w14:textId="77777777" w:rsidR="00E83129" w:rsidRPr="007A35EC" w:rsidRDefault="00E83129" w:rsidP="00E83129">
      <w:pPr>
        <w:spacing w:line="340" w:lineRule="exact"/>
        <w:ind w:right="-284"/>
        <w:rPr>
          <w:rFonts w:asciiTheme="minorHAnsi" w:hAnsiTheme="minorHAnsi" w:cstheme="minorHAnsi"/>
          <w:sz w:val="20"/>
        </w:rPr>
      </w:pPr>
      <w:r w:rsidRPr="009F4F14">
        <w:rPr>
          <w:rStyle w:val="Hervorhebung"/>
          <w:szCs w:val="24"/>
        </w:rPr>
        <w:t xml:space="preserve">Zusatz, falls keine separate Weisung zur Nutzung der IT-Infrastruktur besteht </w:t>
      </w:r>
      <w:r w:rsidRPr="009F4F14">
        <w:rPr>
          <w:rStyle w:val="Hervorhebung"/>
          <w:szCs w:val="24"/>
        </w:rPr>
        <w:br/>
      </w:r>
      <w:r w:rsidRPr="007A35EC">
        <w:rPr>
          <w:rFonts w:asciiTheme="minorHAnsi" w:hAnsiTheme="minorHAnsi" w:cstheme="minorHAnsi"/>
          <w:sz w:val="20"/>
        </w:rPr>
        <w:t>Ausnahmsweise und in kleinem Rahmen sind private Nutzungen zulässig; sie sind jedoch auf ein Minimum zu beschränken und sollen wenn möglich ausserhalb der Arbeitszeit stattfinden. Untersagt sind: Surfen auf rechtswidrigen Websites, auf Websites mit rassistischen, pornografischen oder sexistischen Inhalten sowie das Herunterladen von Programmen.</w:t>
      </w:r>
    </w:p>
    <w:p w14:paraId="1B359487" w14:textId="03DBE812" w:rsidR="004C55F4" w:rsidRPr="007A35EC" w:rsidRDefault="00556517" w:rsidP="007A35EC">
      <w:pPr>
        <w:spacing w:line="340" w:lineRule="exact"/>
        <w:ind w:right="-284"/>
        <w:rPr>
          <w:rFonts w:asciiTheme="minorHAnsi" w:hAnsiTheme="minorHAnsi" w:cstheme="minorHAnsi"/>
          <w:sz w:val="20"/>
        </w:rPr>
      </w:pPr>
      <w:r w:rsidRPr="009F4F14">
        <w:rPr>
          <w:rStyle w:val="Hervorhebung"/>
          <w:szCs w:val="24"/>
        </w:rPr>
        <w:t>Zusatz,</w:t>
      </w:r>
      <w:r w:rsidR="00FF26F7" w:rsidRPr="009F4F14">
        <w:rPr>
          <w:rStyle w:val="Hervorhebung"/>
          <w:szCs w:val="24"/>
        </w:rPr>
        <w:t xml:space="preserve"> </w:t>
      </w:r>
      <w:r w:rsidRPr="009F4F14">
        <w:rPr>
          <w:rStyle w:val="Hervorhebung"/>
          <w:szCs w:val="24"/>
        </w:rPr>
        <w:t>f</w:t>
      </w:r>
      <w:r w:rsidR="004C55F4" w:rsidRPr="009F4F14">
        <w:rPr>
          <w:rStyle w:val="Hervorhebung"/>
          <w:szCs w:val="24"/>
        </w:rPr>
        <w:t>alls</w:t>
      </w:r>
      <w:r w:rsidR="00FF26F7" w:rsidRPr="009F4F14">
        <w:rPr>
          <w:rStyle w:val="Hervorhebung"/>
          <w:szCs w:val="24"/>
        </w:rPr>
        <w:t xml:space="preserve"> </w:t>
      </w:r>
      <w:r w:rsidR="004C55F4" w:rsidRPr="009F4F14">
        <w:rPr>
          <w:rStyle w:val="Hervorhebung"/>
          <w:szCs w:val="24"/>
        </w:rPr>
        <w:t>ein</w:t>
      </w:r>
      <w:r w:rsidR="00053CB4" w:rsidRPr="009F4F14">
        <w:rPr>
          <w:rStyle w:val="Hervorhebung"/>
          <w:szCs w:val="24"/>
        </w:rPr>
        <w:t>e</w:t>
      </w:r>
      <w:r w:rsidR="00FF26F7" w:rsidRPr="009F4F14">
        <w:rPr>
          <w:rStyle w:val="Hervorhebung"/>
          <w:szCs w:val="24"/>
        </w:rPr>
        <w:t xml:space="preserve"> </w:t>
      </w:r>
      <w:r w:rsidR="004C55F4" w:rsidRPr="009F4F14">
        <w:rPr>
          <w:rStyle w:val="Hervorhebung"/>
          <w:szCs w:val="24"/>
        </w:rPr>
        <w:t>separate</w:t>
      </w:r>
      <w:r w:rsidR="00FF26F7" w:rsidRPr="009F4F14">
        <w:rPr>
          <w:rStyle w:val="Hervorhebung"/>
          <w:szCs w:val="24"/>
        </w:rPr>
        <w:t xml:space="preserve"> </w:t>
      </w:r>
      <w:r w:rsidR="00053CB4" w:rsidRPr="009F4F14">
        <w:rPr>
          <w:rStyle w:val="Hervorhebung"/>
          <w:szCs w:val="24"/>
        </w:rPr>
        <w:t>Weisung</w:t>
      </w:r>
      <w:r w:rsidR="00FF26F7" w:rsidRPr="009F4F14">
        <w:rPr>
          <w:rStyle w:val="Hervorhebung"/>
          <w:szCs w:val="24"/>
        </w:rPr>
        <w:t xml:space="preserve"> </w:t>
      </w:r>
      <w:r w:rsidR="00053CB4" w:rsidRPr="009F4F14">
        <w:rPr>
          <w:rStyle w:val="Hervorhebung"/>
          <w:szCs w:val="24"/>
        </w:rPr>
        <w:t>zur</w:t>
      </w:r>
      <w:r w:rsidR="00FF26F7" w:rsidRPr="009F4F14">
        <w:rPr>
          <w:rStyle w:val="Hervorhebung"/>
          <w:szCs w:val="24"/>
        </w:rPr>
        <w:t xml:space="preserve"> </w:t>
      </w:r>
      <w:r w:rsidR="00053CB4" w:rsidRPr="009F4F14">
        <w:rPr>
          <w:rStyle w:val="Hervorhebung"/>
          <w:szCs w:val="24"/>
        </w:rPr>
        <w:t>Nutzung</w:t>
      </w:r>
      <w:r w:rsidR="00FF26F7" w:rsidRPr="009F4F14">
        <w:rPr>
          <w:rStyle w:val="Hervorhebung"/>
          <w:szCs w:val="24"/>
        </w:rPr>
        <w:t xml:space="preserve"> </w:t>
      </w:r>
      <w:r w:rsidR="00053CB4" w:rsidRPr="009F4F14">
        <w:rPr>
          <w:rStyle w:val="Hervorhebung"/>
          <w:szCs w:val="24"/>
        </w:rPr>
        <w:t>der</w:t>
      </w:r>
      <w:r w:rsidR="00FF26F7" w:rsidRPr="009F4F14">
        <w:rPr>
          <w:rStyle w:val="Hervorhebung"/>
          <w:szCs w:val="24"/>
        </w:rPr>
        <w:t xml:space="preserve"> </w:t>
      </w:r>
      <w:r w:rsidR="00053CB4" w:rsidRPr="009F4F14">
        <w:rPr>
          <w:rStyle w:val="Hervorhebung"/>
          <w:szCs w:val="24"/>
        </w:rPr>
        <w:t>IT-Infrastruktur</w:t>
      </w:r>
      <w:r w:rsidR="00FF26F7" w:rsidRPr="009F4F14">
        <w:rPr>
          <w:rStyle w:val="Hervorhebung"/>
          <w:szCs w:val="24"/>
        </w:rPr>
        <w:t xml:space="preserve"> </w:t>
      </w:r>
      <w:r w:rsidR="004C55F4" w:rsidRPr="009F4F14">
        <w:rPr>
          <w:rStyle w:val="Hervorhebung"/>
          <w:szCs w:val="24"/>
        </w:rPr>
        <w:t>besteht</w:t>
      </w:r>
      <w:r w:rsidR="009323A6" w:rsidRPr="007A35EC">
        <w:rPr>
          <w:rFonts w:asciiTheme="minorHAnsi" w:hAnsiTheme="minorHAnsi" w:cstheme="minorHAnsi"/>
          <w:color w:val="0070C0"/>
          <w:sz w:val="20"/>
        </w:rPr>
        <w:br/>
      </w:r>
      <w:r w:rsidR="004C55F4" w:rsidRPr="007A35EC">
        <w:rPr>
          <w:rFonts w:asciiTheme="minorHAnsi" w:hAnsiTheme="minorHAnsi" w:cstheme="minorHAnsi"/>
          <w:sz w:val="20"/>
        </w:rPr>
        <w:t>Im</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Übrigen</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haben</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Mitarbeitenden</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an</w:t>
      </w:r>
      <w:r w:rsidR="00FF26F7" w:rsidRPr="007A35EC">
        <w:rPr>
          <w:rFonts w:asciiTheme="minorHAnsi" w:hAnsiTheme="minorHAnsi" w:cstheme="minorHAnsi"/>
          <w:sz w:val="20"/>
        </w:rPr>
        <w:t xml:space="preserve"> </w:t>
      </w:r>
      <w:r w:rsidR="00053CB4"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geltende</w:t>
      </w:r>
      <w:r w:rsidR="00053CB4" w:rsidRPr="007A35EC">
        <w:rPr>
          <w:rFonts w:asciiTheme="minorHAnsi" w:hAnsiTheme="minorHAnsi" w:cstheme="minorHAnsi"/>
          <w:sz w:val="20"/>
        </w:rPr>
        <w:t>n</w:t>
      </w:r>
      <w:r w:rsidR="00FF26F7" w:rsidRPr="007A35EC">
        <w:rPr>
          <w:rFonts w:asciiTheme="minorHAnsi" w:hAnsiTheme="minorHAnsi" w:cstheme="minorHAnsi"/>
          <w:sz w:val="20"/>
        </w:rPr>
        <w:t xml:space="preserve"> </w:t>
      </w:r>
      <w:r w:rsidR="00053CB4" w:rsidRPr="007A35EC">
        <w:rPr>
          <w:rFonts w:asciiTheme="minorHAnsi" w:hAnsiTheme="minorHAnsi" w:cstheme="minorHAnsi"/>
          <w:sz w:val="20"/>
        </w:rPr>
        <w:t>Weisungen</w:t>
      </w:r>
      <w:r w:rsidR="00FF26F7" w:rsidRPr="007A35EC">
        <w:rPr>
          <w:rFonts w:asciiTheme="minorHAnsi" w:hAnsiTheme="minorHAnsi" w:cstheme="minorHAnsi"/>
          <w:sz w:val="20"/>
        </w:rPr>
        <w:t xml:space="preserve"> </w:t>
      </w:r>
      <w:r w:rsidR="00053CB4" w:rsidRPr="007A35EC">
        <w:rPr>
          <w:rFonts w:asciiTheme="minorHAnsi" w:hAnsiTheme="minorHAnsi" w:cstheme="minorHAnsi"/>
          <w:sz w:val="20"/>
        </w:rPr>
        <w:t>zur</w:t>
      </w:r>
      <w:r w:rsidR="00FF26F7" w:rsidRPr="007A35EC">
        <w:rPr>
          <w:rFonts w:asciiTheme="minorHAnsi" w:hAnsiTheme="minorHAnsi" w:cstheme="minorHAnsi"/>
          <w:sz w:val="20"/>
        </w:rPr>
        <w:t xml:space="preserve"> </w:t>
      </w:r>
      <w:r w:rsidR="00053CB4" w:rsidRPr="007A35EC">
        <w:rPr>
          <w:rFonts w:asciiTheme="minorHAnsi" w:hAnsiTheme="minorHAnsi" w:cstheme="minorHAnsi"/>
          <w:sz w:val="20"/>
        </w:rPr>
        <w:t>Nutzung</w:t>
      </w:r>
      <w:r w:rsidR="00FF26F7" w:rsidRPr="007A35EC">
        <w:rPr>
          <w:rFonts w:asciiTheme="minorHAnsi" w:hAnsiTheme="minorHAnsi" w:cstheme="minorHAnsi"/>
          <w:sz w:val="20"/>
        </w:rPr>
        <w:t xml:space="preserve"> </w:t>
      </w:r>
      <w:r w:rsidR="00053CB4"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00053CB4" w:rsidRPr="007A35EC">
        <w:rPr>
          <w:rFonts w:asciiTheme="minorHAnsi" w:hAnsiTheme="minorHAnsi" w:cstheme="minorHAnsi"/>
          <w:sz w:val="20"/>
        </w:rPr>
        <w:t>IT-Infrastruktur</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zu</w:t>
      </w:r>
      <w:r w:rsidR="00FF26F7" w:rsidRPr="007A35EC">
        <w:rPr>
          <w:rFonts w:asciiTheme="minorHAnsi" w:hAnsiTheme="minorHAnsi" w:cstheme="minorHAnsi"/>
          <w:sz w:val="20"/>
        </w:rPr>
        <w:t xml:space="preserve"> </w:t>
      </w:r>
      <w:r w:rsidR="004C55F4" w:rsidRPr="007A35EC">
        <w:rPr>
          <w:rFonts w:asciiTheme="minorHAnsi" w:hAnsiTheme="minorHAnsi" w:cstheme="minorHAnsi"/>
          <w:sz w:val="20"/>
        </w:rPr>
        <w:t>halten.</w:t>
      </w:r>
    </w:p>
    <w:p w14:paraId="3F44AD2D" w14:textId="750D1A12" w:rsidR="004C55F4" w:rsidRPr="007A35EC" w:rsidRDefault="004C55F4" w:rsidP="007A35EC">
      <w:pPr>
        <w:spacing w:line="340" w:lineRule="exact"/>
        <w:ind w:right="-284"/>
        <w:rPr>
          <w:rFonts w:asciiTheme="minorHAnsi" w:hAnsiTheme="minorHAnsi" w:cstheme="minorHAnsi"/>
          <w:sz w:val="20"/>
        </w:rPr>
      </w:pP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behält</w:t>
      </w:r>
      <w:r w:rsidR="00FF26F7" w:rsidRPr="007A35EC">
        <w:rPr>
          <w:rFonts w:asciiTheme="minorHAnsi" w:hAnsiTheme="minorHAnsi" w:cstheme="minorHAnsi"/>
          <w:sz w:val="20"/>
        </w:rPr>
        <w:t xml:space="preserve"> </w:t>
      </w:r>
      <w:r w:rsidRPr="007A35EC">
        <w:rPr>
          <w:rFonts w:asciiTheme="minorHAnsi" w:hAnsiTheme="minorHAnsi" w:cstheme="minorHAnsi"/>
          <w:sz w:val="20"/>
        </w:rPr>
        <w:t>sich</w:t>
      </w:r>
      <w:r w:rsidR="00FF26F7" w:rsidRPr="007A35EC">
        <w:rPr>
          <w:rFonts w:asciiTheme="minorHAnsi" w:hAnsiTheme="minorHAnsi" w:cstheme="minorHAnsi"/>
          <w:sz w:val="20"/>
        </w:rPr>
        <w:t xml:space="preserve"> </w:t>
      </w:r>
      <w:r w:rsidRPr="007A35EC">
        <w:rPr>
          <w:rFonts w:asciiTheme="minorHAnsi" w:hAnsiTheme="minorHAnsi" w:cstheme="minorHAnsi"/>
          <w:sz w:val="20"/>
        </w:rPr>
        <w:t>vor,</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003A0C74" w:rsidRPr="007A35EC">
        <w:rPr>
          <w:rFonts w:asciiTheme="minorHAnsi" w:hAnsiTheme="minorHAnsi" w:cstheme="minorHAnsi"/>
          <w:sz w:val="20"/>
        </w:rPr>
        <w:t>Einhaltung</w:t>
      </w:r>
      <w:r w:rsidR="00FF26F7" w:rsidRPr="007A35EC">
        <w:rPr>
          <w:rFonts w:asciiTheme="minorHAnsi" w:hAnsiTheme="minorHAnsi" w:cstheme="minorHAnsi"/>
          <w:sz w:val="20"/>
        </w:rPr>
        <w:t xml:space="preserve"> </w:t>
      </w:r>
      <w:r w:rsidR="003A0C74" w:rsidRPr="007A35EC">
        <w:rPr>
          <w:rFonts w:asciiTheme="minorHAnsi" w:hAnsiTheme="minorHAnsi" w:cstheme="minorHAnsi"/>
          <w:sz w:val="20"/>
        </w:rPr>
        <w:t>der</w:t>
      </w:r>
      <w:r w:rsidR="00FF26F7" w:rsidRPr="007A35EC">
        <w:rPr>
          <w:rFonts w:asciiTheme="minorHAnsi" w:hAnsiTheme="minorHAnsi" w:cstheme="minorHAnsi"/>
          <w:sz w:val="20"/>
        </w:rPr>
        <w:t xml:space="preserve"> </w:t>
      </w:r>
      <w:r w:rsidRPr="007A35EC">
        <w:rPr>
          <w:rFonts w:asciiTheme="minorHAnsi" w:hAnsiTheme="minorHAnsi" w:cstheme="minorHAnsi"/>
          <w:sz w:val="20"/>
        </w:rPr>
        <w:t>Nutzungsregelung</w:t>
      </w:r>
      <w:r w:rsidR="00FF26F7" w:rsidRPr="007A35EC">
        <w:rPr>
          <w:rFonts w:asciiTheme="minorHAnsi" w:hAnsiTheme="minorHAnsi" w:cstheme="minorHAnsi"/>
          <w:sz w:val="20"/>
        </w:rPr>
        <w:t xml:space="preserve"> </w:t>
      </w:r>
      <w:r w:rsidRPr="007A35EC">
        <w:rPr>
          <w:rFonts w:asciiTheme="minorHAnsi" w:hAnsiTheme="minorHAnsi" w:cstheme="minorHAnsi"/>
          <w:sz w:val="20"/>
        </w:rPr>
        <w:t>stichprobenweise</w:t>
      </w:r>
      <w:r w:rsidR="00FF26F7" w:rsidRPr="007A35EC">
        <w:rPr>
          <w:rFonts w:asciiTheme="minorHAnsi" w:hAnsiTheme="minorHAnsi" w:cstheme="minorHAnsi"/>
          <w:sz w:val="20"/>
        </w:rPr>
        <w:t xml:space="preserve"> </w:t>
      </w:r>
      <w:r w:rsidR="003A0C74" w:rsidRPr="007A35EC">
        <w:rPr>
          <w:rFonts w:asciiTheme="minorHAnsi" w:hAnsiTheme="minorHAnsi" w:cstheme="minorHAnsi"/>
          <w:sz w:val="20"/>
        </w:rPr>
        <w:t>und</w:t>
      </w:r>
      <w:r w:rsidR="00FF26F7" w:rsidRPr="007A35EC">
        <w:rPr>
          <w:rFonts w:asciiTheme="minorHAnsi" w:hAnsiTheme="minorHAnsi" w:cstheme="minorHAnsi"/>
          <w:sz w:val="20"/>
        </w:rPr>
        <w:t xml:space="preserve"> </w:t>
      </w:r>
      <w:r w:rsidRPr="007A35EC">
        <w:rPr>
          <w:rFonts w:asciiTheme="minorHAnsi" w:hAnsiTheme="minorHAnsi" w:cstheme="minorHAnsi"/>
          <w:sz w:val="20"/>
        </w:rPr>
        <w:t>anonym</w:t>
      </w:r>
      <w:r w:rsidR="00FF26F7" w:rsidRPr="007A35EC">
        <w:rPr>
          <w:rFonts w:asciiTheme="minorHAnsi" w:hAnsiTheme="minorHAnsi" w:cstheme="minorHAnsi"/>
          <w:sz w:val="20"/>
        </w:rPr>
        <w:t xml:space="preserve"> </w:t>
      </w:r>
      <w:r w:rsidRPr="007A35EC">
        <w:rPr>
          <w:rFonts w:asciiTheme="minorHAnsi" w:hAnsiTheme="minorHAnsi" w:cstheme="minorHAnsi"/>
          <w:sz w:val="20"/>
        </w:rPr>
        <w:t>zu</w:t>
      </w:r>
      <w:r w:rsidR="00FF26F7" w:rsidRPr="007A35EC">
        <w:rPr>
          <w:rFonts w:asciiTheme="minorHAnsi" w:hAnsiTheme="minorHAnsi" w:cstheme="minorHAnsi"/>
          <w:sz w:val="20"/>
        </w:rPr>
        <w:t xml:space="preserve"> </w:t>
      </w:r>
      <w:r w:rsidRPr="007A35EC">
        <w:rPr>
          <w:rFonts w:asciiTheme="minorHAnsi" w:hAnsiTheme="minorHAnsi" w:cstheme="minorHAnsi"/>
          <w:sz w:val="20"/>
        </w:rPr>
        <w:t>überprüfen.</w:t>
      </w:r>
      <w:r w:rsidR="00FF26F7" w:rsidRPr="007A35EC">
        <w:rPr>
          <w:rFonts w:asciiTheme="minorHAnsi" w:hAnsiTheme="minorHAnsi" w:cstheme="minorHAnsi"/>
          <w:sz w:val="20"/>
        </w:rPr>
        <w:t xml:space="preserve"> </w:t>
      </w:r>
      <w:r w:rsidRPr="007A35EC">
        <w:rPr>
          <w:rFonts w:asciiTheme="minorHAnsi" w:hAnsiTheme="minorHAnsi" w:cstheme="minorHAnsi"/>
          <w:sz w:val="20"/>
        </w:rPr>
        <w:t>Kommt</w:t>
      </w:r>
      <w:r w:rsidR="00FF26F7" w:rsidRPr="007A35EC">
        <w:rPr>
          <w:rFonts w:asciiTheme="minorHAnsi" w:hAnsiTheme="minorHAnsi" w:cstheme="minorHAnsi"/>
          <w:sz w:val="20"/>
        </w:rPr>
        <w:t xml:space="preserve"> </w:t>
      </w:r>
      <w:r w:rsidR="009323A6" w:rsidRPr="007A35EC">
        <w:rPr>
          <w:rFonts w:asciiTheme="minorHAnsi" w:hAnsiTheme="minorHAnsi" w:cstheme="minorHAnsi"/>
          <w:sz w:val="20"/>
        </w:rPr>
        <w:t xml:space="preserve">ein </w:t>
      </w:r>
      <w:r w:rsidRPr="007A35EC">
        <w:rPr>
          <w:rFonts w:asciiTheme="minorHAnsi" w:hAnsiTheme="minorHAnsi" w:cstheme="minorHAnsi"/>
          <w:sz w:val="20"/>
        </w:rPr>
        <w:t>begründeter</w:t>
      </w:r>
      <w:r w:rsidR="00FF26F7" w:rsidRPr="007A35EC">
        <w:rPr>
          <w:rFonts w:asciiTheme="minorHAnsi" w:hAnsiTheme="minorHAnsi" w:cstheme="minorHAnsi"/>
          <w:sz w:val="20"/>
        </w:rPr>
        <w:t xml:space="preserve"> </w:t>
      </w:r>
      <w:r w:rsidRPr="007A35EC">
        <w:rPr>
          <w:rFonts w:asciiTheme="minorHAnsi" w:hAnsiTheme="minorHAnsi" w:cstheme="minorHAnsi"/>
          <w:sz w:val="20"/>
        </w:rPr>
        <w:t>Verdacht</w:t>
      </w:r>
      <w:r w:rsidR="00FF26F7" w:rsidRPr="007A35EC">
        <w:rPr>
          <w:rFonts w:asciiTheme="minorHAnsi" w:hAnsiTheme="minorHAnsi" w:cstheme="minorHAnsi"/>
          <w:sz w:val="20"/>
        </w:rPr>
        <w:t xml:space="preserve"> </w:t>
      </w:r>
      <w:r w:rsidRPr="007A35EC">
        <w:rPr>
          <w:rFonts w:asciiTheme="minorHAnsi" w:hAnsiTheme="minorHAnsi" w:cstheme="minorHAnsi"/>
          <w:sz w:val="20"/>
        </w:rPr>
        <w:t>auf,</w:t>
      </w:r>
      <w:r w:rsidR="00FF26F7" w:rsidRPr="007A35EC">
        <w:rPr>
          <w:rFonts w:asciiTheme="minorHAnsi" w:hAnsiTheme="minorHAnsi" w:cstheme="minorHAnsi"/>
          <w:sz w:val="20"/>
        </w:rPr>
        <w:t xml:space="preserve"> </w:t>
      </w:r>
      <w:r w:rsidRPr="007A35EC">
        <w:rPr>
          <w:rFonts w:asciiTheme="minorHAnsi" w:hAnsiTheme="minorHAnsi" w:cstheme="minorHAnsi"/>
          <w:sz w:val="20"/>
        </w:rPr>
        <w:t>dass</w:t>
      </w:r>
      <w:r w:rsidR="00FF26F7" w:rsidRPr="007A35EC">
        <w:rPr>
          <w:rFonts w:asciiTheme="minorHAnsi" w:hAnsiTheme="minorHAnsi" w:cstheme="minorHAnsi"/>
          <w:sz w:val="20"/>
        </w:rPr>
        <w:t xml:space="preserve"> </w:t>
      </w:r>
      <w:r w:rsidRPr="007A35EC">
        <w:rPr>
          <w:rFonts w:asciiTheme="minorHAnsi" w:hAnsiTheme="minorHAnsi" w:cstheme="minorHAnsi"/>
          <w:sz w:val="20"/>
        </w:rPr>
        <w:t>einzelne</w:t>
      </w:r>
      <w:r w:rsidR="00FF26F7" w:rsidRPr="007A35EC">
        <w:rPr>
          <w:rFonts w:asciiTheme="minorHAnsi" w:hAnsiTheme="minorHAnsi" w:cstheme="minorHAnsi"/>
          <w:sz w:val="20"/>
        </w:rPr>
        <w:t xml:space="preserve"> </w:t>
      </w:r>
      <w:r w:rsidR="003A0C74" w:rsidRPr="007A35EC">
        <w:rPr>
          <w:rFonts w:asciiTheme="minorHAnsi" w:hAnsiTheme="minorHAnsi" w:cstheme="minorHAnsi"/>
          <w:sz w:val="20"/>
        </w:rPr>
        <w:t>Mitarbeitende</w:t>
      </w:r>
      <w:r w:rsidR="00FF26F7" w:rsidRPr="007A35EC">
        <w:rPr>
          <w:rFonts w:asciiTheme="minorHAnsi" w:hAnsiTheme="minorHAnsi" w:cstheme="minorHAnsi"/>
          <w:sz w:val="20"/>
        </w:rPr>
        <w:t xml:space="preserve"> </w:t>
      </w:r>
      <w:r w:rsidRPr="007A35EC">
        <w:rPr>
          <w:rFonts w:asciiTheme="minorHAnsi" w:hAnsiTheme="minorHAnsi" w:cstheme="minorHAnsi"/>
          <w:sz w:val="20"/>
        </w:rPr>
        <w:t>gegen</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Nutzungsbestimmungen</w:t>
      </w:r>
      <w:r w:rsidR="00FF26F7" w:rsidRPr="007A35EC">
        <w:rPr>
          <w:rFonts w:asciiTheme="minorHAnsi" w:hAnsiTheme="minorHAnsi" w:cstheme="minorHAnsi"/>
          <w:sz w:val="20"/>
        </w:rPr>
        <w:t xml:space="preserve"> </w:t>
      </w:r>
      <w:r w:rsidRPr="007A35EC">
        <w:rPr>
          <w:rFonts w:asciiTheme="minorHAnsi" w:hAnsiTheme="minorHAnsi" w:cstheme="minorHAnsi"/>
          <w:sz w:val="20"/>
        </w:rPr>
        <w:t>verstossen,</w:t>
      </w:r>
      <w:r w:rsidR="00FF26F7" w:rsidRPr="007A35EC">
        <w:rPr>
          <w:rFonts w:asciiTheme="minorHAnsi" w:hAnsiTheme="minorHAnsi" w:cstheme="minorHAnsi"/>
          <w:sz w:val="20"/>
        </w:rPr>
        <w:t xml:space="preserve"> </w:t>
      </w:r>
      <w:r w:rsidRPr="007A35EC">
        <w:rPr>
          <w:rFonts w:asciiTheme="minorHAnsi" w:hAnsiTheme="minorHAnsi" w:cstheme="minorHAnsi"/>
          <w:sz w:val="20"/>
        </w:rPr>
        <w:t>kann</w:t>
      </w:r>
      <w:r w:rsidR="00FF26F7" w:rsidRPr="007A35EC">
        <w:rPr>
          <w:rFonts w:asciiTheme="minorHAnsi" w:hAnsiTheme="minorHAnsi" w:cstheme="minorHAnsi"/>
          <w:sz w:val="20"/>
        </w:rPr>
        <w:t xml:space="preserve"> </w:t>
      </w:r>
      <w:r w:rsidRPr="007A35EC">
        <w:rPr>
          <w:rFonts w:asciiTheme="minorHAnsi" w:hAnsiTheme="minorHAnsi" w:cstheme="minorHAnsi"/>
          <w:sz w:val="20"/>
        </w:rPr>
        <w:t>die</w:t>
      </w:r>
      <w:r w:rsidR="00FF26F7" w:rsidRPr="007A35EC">
        <w:rPr>
          <w:rFonts w:asciiTheme="minorHAnsi" w:hAnsiTheme="minorHAnsi" w:cstheme="minorHAnsi"/>
          <w:sz w:val="20"/>
        </w:rPr>
        <w:t xml:space="preserve"> </w:t>
      </w:r>
      <w:r w:rsidRPr="007A35EC">
        <w:rPr>
          <w:rFonts w:asciiTheme="minorHAnsi" w:hAnsiTheme="minorHAnsi" w:cstheme="minorHAnsi"/>
          <w:sz w:val="20"/>
        </w:rPr>
        <w:t>Arbeitgeberin</w:t>
      </w:r>
      <w:r w:rsidR="00FF26F7" w:rsidRPr="007A35EC">
        <w:rPr>
          <w:rFonts w:asciiTheme="minorHAnsi" w:hAnsiTheme="minorHAnsi" w:cstheme="minorHAnsi"/>
          <w:sz w:val="20"/>
        </w:rPr>
        <w:t xml:space="preserve"> </w:t>
      </w:r>
      <w:r w:rsidRPr="007A35EC">
        <w:rPr>
          <w:rFonts w:asciiTheme="minorHAnsi" w:hAnsiTheme="minorHAnsi" w:cstheme="minorHAnsi"/>
          <w:sz w:val="20"/>
        </w:rPr>
        <w:t>eine</w:t>
      </w:r>
      <w:r w:rsidR="00FF26F7" w:rsidRPr="007A35EC">
        <w:rPr>
          <w:rFonts w:asciiTheme="minorHAnsi" w:hAnsiTheme="minorHAnsi" w:cstheme="minorHAnsi"/>
          <w:sz w:val="20"/>
        </w:rPr>
        <w:t xml:space="preserve"> </w:t>
      </w:r>
      <w:r w:rsidRPr="007A35EC">
        <w:rPr>
          <w:rFonts w:asciiTheme="minorHAnsi" w:hAnsiTheme="minorHAnsi" w:cstheme="minorHAnsi"/>
          <w:sz w:val="20"/>
        </w:rPr>
        <w:t>personenbezogene</w:t>
      </w:r>
      <w:r w:rsidR="00FF26F7" w:rsidRPr="007A35EC">
        <w:rPr>
          <w:rFonts w:asciiTheme="minorHAnsi" w:hAnsiTheme="minorHAnsi" w:cstheme="minorHAnsi"/>
          <w:sz w:val="20"/>
        </w:rPr>
        <w:t xml:space="preserve"> </w:t>
      </w:r>
      <w:r w:rsidRPr="007A35EC">
        <w:rPr>
          <w:rFonts w:asciiTheme="minorHAnsi" w:hAnsiTheme="minorHAnsi" w:cstheme="minorHAnsi"/>
          <w:sz w:val="20"/>
        </w:rPr>
        <w:t>Überprüfung</w:t>
      </w:r>
      <w:r w:rsidR="00FF26F7" w:rsidRPr="007A35EC">
        <w:rPr>
          <w:rFonts w:asciiTheme="minorHAnsi" w:hAnsiTheme="minorHAnsi" w:cstheme="minorHAnsi"/>
          <w:sz w:val="20"/>
        </w:rPr>
        <w:t xml:space="preserve"> </w:t>
      </w:r>
      <w:r w:rsidRPr="007A35EC">
        <w:rPr>
          <w:rFonts w:asciiTheme="minorHAnsi" w:hAnsiTheme="minorHAnsi" w:cstheme="minorHAnsi"/>
          <w:sz w:val="20"/>
        </w:rPr>
        <w:t>anordnen.</w:t>
      </w:r>
      <w:r w:rsidR="00FF26F7" w:rsidRPr="007A35EC">
        <w:rPr>
          <w:rFonts w:asciiTheme="minorHAnsi" w:hAnsiTheme="minorHAnsi" w:cstheme="minorHAnsi"/>
          <w:sz w:val="20"/>
        </w:rPr>
        <w:t xml:space="preserve"> </w:t>
      </w:r>
      <w:r w:rsidRPr="007A35EC">
        <w:rPr>
          <w:rFonts w:asciiTheme="minorHAnsi" w:hAnsiTheme="minorHAnsi" w:cstheme="minorHAnsi"/>
          <w:sz w:val="20"/>
        </w:rPr>
        <w:t>Liegt</w:t>
      </w:r>
      <w:r w:rsidR="00FF26F7" w:rsidRPr="007A35EC">
        <w:rPr>
          <w:rFonts w:asciiTheme="minorHAnsi" w:hAnsiTheme="minorHAnsi" w:cstheme="minorHAnsi"/>
          <w:sz w:val="20"/>
        </w:rPr>
        <w:t xml:space="preserve"> </w:t>
      </w:r>
      <w:r w:rsidRPr="007A35EC">
        <w:rPr>
          <w:rFonts w:asciiTheme="minorHAnsi" w:hAnsiTheme="minorHAnsi" w:cstheme="minorHAnsi"/>
          <w:sz w:val="20"/>
        </w:rPr>
        <w:t>ein</w:t>
      </w:r>
      <w:r w:rsidR="00FF26F7" w:rsidRPr="007A35EC">
        <w:rPr>
          <w:rFonts w:asciiTheme="minorHAnsi" w:hAnsiTheme="minorHAnsi" w:cstheme="minorHAnsi"/>
          <w:sz w:val="20"/>
        </w:rPr>
        <w:t xml:space="preserve"> </w:t>
      </w:r>
      <w:r w:rsidRPr="007A35EC">
        <w:rPr>
          <w:rFonts w:asciiTheme="minorHAnsi" w:hAnsiTheme="minorHAnsi" w:cstheme="minorHAnsi"/>
          <w:sz w:val="20"/>
        </w:rPr>
        <w:t>Verstoss</w:t>
      </w:r>
      <w:r w:rsidR="00FF26F7" w:rsidRPr="007A35EC">
        <w:rPr>
          <w:rFonts w:asciiTheme="minorHAnsi" w:hAnsiTheme="minorHAnsi" w:cstheme="minorHAnsi"/>
          <w:sz w:val="20"/>
        </w:rPr>
        <w:t xml:space="preserve"> </w:t>
      </w:r>
      <w:r w:rsidRPr="007A35EC">
        <w:rPr>
          <w:rFonts w:asciiTheme="minorHAnsi" w:hAnsiTheme="minorHAnsi" w:cstheme="minorHAnsi"/>
          <w:sz w:val="20"/>
        </w:rPr>
        <w:t>oder</w:t>
      </w:r>
      <w:r w:rsidR="00FF26F7" w:rsidRPr="007A35EC">
        <w:rPr>
          <w:rFonts w:asciiTheme="minorHAnsi" w:hAnsiTheme="minorHAnsi" w:cstheme="minorHAnsi"/>
          <w:sz w:val="20"/>
        </w:rPr>
        <w:t xml:space="preserve"> </w:t>
      </w:r>
      <w:r w:rsidRPr="007A35EC">
        <w:rPr>
          <w:rFonts w:asciiTheme="minorHAnsi" w:hAnsiTheme="minorHAnsi" w:cstheme="minorHAnsi"/>
          <w:sz w:val="20"/>
        </w:rPr>
        <w:t>Missbrauch</w:t>
      </w:r>
      <w:r w:rsidR="00FF26F7" w:rsidRPr="007A35EC">
        <w:rPr>
          <w:rFonts w:asciiTheme="minorHAnsi" w:hAnsiTheme="minorHAnsi" w:cstheme="minorHAnsi"/>
          <w:sz w:val="20"/>
        </w:rPr>
        <w:t xml:space="preserve"> </w:t>
      </w:r>
      <w:r w:rsidRPr="007A35EC">
        <w:rPr>
          <w:rFonts w:asciiTheme="minorHAnsi" w:hAnsiTheme="minorHAnsi" w:cstheme="minorHAnsi"/>
          <w:sz w:val="20"/>
        </w:rPr>
        <w:t>vor,</w:t>
      </w:r>
      <w:r w:rsidR="00FF26F7" w:rsidRPr="007A35EC">
        <w:rPr>
          <w:rFonts w:asciiTheme="minorHAnsi" w:hAnsiTheme="minorHAnsi" w:cstheme="minorHAnsi"/>
          <w:sz w:val="20"/>
        </w:rPr>
        <w:t xml:space="preserve"> </w:t>
      </w:r>
      <w:r w:rsidRPr="007A35EC">
        <w:rPr>
          <w:rFonts w:asciiTheme="minorHAnsi" w:hAnsiTheme="minorHAnsi" w:cstheme="minorHAnsi"/>
          <w:sz w:val="20"/>
        </w:rPr>
        <w:t>können</w:t>
      </w:r>
      <w:r w:rsidR="00FF26F7" w:rsidRPr="007A35EC">
        <w:rPr>
          <w:rFonts w:asciiTheme="minorHAnsi" w:hAnsiTheme="minorHAnsi" w:cstheme="minorHAnsi"/>
          <w:sz w:val="20"/>
        </w:rPr>
        <w:t xml:space="preserve"> </w:t>
      </w:r>
      <w:r w:rsidRPr="007A35EC">
        <w:rPr>
          <w:rFonts w:asciiTheme="minorHAnsi" w:hAnsiTheme="minorHAnsi" w:cstheme="minorHAnsi"/>
          <w:sz w:val="20"/>
        </w:rPr>
        <w:t>Mitarbeitende</w:t>
      </w:r>
      <w:r w:rsidR="00FF26F7" w:rsidRPr="007A35EC">
        <w:rPr>
          <w:rFonts w:asciiTheme="minorHAnsi" w:hAnsiTheme="minorHAnsi" w:cstheme="minorHAnsi"/>
          <w:sz w:val="20"/>
        </w:rPr>
        <w:t xml:space="preserve"> </w:t>
      </w:r>
      <w:r w:rsidRPr="007A35EC">
        <w:rPr>
          <w:rFonts w:asciiTheme="minorHAnsi" w:hAnsiTheme="minorHAnsi" w:cstheme="minorHAnsi"/>
          <w:sz w:val="20"/>
        </w:rPr>
        <w:t>verwarnt</w:t>
      </w:r>
      <w:r w:rsidR="00FF26F7" w:rsidRPr="007A35EC">
        <w:rPr>
          <w:rFonts w:asciiTheme="minorHAnsi" w:hAnsiTheme="minorHAnsi" w:cstheme="minorHAnsi"/>
          <w:sz w:val="20"/>
        </w:rPr>
        <w:t xml:space="preserve"> </w:t>
      </w:r>
      <w:r w:rsidRPr="007A35EC">
        <w:rPr>
          <w:rFonts w:asciiTheme="minorHAnsi" w:hAnsiTheme="minorHAnsi" w:cstheme="minorHAnsi"/>
          <w:sz w:val="20"/>
        </w:rPr>
        <w:t>oder</w:t>
      </w:r>
      <w:r w:rsidR="00FF26F7" w:rsidRPr="007A35EC">
        <w:rPr>
          <w:rFonts w:asciiTheme="minorHAnsi" w:hAnsiTheme="minorHAnsi" w:cstheme="minorHAnsi"/>
          <w:sz w:val="20"/>
        </w:rPr>
        <w:t xml:space="preserve"> </w:t>
      </w:r>
      <w:r w:rsidRPr="007A35EC">
        <w:rPr>
          <w:rFonts w:asciiTheme="minorHAnsi" w:hAnsiTheme="minorHAnsi" w:cstheme="minorHAnsi"/>
          <w:sz w:val="20"/>
        </w:rPr>
        <w:t>in</w:t>
      </w:r>
      <w:r w:rsidR="00FF26F7" w:rsidRPr="007A35EC">
        <w:rPr>
          <w:rFonts w:asciiTheme="minorHAnsi" w:hAnsiTheme="minorHAnsi" w:cstheme="minorHAnsi"/>
          <w:sz w:val="20"/>
        </w:rPr>
        <w:t xml:space="preserve"> </w:t>
      </w:r>
      <w:r w:rsidRPr="007A35EC">
        <w:rPr>
          <w:rFonts w:asciiTheme="minorHAnsi" w:hAnsiTheme="minorHAnsi" w:cstheme="minorHAnsi"/>
          <w:sz w:val="20"/>
        </w:rPr>
        <w:t>schweren</w:t>
      </w:r>
      <w:r w:rsidR="00FF26F7" w:rsidRPr="007A35EC">
        <w:rPr>
          <w:rFonts w:asciiTheme="minorHAnsi" w:hAnsiTheme="minorHAnsi" w:cstheme="minorHAnsi"/>
          <w:sz w:val="20"/>
        </w:rPr>
        <w:t xml:space="preserve"> </w:t>
      </w:r>
      <w:r w:rsidRPr="007A35EC">
        <w:rPr>
          <w:rFonts w:asciiTheme="minorHAnsi" w:hAnsiTheme="minorHAnsi" w:cstheme="minorHAnsi"/>
          <w:sz w:val="20"/>
        </w:rPr>
        <w:t>Fällen</w:t>
      </w:r>
      <w:r w:rsidR="00FF26F7" w:rsidRPr="007A35EC">
        <w:rPr>
          <w:rFonts w:asciiTheme="minorHAnsi" w:hAnsiTheme="minorHAnsi" w:cstheme="minorHAnsi"/>
          <w:sz w:val="20"/>
        </w:rPr>
        <w:t xml:space="preserve"> </w:t>
      </w:r>
      <w:r w:rsidRPr="007A35EC">
        <w:rPr>
          <w:rFonts w:asciiTheme="minorHAnsi" w:hAnsiTheme="minorHAnsi" w:cstheme="minorHAnsi"/>
          <w:sz w:val="20"/>
        </w:rPr>
        <w:t>auch</w:t>
      </w:r>
      <w:r w:rsidR="00FF26F7" w:rsidRPr="007A35EC">
        <w:rPr>
          <w:rFonts w:asciiTheme="minorHAnsi" w:hAnsiTheme="minorHAnsi" w:cstheme="minorHAnsi"/>
          <w:sz w:val="20"/>
        </w:rPr>
        <w:t xml:space="preserve"> </w:t>
      </w:r>
      <w:r w:rsidRPr="007A35EC">
        <w:rPr>
          <w:rFonts w:asciiTheme="minorHAnsi" w:hAnsiTheme="minorHAnsi" w:cstheme="minorHAnsi"/>
          <w:sz w:val="20"/>
        </w:rPr>
        <w:t>fristlos</w:t>
      </w:r>
      <w:r w:rsidR="00FF26F7" w:rsidRPr="007A35EC">
        <w:rPr>
          <w:rFonts w:asciiTheme="minorHAnsi" w:hAnsiTheme="minorHAnsi" w:cstheme="minorHAnsi"/>
          <w:sz w:val="20"/>
        </w:rPr>
        <w:t xml:space="preserve"> </w:t>
      </w:r>
      <w:r w:rsidRPr="007A35EC">
        <w:rPr>
          <w:rFonts w:asciiTheme="minorHAnsi" w:hAnsiTheme="minorHAnsi" w:cstheme="minorHAnsi"/>
          <w:sz w:val="20"/>
        </w:rPr>
        <w:t>entlassen</w:t>
      </w:r>
      <w:r w:rsidR="00FF26F7" w:rsidRPr="007A35EC">
        <w:rPr>
          <w:rFonts w:asciiTheme="minorHAnsi" w:hAnsiTheme="minorHAnsi" w:cstheme="minorHAnsi"/>
          <w:sz w:val="20"/>
        </w:rPr>
        <w:t xml:space="preserve"> </w:t>
      </w:r>
      <w:r w:rsidRPr="007A35EC">
        <w:rPr>
          <w:rFonts w:asciiTheme="minorHAnsi" w:hAnsiTheme="minorHAnsi" w:cstheme="minorHAnsi"/>
          <w:sz w:val="20"/>
        </w:rPr>
        <w:t>werden.</w:t>
      </w:r>
    </w:p>
    <w:p w14:paraId="12AE2771" w14:textId="77777777" w:rsidR="009323A6" w:rsidRPr="007A35EC" w:rsidRDefault="009323A6" w:rsidP="007A35EC">
      <w:pPr>
        <w:spacing w:line="340" w:lineRule="exact"/>
        <w:ind w:right="-284"/>
        <w:rPr>
          <w:rFonts w:asciiTheme="minorHAnsi" w:hAnsiTheme="minorHAnsi" w:cstheme="minorHAnsi"/>
          <w:sz w:val="20"/>
        </w:rPr>
      </w:pPr>
    </w:p>
    <w:p w14:paraId="301F5700" w14:textId="1950CC1B" w:rsidR="0006752F" w:rsidRPr="007A35EC" w:rsidRDefault="0006752F" w:rsidP="00D61A27">
      <w:pPr>
        <w:pStyle w:val="berschrift2"/>
        <w:numPr>
          <w:ilvl w:val="0"/>
          <w:numId w:val="11"/>
        </w:numPr>
        <w:spacing w:before="0" w:line="340" w:lineRule="exact"/>
        <w:rPr>
          <w:sz w:val="20"/>
          <w:szCs w:val="20"/>
        </w:rPr>
      </w:pPr>
      <w:r w:rsidRPr="007A35EC">
        <w:rPr>
          <w:sz w:val="20"/>
          <w:szCs w:val="20"/>
        </w:rPr>
        <w:t>Weitere</w:t>
      </w:r>
      <w:r w:rsidR="00FF26F7" w:rsidRPr="007A35EC">
        <w:rPr>
          <w:sz w:val="20"/>
          <w:szCs w:val="20"/>
        </w:rPr>
        <w:t xml:space="preserve"> </w:t>
      </w:r>
      <w:r w:rsidRPr="007A35EC">
        <w:rPr>
          <w:sz w:val="20"/>
          <w:szCs w:val="20"/>
        </w:rPr>
        <w:t>Reglemente</w:t>
      </w:r>
      <w:r w:rsidR="00FF26F7" w:rsidRPr="007A35EC">
        <w:rPr>
          <w:sz w:val="20"/>
          <w:szCs w:val="20"/>
        </w:rPr>
        <w:t xml:space="preserve"> </w:t>
      </w:r>
      <w:r w:rsidR="00556517" w:rsidRPr="007A35EC">
        <w:rPr>
          <w:sz w:val="20"/>
          <w:szCs w:val="20"/>
        </w:rPr>
        <w:t>und</w:t>
      </w:r>
      <w:r w:rsidR="00FF26F7" w:rsidRPr="007A35EC">
        <w:rPr>
          <w:sz w:val="20"/>
          <w:szCs w:val="20"/>
        </w:rPr>
        <w:t xml:space="preserve"> </w:t>
      </w:r>
      <w:r w:rsidR="00AA683B" w:rsidRPr="007A35EC">
        <w:rPr>
          <w:sz w:val="20"/>
          <w:szCs w:val="20"/>
        </w:rPr>
        <w:t>Weisungen</w:t>
      </w:r>
    </w:p>
    <w:p w14:paraId="5769D4EC" w14:textId="4BB2F0A3" w:rsidR="00556517" w:rsidRPr="009F4F14" w:rsidRDefault="00556517" w:rsidP="007A35EC">
      <w:pPr>
        <w:spacing w:line="340" w:lineRule="exact"/>
        <w:ind w:right="-284"/>
        <w:rPr>
          <w:rStyle w:val="Hervorhebung"/>
          <w:szCs w:val="24"/>
        </w:rPr>
      </w:pPr>
      <w:r w:rsidRPr="009F4F14">
        <w:rPr>
          <w:rStyle w:val="Hervorhebung"/>
          <w:szCs w:val="24"/>
        </w:rPr>
        <w:t>Führen</w:t>
      </w:r>
      <w:r w:rsidR="00FF26F7" w:rsidRPr="009F4F14">
        <w:rPr>
          <w:rStyle w:val="Hervorhebung"/>
          <w:szCs w:val="24"/>
        </w:rPr>
        <w:t xml:space="preserve"> </w:t>
      </w:r>
      <w:r w:rsidRPr="009F4F14">
        <w:rPr>
          <w:rStyle w:val="Hervorhebung"/>
          <w:szCs w:val="24"/>
        </w:rPr>
        <w:t>Sie</w:t>
      </w:r>
      <w:r w:rsidR="00FF26F7" w:rsidRPr="009F4F14">
        <w:rPr>
          <w:rStyle w:val="Hervorhebung"/>
          <w:szCs w:val="24"/>
        </w:rPr>
        <w:t xml:space="preserve"> </w:t>
      </w:r>
      <w:r w:rsidRPr="009F4F14">
        <w:rPr>
          <w:rStyle w:val="Hervorhebung"/>
          <w:szCs w:val="24"/>
        </w:rPr>
        <w:t>die</w:t>
      </w:r>
      <w:r w:rsidR="00FF26F7" w:rsidRPr="009F4F14">
        <w:rPr>
          <w:rStyle w:val="Hervorhebung"/>
          <w:szCs w:val="24"/>
        </w:rPr>
        <w:t xml:space="preserve"> </w:t>
      </w:r>
      <w:r w:rsidRPr="009F4F14">
        <w:rPr>
          <w:rStyle w:val="Hervorhebung"/>
          <w:szCs w:val="24"/>
        </w:rPr>
        <w:t>Reglemente</w:t>
      </w:r>
      <w:r w:rsidR="00FF26F7" w:rsidRPr="009F4F14">
        <w:rPr>
          <w:rStyle w:val="Hervorhebung"/>
          <w:szCs w:val="24"/>
        </w:rPr>
        <w:t xml:space="preserve"> </w:t>
      </w:r>
      <w:r w:rsidRPr="009F4F14">
        <w:rPr>
          <w:rStyle w:val="Hervorhebung"/>
          <w:szCs w:val="24"/>
        </w:rPr>
        <w:t>auf,</w:t>
      </w:r>
      <w:r w:rsidR="00FF26F7" w:rsidRPr="009F4F14">
        <w:rPr>
          <w:rStyle w:val="Hervorhebung"/>
          <w:szCs w:val="24"/>
        </w:rPr>
        <w:t xml:space="preserve"> </w:t>
      </w:r>
      <w:r w:rsidRPr="009F4F14">
        <w:rPr>
          <w:rStyle w:val="Hervorhebung"/>
          <w:szCs w:val="24"/>
        </w:rPr>
        <w:t>die</w:t>
      </w:r>
      <w:r w:rsidR="00FF26F7" w:rsidRPr="009F4F14">
        <w:rPr>
          <w:rStyle w:val="Hervorhebung"/>
          <w:szCs w:val="24"/>
        </w:rPr>
        <w:t xml:space="preserve"> </w:t>
      </w:r>
      <w:r w:rsidRPr="009F4F14">
        <w:rPr>
          <w:rStyle w:val="Hervorhebung"/>
          <w:szCs w:val="24"/>
        </w:rPr>
        <w:t>in</w:t>
      </w:r>
      <w:r w:rsidR="00FF26F7" w:rsidRPr="009F4F14">
        <w:rPr>
          <w:rStyle w:val="Hervorhebung"/>
          <w:szCs w:val="24"/>
        </w:rPr>
        <w:t xml:space="preserve"> </w:t>
      </w:r>
      <w:r w:rsidRPr="009F4F14">
        <w:rPr>
          <w:rStyle w:val="Hervorhebung"/>
          <w:szCs w:val="24"/>
        </w:rPr>
        <w:t>Ihrem</w:t>
      </w:r>
      <w:r w:rsidR="00FF26F7" w:rsidRPr="009F4F14">
        <w:rPr>
          <w:rStyle w:val="Hervorhebung"/>
          <w:szCs w:val="24"/>
        </w:rPr>
        <w:t xml:space="preserve"> </w:t>
      </w:r>
      <w:r w:rsidRPr="009F4F14">
        <w:rPr>
          <w:rStyle w:val="Hervorhebung"/>
          <w:szCs w:val="24"/>
        </w:rPr>
        <w:t>Betrieb</w:t>
      </w:r>
      <w:r w:rsidR="00FF26F7" w:rsidRPr="009F4F14">
        <w:rPr>
          <w:rStyle w:val="Hervorhebung"/>
          <w:szCs w:val="24"/>
        </w:rPr>
        <w:t xml:space="preserve"> </w:t>
      </w:r>
      <w:r w:rsidR="001B75D3" w:rsidRPr="009F4F14">
        <w:rPr>
          <w:rStyle w:val="Hervorhebung"/>
          <w:szCs w:val="24"/>
        </w:rPr>
        <w:t>bestehen</w:t>
      </w:r>
      <w:r w:rsidR="00FF26F7" w:rsidRPr="009F4F14">
        <w:rPr>
          <w:rStyle w:val="Hervorhebung"/>
          <w:szCs w:val="24"/>
        </w:rPr>
        <w:t xml:space="preserve"> </w:t>
      </w:r>
      <w:r w:rsidR="001B75D3" w:rsidRPr="009F4F14">
        <w:rPr>
          <w:rStyle w:val="Hervorhebung"/>
          <w:szCs w:val="24"/>
        </w:rPr>
        <w:t>–</w:t>
      </w:r>
      <w:r w:rsidR="00FF26F7" w:rsidRPr="009F4F14">
        <w:rPr>
          <w:rStyle w:val="Hervorhebung"/>
          <w:szCs w:val="24"/>
        </w:rPr>
        <w:t xml:space="preserve"> </w:t>
      </w:r>
      <w:r w:rsidR="001B75D3" w:rsidRPr="009F4F14">
        <w:rPr>
          <w:rStyle w:val="Hervorhebung"/>
          <w:szCs w:val="24"/>
        </w:rPr>
        <w:t>hier</w:t>
      </w:r>
      <w:r w:rsidR="00FF26F7" w:rsidRPr="009F4F14">
        <w:rPr>
          <w:rStyle w:val="Hervorhebung"/>
          <w:szCs w:val="24"/>
        </w:rPr>
        <w:t xml:space="preserve"> </w:t>
      </w:r>
      <w:r w:rsidR="001B75D3" w:rsidRPr="009F4F14">
        <w:rPr>
          <w:rStyle w:val="Hervorhebung"/>
          <w:szCs w:val="24"/>
        </w:rPr>
        <w:t>die</w:t>
      </w:r>
      <w:r w:rsidR="00FF26F7" w:rsidRPr="009F4F14">
        <w:rPr>
          <w:rStyle w:val="Hervorhebung"/>
          <w:szCs w:val="24"/>
        </w:rPr>
        <w:t xml:space="preserve"> </w:t>
      </w:r>
      <w:r w:rsidR="001B75D3" w:rsidRPr="009F4F14">
        <w:rPr>
          <w:rStyle w:val="Hervorhebung"/>
          <w:szCs w:val="24"/>
        </w:rPr>
        <w:t>häufigsten:</w:t>
      </w:r>
    </w:p>
    <w:p w14:paraId="06D3E2D9" w14:textId="621D24D7" w:rsidR="00AA683B" w:rsidRPr="004608A9" w:rsidRDefault="00AA683B" w:rsidP="00D61A27">
      <w:pPr>
        <w:pStyle w:val="Listenabsatz"/>
        <w:numPr>
          <w:ilvl w:val="0"/>
          <w:numId w:val="4"/>
        </w:numPr>
        <w:tabs>
          <w:tab w:val="center" w:pos="1401"/>
        </w:tabs>
        <w:spacing w:after="40" w:line="340" w:lineRule="exact"/>
        <w:ind w:left="360"/>
        <w:contextualSpacing w:val="0"/>
        <w:rPr>
          <w:sz w:val="20"/>
        </w:rPr>
      </w:pPr>
      <w:r w:rsidRPr="004608A9">
        <w:rPr>
          <w:sz w:val="20"/>
        </w:rPr>
        <w:t>Spesenreglement</w:t>
      </w:r>
    </w:p>
    <w:p w14:paraId="1CBB79AC" w14:textId="504CFB80" w:rsidR="00AA683B" w:rsidRPr="004608A9" w:rsidRDefault="00603A28" w:rsidP="00D61A27">
      <w:pPr>
        <w:pStyle w:val="Listenabsatz"/>
        <w:numPr>
          <w:ilvl w:val="0"/>
          <w:numId w:val="4"/>
        </w:numPr>
        <w:tabs>
          <w:tab w:val="center" w:pos="1401"/>
        </w:tabs>
        <w:spacing w:after="40" w:line="340" w:lineRule="exact"/>
        <w:ind w:left="360"/>
        <w:contextualSpacing w:val="0"/>
        <w:rPr>
          <w:sz w:val="20"/>
        </w:rPr>
      </w:pPr>
      <w:r w:rsidRPr="004608A9">
        <w:rPr>
          <w:sz w:val="20"/>
        </w:rPr>
        <w:t>Weisung</w:t>
      </w:r>
      <w:r w:rsidR="00FF26F7" w:rsidRPr="004608A9">
        <w:rPr>
          <w:sz w:val="20"/>
        </w:rPr>
        <w:t xml:space="preserve"> </w:t>
      </w:r>
      <w:r w:rsidRPr="004608A9">
        <w:rPr>
          <w:sz w:val="20"/>
        </w:rPr>
        <w:t>zur</w:t>
      </w:r>
      <w:r w:rsidR="00FF26F7" w:rsidRPr="004608A9">
        <w:rPr>
          <w:sz w:val="20"/>
        </w:rPr>
        <w:t xml:space="preserve"> </w:t>
      </w:r>
      <w:r w:rsidRPr="004608A9">
        <w:rPr>
          <w:sz w:val="20"/>
        </w:rPr>
        <w:t>Nutzung</w:t>
      </w:r>
      <w:r w:rsidR="00FF26F7" w:rsidRPr="004608A9">
        <w:rPr>
          <w:sz w:val="20"/>
        </w:rPr>
        <w:t xml:space="preserve"> </w:t>
      </w:r>
      <w:r w:rsidRPr="004608A9">
        <w:rPr>
          <w:sz w:val="20"/>
        </w:rPr>
        <w:t>der</w:t>
      </w:r>
      <w:r w:rsidR="00FF26F7" w:rsidRPr="004608A9">
        <w:rPr>
          <w:sz w:val="20"/>
        </w:rPr>
        <w:t xml:space="preserve"> </w:t>
      </w:r>
      <w:r w:rsidRPr="004608A9">
        <w:rPr>
          <w:sz w:val="20"/>
        </w:rPr>
        <w:t>IT-Infrastruktur</w:t>
      </w:r>
    </w:p>
    <w:p w14:paraId="5F3785F6" w14:textId="01A087C8" w:rsidR="00AA683B" w:rsidRPr="004608A9" w:rsidRDefault="00AA683B" w:rsidP="00D61A27">
      <w:pPr>
        <w:pStyle w:val="Listenabsatz"/>
        <w:numPr>
          <w:ilvl w:val="0"/>
          <w:numId w:val="4"/>
        </w:numPr>
        <w:tabs>
          <w:tab w:val="center" w:pos="1401"/>
        </w:tabs>
        <w:spacing w:after="40" w:line="340" w:lineRule="exact"/>
        <w:ind w:left="360"/>
        <w:contextualSpacing w:val="0"/>
        <w:rPr>
          <w:sz w:val="20"/>
        </w:rPr>
      </w:pPr>
      <w:r w:rsidRPr="004608A9">
        <w:rPr>
          <w:sz w:val="20"/>
        </w:rPr>
        <w:t>Weiterbildungsreglement</w:t>
      </w:r>
    </w:p>
    <w:p w14:paraId="701B1D55" w14:textId="1E02137E" w:rsidR="00AA683B" w:rsidRPr="004608A9" w:rsidRDefault="00AA683B" w:rsidP="00D61A27">
      <w:pPr>
        <w:pStyle w:val="Listenabsatz"/>
        <w:numPr>
          <w:ilvl w:val="0"/>
          <w:numId w:val="4"/>
        </w:numPr>
        <w:tabs>
          <w:tab w:val="center" w:pos="1401"/>
        </w:tabs>
        <w:spacing w:after="40" w:line="340" w:lineRule="exact"/>
        <w:ind w:left="360"/>
        <w:contextualSpacing w:val="0"/>
        <w:rPr>
          <w:sz w:val="20"/>
        </w:rPr>
      </w:pPr>
      <w:r w:rsidRPr="004608A9">
        <w:rPr>
          <w:sz w:val="20"/>
        </w:rPr>
        <w:t>Weisungen</w:t>
      </w:r>
      <w:r w:rsidR="00FF26F7" w:rsidRPr="004608A9">
        <w:rPr>
          <w:sz w:val="20"/>
        </w:rPr>
        <w:t xml:space="preserve"> </w:t>
      </w:r>
      <w:r w:rsidR="001B75D3" w:rsidRPr="004608A9">
        <w:rPr>
          <w:sz w:val="20"/>
        </w:rPr>
        <w:t>zu</w:t>
      </w:r>
      <w:r w:rsidR="00FF26F7" w:rsidRPr="004608A9">
        <w:rPr>
          <w:sz w:val="20"/>
        </w:rPr>
        <w:t xml:space="preserve"> </w:t>
      </w:r>
      <w:r w:rsidRPr="004608A9">
        <w:rPr>
          <w:sz w:val="20"/>
        </w:rPr>
        <w:t>Gesundheitsschutz</w:t>
      </w:r>
      <w:r w:rsidR="00FF26F7" w:rsidRPr="004608A9">
        <w:rPr>
          <w:sz w:val="20"/>
        </w:rPr>
        <w:t xml:space="preserve"> </w:t>
      </w:r>
      <w:r w:rsidRPr="004608A9">
        <w:rPr>
          <w:sz w:val="20"/>
        </w:rPr>
        <w:t>und</w:t>
      </w:r>
      <w:r w:rsidR="00FF26F7" w:rsidRPr="004608A9">
        <w:rPr>
          <w:sz w:val="20"/>
        </w:rPr>
        <w:t xml:space="preserve"> </w:t>
      </w:r>
      <w:r w:rsidRPr="004608A9">
        <w:rPr>
          <w:sz w:val="20"/>
        </w:rPr>
        <w:t>Hygienevorschriften</w:t>
      </w:r>
    </w:p>
    <w:p w14:paraId="5B414674" w14:textId="795095BA" w:rsidR="00AA683B" w:rsidRPr="004608A9" w:rsidRDefault="00AA683B" w:rsidP="00D61A27">
      <w:pPr>
        <w:pStyle w:val="Listenabsatz"/>
        <w:numPr>
          <w:ilvl w:val="0"/>
          <w:numId w:val="4"/>
        </w:numPr>
        <w:tabs>
          <w:tab w:val="center" w:pos="1401"/>
        </w:tabs>
        <w:spacing w:after="40" w:line="340" w:lineRule="exact"/>
        <w:ind w:left="360"/>
        <w:contextualSpacing w:val="0"/>
        <w:rPr>
          <w:sz w:val="20"/>
        </w:rPr>
      </w:pPr>
      <w:r w:rsidRPr="004608A9">
        <w:rPr>
          <w:sz w:val="20"/>
        </w:rPr>
        <w:t>Kleidervorschriften</w:t>
      </w:r>
    </w:p>
    <w:p w14:paraId="0EA663E7" w14:textId="10A660B8" w:rsidR="00AA683B" w:rsidRPr="004608A9" w:rsidRDefault="001B75D3" w:rsidP="00D61A27">
      <w:pPr>
        <w:pStyle w:val="Listenabsatz"/>
        <w:numPr>
          <w:ilvl w:val="0"/>
          <w:numId w:val="4"/>
        </w:numPr>
        <w:tabs>
          <w:tab w:val="center" w:pos="1401"/>
        </w:tabs>
        <w:spacing w:after="40" w:line="340" w:lineRule="exact"/>
        <w:ind w:left="360"/>
        <w:contextualSpacing w:val="0"/>
        <w:rPr>
          <w:sz w:val="20"/>
        </w:rPr>
      </w:pPr>
      <w:r w:rsidRPr="004608A9">
        <w:rPr>
          <w:sz w:val="20"/>
        </w:rPr>
        <w:t>Erfolgsbeteiligungsr</w:t>
      </w:r>
      <w:r w:rsidR="00AA683B" w:rsidRPr="004608A9">
        <w:rPr>
          <w:sz w:val="20"/>
        </w:rPr>
        <w:t>eglement</w:t>
      </w:r>
    </w:p>
    <w:p w14:paraId="59D93A79" w14:textId="77777777" w:rsidR="00D71CC3" w:rsidRPr="007A35EC" w:rsidRDefault="00D71CC3" w:rsidP="007A35EC">
      <w:pPr>
        <w:tabs>
          <w:tab w:val="left" w:pos="5103"/>
        </w:tabs>
        <w:spacing w:line="340" w:lineRule="exact"/>
        <w:ind w:left="360" w:right="-284"/>
        <w:rPr>
          <w:rFonts w:asciiTheme="minorHAnsi" w:hAnsiTheme="minorHAnsi" w:cstheme="minorHAnsi"/>
          <w:sz w:val="20"/>
        </w:rPr>
      </w:pPr>
    </w:p>
    <w:p w14:paraId="6C9F60D7" w14:textId="3F5D09D3" w:rsidR="00794865" w:rsidRPr="007A35EC" w:rsidRDefault="004A6AC4" w:rsidP="00D61A27">
      <w:pPr>
        <w:pStyle w:val="berschrift2"/>
        <w:numPr>
          <w:ilvl w:val="0"/>
          <w:numId w:val="11"/>
        </w:numPr>
        <w:spacing w:before="0" w:line="340" w:lineRule="exact"/>
        <w:rPr>
          <w:sz w:val="20"/>
          <w:szCs w:val="20"/>
        </w:rPr>
      </w:pPr>
      <w:r w:rsidRPr="007A35EC">
        <w:rPr>
          <w:sz w:val="20"/>
          <w:szCs w:val="20"/>
        </w:rPr>
        <w:t>Inkrafttreten</w:t>
      </w:r>
    </w:p>
    <w:p w14:paraId="74557E8A" w14:textId="5423C283" w:rsidR="004A6AC4" w:rsidRPr="007A35EC" w:rsidRDefault="004A6AC4" w:rsidP="007A35EC">
      <w:pPr>
        <w:spacing w:line="340" w:lineRule="exact"/>
        <w:rPr>
          <w:sz w:val="20"/>
        </w:rPr>
      </w:pPr>
      <w:r w:rsidRPr="007A35EC">
        <w:rPr>
          <w:sz w:val="20"/>
        </w:rPr>
        <w:t>Dieses</w:t>
      </w:r>
      <w:r w:rsidR="00FF26F7" w:rsidRPr="007A35EC">
        <w:rPr>
          <w:sz w:val="20"/>
        </w:rPr>
        <w:t xml:space="preserve"> </w:t>
      </w:r>
      <w:r w:rsidRPr="007A35EC">
        <w:rPr>
          <w:sz w:val="20"/>
        </w:rPr>
        <w:t>Reglement</w:t>
      </w:r>
      <w:r w:rsidR="00FF26F7" w:rsidRPr="007A35EC">
        <w:rPr>
          <w:sz w:val="20"/>
        </w:rPr>
        <w:t xml:space="preserve"> </w:t>
      </w:r>
      <w:r w:rsidRPr="007A35EC">
        <w:rPr>
          <w:sz w:val="20"/>
        </w:rPr>
        <w:t>wurde</w:t>
      </w:r>
      <w:r w:rsidR="00FF26F7" w:rsidRPr="007A35EC">
        <w:rPr>
          <w:sz w:val="20"/>
        </w:rPr>
        <w:t xml:space="preserve"> </w:t>
      </w:r>
      <w:r w:rsidR="00610F94" w:rsidRPr="007A35EC">
        <w:rPr>
          <w:sz w:val="20"/>
        </w:rPr>
        <w:t>von</w:t>
      </w:r>
      <w:r w:rsidR="00FF26F7" w:rsidRPr="007A35EC">
        <w:rPr>
          <w:sz w:val="20"/>
        </w:rPr>
        <w:t xml:space="preserve"> </w:t>
      </w:r>
      <w:r w:rsidRPr="007A35EC">
        <w:rPr>
          <w:sz w:val="20"/>
        </w:rPr>
        <w:t>der</w:t>
      </w:r>
      <w:r w:rsidR="00FF26F7" w:rsidRPr="007A35EC">
        <w:rPr>
          <w:sz w:val="20"/>
        </w:rPr>
        <w:t xml:space="preserve"> </w:t>
      </w:r>
      <w:r w:rsidRPr="007A35EC">
        <w:rPr>
          <w:sz w:val="20"/>
        </w:rPr>
        <w:t>Arbeitgeberin</w:t>
      </w:r>
      <w:r w:rsidR="00FF26F7" w:rsidRPr="007A35EC">
        <w:rPr>
          <w:sz w:val="20"/>
        </w:rPr>
        <w:t xml:space="preserve"> </w:t>
      </w:r>
      <w:r w:rsidRPr="007A35EC">
        <w:rPr>
          <w:sz w:val="20"/>
        </w:rPr>
        <w:t>genehmigt</w:t>
      </w:r>
      <w:r w:rsidR="00FF26F7" w:rsidRPr="007A35EC">
        <w:rPr>
          <w:sz w:val="20"/>
        </w:rPr>
        <w:t xml:space="preserve"> </w:t>
      </w:r>
      <w:r w:rsidRPr="007A35EC">
        <w:rPr>
          <w:sz w:val="20"/>
        </w:rPr>
        <w:t>und</w:t>
      </w:r>
      <w:r w:rsidR="00FF26F7" w:rsidRPr="007A35EC">
        <w:rPr>
          <w:sz w:val="20"/>
        </w:rPr>
        <w:t xml:space="preserve"> </w:t>
      </w:r>
      <w:r w:rsidRPr="007A35EC">
        <w:rPr>
          <w:sz w:val="20"/>
        </w:rPr>
        <w:t>tritt</w:t>
      </w:r>
      <w:r w:rsidR="00FF26F7" w:rsidRPr="007A35EC">
        <w:rPr>
          <w:sz w:val="20"/>
        </w:rPr>
        <w:t xml:space="preserve"> </w:t>
      </w:r>
      <w:r w:rsidRPr="007A35EC">
        <w:rPr>
          <w:sz w:val="20"/>
        </w:rPr>
        <w:t>per</w:t>
      </w:r>
      <w:r w:rsidR="00FF26F7" w:rsidRPr="007A35EC">
        <w:rPr>
          <w:sz w:val="20"/>
        </w:rPr>
        <w:t xml:space="preserve"> </w:t>
      </w:r>
      <w:r w:rsidRPr="007A35EC">
        <w:rPr>
          <w:sz w:val="20"/>
          <w:highlight w:val="lightGray"/>
        </w:rPr>
        <w:t>[Datum]</w:t>
      </w:r>
      <w:r w:rsidR="00FF26F7" w:rsidRPr="007A35EC">
        <w:rPr>
          <w:sz w:val="20"/>
        </w:rPr>
        <w:t xml:space="preserve"> </w:t>
      </w:r>
      <w:r w:rsidRPr="007A35EC">
        <w:rPr>
          <w:sz w:val="20"/>
        </w:rPr>
        <w:t>in</w:t>
      </w:r>
      <w:r w:rsidR="00FF26F7" w:rsidRPr="007A35EC">
        <w:rPr>
          <w:sz w:val="20"/>
        </w:rPr>
        <w:t xml:space="preserve"> </w:t>
      </w:r>
      <w:r w:rsidRPr="007A35EC">
        <w:rPr>
          <w:sz w:val="20"/>
        </w:rPr>
        <w:t>Kraft.</w:t>
      </w:r>
      <w:r w:rsidR="00FF26F7" w:rsidRPr="007A35EC">
        <w:rPr>
          <w:sz w:val="20"/>
        </w:rPr>
        <w:t xml:space="preserve"> </w:t>
      </w:r>
      <w:r w:rsidRPr="007A35EC">
        <w:rPr>
          <w:sz w:val="20"/>
        </w:rPr>
        <w:t>Es</w:t>
      </w:r>
      <w:r w:rsidR="00FF26F7" w:rsidRPr="007A35EC">
        <w:rPr>
          <w:sz w:val="20"/>
        </w:rPr>
        <w:t xml:space="preserve"> </w:t>
      </w:r>
      <w:r w:rsidRPr="007A35EC">
        <w:rPr>
          <w:sz w:val="20"/>
        </w:rPr>
        <w:t>ersetzt</w:t>
      </w:r>
      <w:r w:rsidR="00FF26F7" w:rsidRPr="007A35EC">
        <w:rPr>
          <w:sz w:val="20"/>
        </w:rPr>
        <w:t xml:space="preserve"> </w:t>
      </w:r>
      <w:r w:rsidR="001B75D3" w:rsidRPr="007A35EC">
        <w:rPr>
          <w:sz w:val="20"/>
        </w:rPr>
        <w:t>dasjenige</w:t>
      </w:r>
      <w:r w:rsidR="00FF26F7" w:rsidRPr="007A35EC">
        <w:rPr>
          <w:sz w:val="20"/>
        </w:rPr>
        <w:t xml:space="preserve"> </w:t>
      </w:r>
      <w:r w:rsidRPr="007A35EC">
        <w:rPr>
          <w:sz w:val="20"/>
        </w:rPr>
        <w:t>vom</w:t>
      </w:r>
      <w:r w:rsidR="00FF26F7" w:rsidRPr="007A35EC">
        <w:rPr>
          <w:sz w:val="20"/>
        </w:rPr>
        <w:t xml:space="preserve"> </w:t>
      </w:r>
      <w:r w:rsidRPr="007A35EC">
        <w:rPr>
          <w:sz w:val="20"/>
          <w:highlight w:val="lightGray"/>
        </w:rPr>
        <w:t>[Datum]</w:t>
      </w:r>
      <w:r w:rsidR="00FF26F7" w:rsidRPr="007A35EC">
        <w:rPr>
          <w:sz w:val="20"/>
        </w:rPr>
        <w:t xml:space="preserve"> </w:t>
      </w:r>
      <w:r w:rsidRPr="007A35EC">
        <w:rPr>
          <w:sz w:val="20"/>
        </w:rPr>
        <w:t>genauso</w:t>
      </w:r>
      <w:r w:rsidR="00FF26F7" w:rsidRPr="007A35EC">
        <w:rPr>
          <w:sz w:val="20"/>
        </w:rPr>
        <w:t xml:space="preserve"> </w:t>
      </w:r>
      <w:r w:rsidRPr="007A35EC">
        <w:rPr>
          <w:sz w:val="20"/>
        </w:rPr>
        <w:t>wie</w:t>
      </w:r>
      <w:r w:rsidR="00FF26F7" w:rsidRPr="007A35EC">
        <w:rPr>
          <w:sz w:val="20"/>
        </w:rPr>
        <w:t xml:space="preserve"> </w:t>
      </w:r>
      <w:r w:rsidRPr="007A35EC">
        <w:rPr>
          <w:sz w:val="20"/>
        </w:rPr>
        <w:t>alle</w:t>
      </w:r>
      <w:r w:rsidR="00FF26F7" w:rsidRPr="007A35EC">
        <w:rPr>
          <w:sz w:val="20"/>
        </w:rPr>
        <w:t xml:space="preserve"> </w:t>
      </w:r>
      <w:r w:rsidRPr="007A35EC">
        <w:rPr>
          <w:sz w:val="20"/>
        </w:rPr>
        <w:t>früheren</w:t>
      </w:r>
      <w:r w:rsidR="00FF26F7" w:rsidRPr="007A35EC">
        <w:rPr>
          <w:sz w:val="20"/>
        </w:rPr>
        <w:t xml:space="preserve"> </w:t>
      </w:r>
      <w:r w:rsidRPr="007A35EC">
        <w:rPr>
          <w:sz w:val="20"/>
        </w:rPr>
        <w:t>Weisungen,</w:t>
      </w:r>
      <w:r w:rsidR="00FF26F7" w:rsidRPr="007A35EC">
        <w:rPr>
          <w:sz w:val="20"/>
        </w:rPr>
        <w:t xml:space="preserve"> </w:t>
      </w:r>
      <w:r w:rsidRPr="007A35EC">
        <w:rPr>
          <w:sz w:val="20"/>
        </w:rPr>
        <w:t>Merkblätter</w:t>
      </w:r>
      <w:r w:rsidR="00FF26F7" w:rsidRPr="007A35EC">
        <w:rPr>
          <w:sz w:val="20"/>
        </w:rPr>
        <w:t xml:space="preserve"> </w:t>
      </w:r>
      <w:r w:rsidRPr="007A35EC">
        <w:rPr>
          <w:sz w:val="20"/>
        </w:rPr>
        <w:t>und</w:t>
      </w:r>
      <w:r w:rsidR="00FF26F7" w:rsidRPr="007A35EC">
        <w:rPr>
          <w:sz w:val="20"/>
        </w:rPr>
        <w:t xml:space="preserve"> </w:t>
      </w:r>
      <w:r w:rsidRPr="007A35EC">
        <w:rPr>
          <w:sz w:val="20"/>
        </w:rPr>
        <w:t>Reglemente,</w:t>
      </w:r>
      <w:r w:rsidR="00FF26F7" w:rsidRPr="007A35EC">
        <w:rPr>
          <w:sz w:val="20"/>
        </w:rPr>
        <w:t xml:space="preserve"> </w:t>
      </w:r>
      <w:r w:rsidRPr="007A35EC">
        <w:rPr>
          <w:sz w:val="20"/>
        </w:rPr>
        <w:t>die</w:t>
      </w:r>
      <w:r w:rsidR="00FF26F7" w:rsidRPr="007A35EC">
        <w:rPr>
          <w:sz w:val="20"/>
        </w:rPr>
        <w:t xml:space="preserve"> </w:t>
      </w:r>
      <w:r w:rsidRPr="007A35EC">
        <w:rPr>
          <w:sz w:val="20"/>
        </w:rPr>
        <w:t>diesem</w:t>
      </w:r>
      <w:r w:rsidR="00FF26F7" w:rsidRPr="007A35EC">
        <w:rPr>
          <w:sz w:val="20"/>
        </w:rPr>
        <w:t xml:space="preserve"> </w:t>
      </w:r>
      <w:r w:rsidRPr="007A35EC">
        <w:rPr>
          <w:sz w:val="20"/>
        </w:rPr>
        <w:t>Reglement</w:t>
      </w:r>
      <w:r w:rsidR="00FF26F7" w:rsidRPr="007A35EC">
        <w:rPr>
          <w:sz w:val="20"/>
        </w:rPr>
        <w:t xml:space="preserve"> </w:t>
      </w:r>
      <w:r w:rsidRPr="007A35EC">
        <w:rPr>
          <w:sz w:val="20"/>
        </w:rPr>
        <w:t>widersprechen.</w:t>
      </w:r>
    </w:p>
    <w:p w14:paraId="5A2EABCC" w14:textId="44AA0679" w:rsidR="00DD0F52" w:rsidRDefault="00DD0F52" w:rsidP="007A35EC">
      <w:pPr>
        <w:spacing w:line="340" w:lineRule="exact"/>
        <w:ind w:right="-284"/>
        <w:rPr>
          <w:rFonts w:asciiTheme="minorHAnsi" w:hAnsiTheme="minorHAnsi" w:cstheme="minorHAnsi"/>
          <w:sz w:val="20"/>
        </w:rPr>
      </w:pPr>
    </w:p>
    <w:p w14:paraId="02EC6EA0" w14:textId="77777777" w:rsidR="007A35EC" w:rsidRPr="007A35EC" w:rsidRDefault="007A35EC" w:rsidP="007A35EC">
      <w:pPr>
        <w:tabs>
          <w:tab w:val="left" w:pos="4678"/>
        </w:tabs>
        <w:spacing w:line="320" w:lineRule="exact"/>
        <w:ind w:right="-284"/>
        <w:rPr>
          <w:rFonts w:asciiTheme="majorHAnsi" w:hAnsiTheme="majorHAnsi" w:cstheme="majorHAnsi"/>
          <w:sz w:val="20"/>
        </w:rPr>
      </w:pPr>
      <w:r w:rsidRPr="007A35EC">
        <w:rPr>
          <w:rFonts w:asciiTheme="majorHAnsi" w:hAnsiTheme="majorHAnsi" w:cstheme="majorHAnsi"/>
          <w:sz w:val="20"/>
          <w:highlight w:val="lightGray"/>
        </w:rPr>
        <w:fldChar w:fldCharType="begin"/>
      </w:r>
      <w:r w:rsidRPr="007A35EC">
        <w:rPr>
          <w:rFonts w:asciiTheme="majorHAnsi" w:hAnsiTheme="majorHAnsi" w:cstheme="majorHAnsi"/>
          <w:sz w:val="20"/>
          <w:highlight w:val="lightGray"/>
        </w:rPr>
        <w:instrText xml:space="preserve"> MACROBUTTON  AblehnenAlleÄnderungenAngezeigt [Firmenname]</w:instrText>
      </w:r>
      <w:r w:rsidRPr="007A35EC">
        <w:rPr>
          <w:rFonts w:asciiTheme="majorHAnsi" w:hAnsiTheme="majorHAnsi" w:cstheme="majorHAnsi"/>
          <w:sz w:val="20"/>
          <w:highlight w:val="lightGray"/>
        </w:rPr>
        <w:fldChar w:fldCharType="end"/>
      </w:r>
      <w:r w:rsidRPr="007A35EC">
        <w:rPr>
          <w:rFonts w:asciiTheme="majorHAnsi" w:hAnsiTheme="majorHAnsi" w:cstheme="majorHAnsi"/>
          <w:sz w:val="20"/>
        </w:rPr>
        <w:tab/>
      </w:r>
      <w:r w:rsidRPr="007A35EC">
        <w:rPr>
          <w:rStyle w:val="Hervorhebung"/>
        </w:rPr>
        <w:t>[Wenn nötig, Zweitunterschrift]</w:t>
      </w:r>
    </w:p>
    <w:p w14:paraId="435C9F8E" w14:textId="77777777" w:rsidR="007A35EC" w:rsidRPr="007A35EC" w:rsidRDefault="007A35EC" w:rsidP="007A35EC">
      <w:pPr>
        <w:tabs>
          <w:tab w:val="left" w:pos="4678"/>
        </w:tabs>
        <w:spacing w:line="320" w:lineRule="exact"/>
        <w:rPr>
          <w:rFonts w:cs="Arial"/>
          <w:sz w:val="20"/>
        </w:rPr>
      </w:pPr>
    </w:p>
    <w:p w14:paraId="5361E39A" w14:textId="77777777" w:rsidR="007A35EC" w:rsidRPr="007A35EC" w:rsidRDefault="007A35EC" w:rsidP="007A35EC">
      <w:pPr>
        <w:tabs>
          <w:tab w:val="left" w:pos="4678"/>
        </w:tabs>
        <w:spacing w:line="320" w:lineRule="exact"/>
        <w:rPr>
          <w:rFonts w:cs="Arial"/>
          <w:sz w:val="20"/>
        </w:rPr>
      </w:pPr>
      <w:r w:rsidRPr="007A35EC">
        <w:rPr>
          <w:rStyle w:val="Hervorhebung"/>
        </w:rPr>
        <w:t>[Rechtsgültige Unterschrift]</w:t>
      </w:r>
      <w:r w:rsidRPr="007A35EC">
        <w:rPr>
          <w:rStyle w:val="Hervorhebung"/>
        </w:rPr>
        <w:tab/>
        <w:t>[Rechtsgültige Unterschrift]</w:t>
      </w:r>
      <w:r w:rsidRPr="007A35EC">
        <w:rPr>
          <w:rFonts w:cs="Arial"/>
          <w:bCs/>
          <w:sz w:val="20"/>
          <w:highlight w:val="lightGray"/>
        </w:rPr>
        <w:br/>
      </w:r>
      <w:r w:rsidRPr="007A35EC">
        <w:rPr>
          <w:rFonts w:cs="Arial"/>
          <w:bCs/>
          <w:sz w:val="20"/>
          <w:highlight w:val="lightGray"/>
        </w:rPr>
        <w:fldChar w:fldCharType="begin"/>
      </w:r>
      <w:r w:rsidRPr="007A35EC">
        <w:rPr>
          <w:rFonts w:cs="Arial"/>
          <w:bCs/>
          <w:sz w:val="20"/>
          <w:highlight w:val="lightGray"/>
        </w:rPr>
        <w:instrText xml:space="preserve"> MACROBUTTON  AblehnenAlleÄnderungenAngezeigt [Vor- und Nachname, Funktion]</w:instrText>
      </w:r>
      <w:r w:rsidRPr="007A35EC">
        <w:rPr>
          <w:rFonts w:cs="Arial"/>
          <w:bCs/>
          <w:sz w:val="20"/>
          <w:highlight w:val="lightGray"/>
        </w:rPr>
        <w:fldChar w:fldCharType="end"/>
      </w:r>
      <w:r w:rsidRPr="007A35EC">
        <w:rPr>
          <w:rFonts w:cs="Arial"/>
          <w:bCs/>
          <w:sz w:val="20"/>
        </w:rPr>
        <w:tab/>
      </w:r>
      <w:r w:rsidRPr="007A35EC">
        <w:rPr>
          <w:rStyle w:val="Hervorhebung"/>
        </w:rPr>
        <w:t>[Vor- und Nachname, Funktion]</w:t>
      </w:r>
      <w:r w:rsidRPr="007A35EC">
        <w:rPr>
          <w:rStyle w:val="Hervorhebung"/>
        </w:rPr>
        <w:br/>
      </w:r>
    </w:p>
    <w:p w14:paraId="6D364BAF" w14:textId="425C89BF" w:rsidR="00672699" w:rsidRPr="007A35EC" w:rsidRDefault="00672699" w:rsidP="007A35EC">
      <w:pPr>
        <w:tabs>
          <w:tab w:val="left" w:pos="5103"/>
        </w:tabs>
        <w:spacing w:line="340" w:lineRule="exact"/>
        <w:ind w:right="-284"/>
        <w:rPr>
          <w:rFonts w:asciiTheme="minorHAnsi" w:hAnsiTheme="minorHAnsi" w:cstheme="minorHAnsi"/>
          <w:sz w:val="20"/>
        </w:rPr>
      </w:pPr>
      <w:r w:rsidRPr="007A35EC">
        <w:rPr>
          <w:rFonts w:asciiTheme="minorHAnsi" w:hAnsiTheme="minorHAnsi" w:cstheme="minorHAnsi"/>
          <w:sz w:val="20"/>
        </w:rPr>
        <w:t>Anhänge</w:t>
      </w:r>
    </w:p>
    <w:p w14:paraId="37425CEB" w14:textId="72B7263C" w:rsidR="00DD0F52" w:rsidRPr="007A35EC" w:rsidRDefault="00F3036F" w:rsidP="00D61A27">
      <w:pPr>
        <w:pStyle w:val="Listenabsatz"/>
        <w:numPr>
          <w:ilvl w:val="0"/>
          <w:numId w:val="1"/>
        </w:numPr>
        <w:tabs>
          <w:tab w:val="center" w:pos="1401"/>
        </w:tabs>
        <w:spacing w:after="40" w:line="340" w:lineRule="exact"/>
        <w:ind w:left="360"/>
        <w:contextualSpacing w:val="0"/>
        <w:rPr>
          <w:rFonts w:asciiTheme="minorHAnsi" w:hAnsiTheme="minorHAnsi" w:cstheme="minorHAnsi"/>
          <w:sz w:val="20"/>
        </w:rPr>
      </w:pPr>
      <w:proofErr w:type="spellStart"/>
      <w:r w:rsidRPr="007A35EC">
        <w:rPr>
          <w:sz w:val="20"/>
          <w:szCs w:val="24"/>
          <w:lang w:val="en-US"/>
        </w:rPr>
        <w:t>Pensionskassenreglement</w:t>
      </w:r>
      <w:proofErr w:type="spellEnd"/>
    </w:p>
    <w:p w14:paraId="7742B3B8" w14:textId="2A437876" w:rsidR="00313F9E" w:rsidRPr="009F4F14" w:rsidRDefault="00313F9E" w:rsidP="00D61A27">
      <w:pPr>
        <w:pStyle w:val="Listenabsatz"/>
        <w:numPr>
          <w:ilvl w:val="0"/>
          <w:numId w:val="1"/>
        </w:numPr>
        <w:tabs>
          <w:tab w:val="center" w:pos="1401"/>
        </w:tabs>
        <w:spacing w:after="40" w:line="340" w:lineRule="exact"/>
        <w:ind w:left="360"/>
        <w:contextualSpacing w:val="0"/>
        <w:rPr>
          <w:rStyle w:val="Hervorhebung"/>
          <w:szCs w:val="24"/>
        </w:rPr>
      </w:pPr>
      <w:r w:rsidRPr="009F4F14">
        <w:rPr>
          <w:rStyle w:val="Hervorhebung"/>
          <w:szCs w:val="24"/>
        </w:rPr>
        <w:t>[</w:t>
      </w:r>
      <w:r w:rsidR="00E83129">
        <w:rPr>
          <w:rStyle w:val="Hervorhebung"/>
          <w:szCs w:val="24"/>
        </w:rPr>
        <w:t>E</w:t>
      </w:r>
      <w:r w:rsidR="00F06F3A" w:rsidRPr="009F4F14">
        <w:rPr>
          <w:rStyle w:val="Hervorhebung"/>
          <w:szCs w:val="24"/>
        </w:rPr>
        <w:t xml:space="preserve">vtl. </w:t>
      </w:r>
      <w:r w:rsidR="00F06F3A" w:rsidRPr="009F4F14">
        <w:rPr>
          <w:rStyle w:val="Hervorhebung"/>
        </w:rPr>
        <w:t>w</w:t>
      </w:r>
      <w:r w:rsidRPr="009F4F14">
        <w:rPr>
          <w:rStyle w:val="Hervorhebung"/>
        </w:rPr>
        <w:t>eitere</w:t>
      </w:r>
      <w:r w:rsidR="00FF26F7" w:rsidRPr="009F4F14">
        <w:rPr>
          <w:rStyle w:val="Hervorhebung"/>
          <w:szCs w:val="24"/>
        </w:rPr>
        <w:t xml:space="preserve"> </w:t>
      </w:r>
      <w:r w:rsidRPr="009F4F14">
        <w:rPr>
          <w:rStyle w:val="Hervorhebung"/>
          <w:szCs w:val="24"/>
        </w:rPr>
        <w:t>Anhänge]</w:t>
      </w:r>
    </w:p>
    <w:p w14:paraId="6EEF94E3" w14:textId="77777777" w:rsidR="00456B93" w:rsidRDefault="00456B93" w:rsidP="007A35EC">
      <w:pPr>
        <w:tabs>
          <w:tab w:val="left" w:pos="5103"/>
        </w:tabs>
        <w:spacing w:line="340" w:lineRule="exact"/>
        <w:ind w:right="-284"/>
        <w:rPr>
          <w:rStyle w:val="Hervorhebung"/>
          <w:szCs w:val="24"/>
        </w:rPr>
      </w:pPr>
    </w:p>
    <w:p w14:paraId="649F5363" w14:textId="1E8B2CEE" w:rsidR="00F06F3A" w:rsidRPr="009F4F14" w:rsidRDefault="00032AA8" w:rsidP="007A35EC">
      <w:pPr>
        <w:tabs>
          <w:tab w:val="left" w:pos="5103"/>
        </w:tabs>
        <w:spacing w:line="340" w:lineRule="exact"/>
        <w:ind w:right="-284"/>
        <w:rPr>
          <w:rStyle w:val="Hervorhebung"/>
          <w:szCs w:val="24"/>
        </w:rPr>
      </w:pPr>
      <w:r w:rsidRPr="009F4F14">
        <w:rPr>
          <w:rStyle w:val="Hervorhebung"/>
          <w:szCs w:val="24"/>
        </w:rPr>
        <w:t>Lassen Sie eine Kopie des Personalreglements vom Mitarbeiter</w:t>
      </w:r>
      <w:r w:rsidR="001B56A3">
        <w:rPr>
          <w:rStyle w:val="Hervorhebung"/>
          <w:szCs w:val="24"/>
        </w:rPr>
        <w:t xml:space="preserve"> /</w:t>
      </w:r>
      <w:r w:rsidRPr="009F4F14">
        <w:rPr>
          <w:rStyle w:val="Hervorhebung"/>
          <w:szCs w:val="24"/>
        </w:rPr>
        <w:t xml:space="preserve"> von der Mitarbeiterin unterschreiben, wenn</w:t>
      </w:r>
      <w:r w:rsidR="00F06F3A" w:rsidRPr="009F4F14">
        <w:rPr>
          <w:rStyle w:val="Hervorhebung"/>
          <w:szCs w:val="24"/>
        </w:rPr>
        <w:t xml:space="preserve"> Sie </w:t>
      </w:r>
      <w:r w:rsidRPr="009F4F14">
        <w:rPr>
          <w:rStyle w:val="Hervorhebung"/>
          <w:szCs w:val="24"/>
        </w:rPr>
        <w:t>es</w:t>
      </w:r>
      <w:r w:rsidR="00F06F3A" w:rsidRPr="009F4F14">
        <w:rPr>
          <w:rStyle w:val="Hervorhebung"/>
          <w:szCs w:val="24"/>
        </w:rPr>
        <w:t xml:space="preserve"> nicht im Arbeitsvertrag als integrierenden Bestandteil aufführen sowie </w:t>
      </w:r>
      <w:r w:rsidRPr="009F4F14">
        <w:rPr>
          <w:rStyle w:val="Hervorhebung"/>
          <w:szCs w:val="24"/>
        </w:rPr>
        <w:t>wenn Sie es später ändern. So ist es sicher gültig</w:t>
      </w:r>
      <w:r w:rsidR="00F06F3A" w:rsidRPr="009F4F14">
        <w:rPr>
          <w:rStyle w:val="Hervorhebung"/>
          <w:szCs w:val="24"/>
        </w:rPr>
        <w:t xml:space="preserve"> (mehr dazu im Lexikon unter «</w:t>
      </w:r>
      <w:hyperlink r:id="rId10" w:history="1">
        <w:r w:rsidR="00F06F3A" w:rsidRPr="00884E31">
          <w:rPr>
            <w:rStyle w:val="Hyperlink"/>
            <w:color w:val="007681"/>
            <w:sz w:val="20"/>
            <w:szCs w:val="24"/>
          </w:rPr>
          <w:t>Personalreglement</w:t>
        </w:r>
      </w:hyperlink>
      <w:r w:rsidR="00F06F3A" w:rsidRPr="009F4F14">
        <w:rPr>
          <w:rStyle w:val="Hervorhebung"/>
          <w:szCs w:val="24"/>
        </w:rPr>
        <w:t>»).</w:t>
      </w:r>
    </w:p>
    <w:p w14:paraId="4A90021B" w14:textId="77777777" w:rsidR="00E83129" w:rsidRPr="00234818" w:rsidRDefault="00E83129" w:rsidP="00E83129">
      <w:pPr>
        <w:tabs>
          <w:tab w:val="left" w:pos="5103"/>
        </w:tabs>
        <w:spacing w:line="320" w:lineRule="exact"/>
        <w:ind w:right="-284"/>
        <w:rPr>
          <w:rFonts w:cs="Arial"/>
          <w:color w:val="0070C0"/>
          <w:sz w:val="20"/>
        </w:rPr>
      </w:pPr>
    </w:p>
    <w:p w14:paraId="11AD9B3B" w14:textId="77777777" w:rsidR="00E83129" w:rsidRPr="00E83129" w:rsidRDefault="00E83129" w:rsidP="00E83129">
      <w:pPr>
        <w:tabs>
          <w:tab w:val="left" w:pos="4395"/>
          <w:tab w:val="left" w:pos="5103"/>
        </w:tabs>
        <w:spacing w:line="320" w:lineRule="exact"/>
        <w:ind w:right="-284"/>
        <w:rPr>
          <w:rStyle w:val="Hervorhebung"/>
          <w:b/>
          <w:bCs/>
          <w:color w:val="auto"/>
        </w:rPr>
      </w:pPr>
      <w:r w:rsidRPr="00E83129">
        <w:rPr>
          <w:rStyle w:val="Hervorhebung"/>
          <w:b/>
          <w:bCs/>
          <w:color w:val="auto"/>
        </w:rPr>
        <w:t>Empfangsbestätigung</w:t>
      </w:r>
    </w:p>
    <w:p w14:paraId="4C28EAFE" w14:textId="77777777" w:rsidR="00E83129" w:rsidRPr="00234818" w:rsidRDefault="00E83129" w:rsidP="00E83129">
      <w:pPr>
        <w:spacing w:line="320" w:lineRule="exact"/>
        <w:rPr>
          <w:rFonts w:cs="Arial"/>
          <w:bCs/>
          <w:sz w:val="20"/>
          <w:highlight w:val="lightGray"/>
        </w:rPr>
      </w:pPr>
      <w:r w:rsidRPr="00234818">
        <w:rPr>
          <w:rFonts w:cs="Arial"/>
          <w:bCs/>
          <w:sz w:val="20"/>
          <w:highlight w:val="lightGray"/>
        </w:rPr>
        <w:fldChar w:fldCharType="begin"/>
      </w:r>
      <w:r w:rsidRPr="00234818">
        <w:rPr>
          <w:rFonts w:cs="Arial"/>
          <w:bCs/>
          <w:sz w:val="20"/>
          <w:highlight w:val="lightGray"/>
        </w:rPr>
        <w:instrText xml:space="preserve"> MACROBUTTON  AblehnenAlleÄnderungenAngezeigt [Vor- und Nachname Mitarbeiter/-in]</w:instrText>
      </w:r>
      <w:r w:rsidRPr="00234818">
        <w:rPr>
          <w:rFonts w:cs="Arial"/>
          <w:bCs/>
          <w:sz w:val="20"/>
          <w:highlight w:val="lightGray"/>
        </w:rPr>
        <w:fldChar w:fldCharType="end"/>
      </w:r>
    </w:p>
    <w:p w14:paraId="58CBF3D4" w14:textId="77777777" w:rsidR="00E83129" w:rsidRPr="00234818" w:rsidRDefault="00E83129" w:rsidP="00E83129">
      <w:pPr>
        <w:tabs>
          <w:tab w:val="left" w:pos="4678"/>
        </w:tabs>
        <w:spacing w:line="320" w:lineRule="exact"/>
        <w:rPr>
          <w:rFonts w:cs="Arial"/>
          <w:sz w:val="20"/>
        </w:rPr>
      </w:pPr>
    </w:p>
    <w:p w14:paraId="2355F8E3" w14:textId="77777777" w:rsidR="00E83129" w:rsidRPr="00234818" w:rsidRDefault="00E83129" w:rsidP="00E83129">
      <w:pPr>
        <w:tabs>
          <w:tab w:val="left" w:pos="4678"/>
        </w:tabs>
        <w:spacing w:line="320" w:lineRule="exact"/>
        <w:rPr>
          <w:rFonts w:cs="Arial"/>
          <w:sz w:val="20"/>
        </w:rPr>
      </w:pPr>
      <w:r w:rsidRPr="00234818">
        <w:rPr>
          <w:rFonts w:cs="Arial"/>
          <w:sz w:val="20"/>
        </w:rPr>
        <w:t>Unterschrift: ______________________</w:t>
      </w:r>
      <w:r w:rsidRPr="00234818">
        <w:rPr>
          <w:rFonts w:cs="Arial"/>
          <w:sz w:val="20"/>
        </w:rPr>
        <w:tab/>
        <w:t>Ort / Datum: ______________________</w:t>
      </w:r>
    </w:p>
    <w:p w14:paraId="3439F362" w14:textId="77777777" w:rsidR="00E83129" w:rsidRPr="00234818" w:rsidRDefault="00E83129" w:rsidP="00E83129">
      <w:pPr>
        <w:tabs>
          <w:tab w:val="left" w:pos="5954"/>
        </w:tabs>
        <w:spacing w:line="340" w:lineRule="exact"/>
        <w:ind w:right="-541"/>
        <w:rPr>
          <w:rFonts w:cs="Arial"/>
          <w:b/>
          <w:bCs/>
          <w:sz w:val="20"/>
          <w:highlight w:val="lightGray"/>
        </w:rPr>
      </w:pPr>
    </w:p>
    <w:p w14:paraId="29A7D564" w14:textId="77777777" w:rsidR="00F06F3A" w:rsidRPr="00F06F3A" w:rsidRDefault="00F06F3A" w:rsidP="00E83129">
      <w:pPr>
        <w:tabs>
          <w:tab w:val="left" w:pos="4395"/>
          <w:tab w:val="left" w:pos="5103"/>
        </w:tabs>
        <w:spacing w:line="320" w:lineRule="exact"/>
        <w:ind w:right="-284"/>
        <w:rPr>
          <w:rFonts w:asciiTheme="minorHAnsi" w:hAnsiTheme="minorHAnsi" w:cstheme="minorHAnsi"/>
          <w:color w:val="0070C0"/>
          <w:szCs w:val="24"/>
        </w:rPr>
      </w:pPr>
    </w:p>
    <w:sectPr w:rsidR="00F06F3A" w:rsidRPr="00F06F3A" w:rsidSect="007A35EC">
      <w:headerReference w:type="default" r:id="rId11"/>
      <w:footerReference w:type="default" r:id="rId12"/>
      <w:type w:val="continuous"/>
      <w:pgSz w:w="11906" w:h="16838" w:code="9"/>
      <w:pgMar w:top="1417" w:right="1417" w:bottom="1134" w:left="1417" w:header="737"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077B" w14:textId="77777777" w:rsidR="00C542C1" w:rsidRDefault="00C542C1" w:rsidP="000121DE">
      <w:pPr>
        <w:spacing w:line="240" w:lineRule="auto"/>
      </w:pPr>
      <w:r>
        <w:separator/>
      </w:r>
    </w:p>
  </w:endnote>
  <w:endnote w:type="continuationSeparator" w:id="0">
    <w:p w14:paraId="7C426F2D" w14:textId="77777777" w:rsidR="00C542C1" w:rsidRDefault="00C542C1" w:rsidP="00012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Calibri"/>
    <w:charset w:val="00"/>
    <w:family w:val="swiss"/>
    <w:pitch w:val="variable"/>
    <w:sig w:usb0="8000002F" w:usb1="4000004A" w:usb2="00000000" w:usb3="00000000" w:csb0="00000001"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4A93" w14:textId="668F32E0" w:rsidR="007A35EC" w:rsidRPr="00945351" w:rsidRDefault="00945351" w:rsidP="007A35EC">
    <w:pPr>
      <w:pStyle w:val="Fuzeile"/>
      <w:ind w:left="2544" w:firstLine="4536"/>
      <w:jc w:val="right"/>
      <w:rPr>
        <w:sz w:val="20"/>
      </w:rPr>
    </w:pPr>
    <w:r w:rsidRPr="00945351">
      <w:rPr>
        <w:sz w:val="20"/>
        <w:highlight w:val="lightGray"/>
      </w:rPr>
      <w:fldChar w:fldCharType="begin"/>
    </w:r>
    <w:r w:rsidRPr="00945351">
      <w:rPr>
        <w:sz w:val="20"/>
        <w:highlight w:val="lightGray"/>
      </w:rPr>
      <w:instrText xml:space="preserve"> MACROBUTTON  AblehnenAlleÄnderungenAngezeigt [Ort, Erstellungsdatum]</w:instrText>
    </w:r>
    <w:r w:rsidRPr="00945351">
      <w:rPr>
        <w:sz w:val="20"/>
        <w:highlight w:val="lightGr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4B22" w14:textId="77777777" w:rsidR="00C542C1" w:rsidRDefault="00C542C1" w:rsidP="000121DE">
      <w:pPr>
        <w:spacing w:line="240" w:lineRule="auto"/>
      </w:pPr>
      <w:r>
        <w:separator/>
      </w:r>
    </w:p>
  </w:footnote>
  <w:footnote w:type="continuationSeparator" w:id="0">
    <w:p w14:paraId="75FF57E4" w14:textId="77777777" w:rsidR="00C542C1" w:rsidRDefault="00C542C1" w:rsidP="00012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4154" w14:textId="77777777" w:rsidR="00470544" w:rsidRPr="00F8682F" w:rsidRDefault="00470544" w:rsidP="00985E90">
    <w:pPr>
      <w:pStyle w:val="Kopfzeile"/>
      <w:tabs>
        <w:tab w:val="left" w:pos="708"/>
      </w:tabs>
      <w:ind w:right="-1777"/>
      <w:rPr>
        <w:vanish/>
        <w:color w:val="0057A2" w:themeColor="text2"/>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DDA"/>
    <w:multiLevelType w:val="multilevel"/>
    <w:tmpl w:val="096CEDE4"/>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4F020C"/>
    <w:multiLevelType w:val="multilevel"/>
    <w:tmpl w:val="596A9F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E3338E"/>
    <w:multiLevelType w:val="multilevel"/>
    <w:tmpl w:val="12BACF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E834AC"/>
    <w:multiLevelType w:val="hybridMultilevel"/>
    <w:tmpl w:val="89DA1064"/>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872" w:hanging="360"/>
      </w:pPr>
    </w:lvl>
    <w:lvl w:ilvl="2" w:tplc="0807001B" w:tentative="1">
      <w:start w:val="1"/>
      <w:numFmt w:val="lowerRoman"/>
      <w:lvlText w:val="%3."/>
      <w:lvlJc w:val="right"/>
      <w:pPr>
        <w:ind w:left="2592" w:hanging="180"/>
      </w:pPr>
    </w:lvl>
    <w:lvl w:ilvl="3" w:tplc="0807000F" w:tentative="1">
      <w:start w:val="1"/>
      <w:numFmt w:val="decimal"/>
      <w:lvlText w:val="%4."/>
      <w:lvlJc w:val="left"/>
      <w:pPr>
        <w:ind w:left="3312" w:hanging="360"/>
      </w:pPr>
    </w:lvl>
    <w:lvl w:ilvl="4" w:tplc="08070019" w:tentative="1">
      <w:start w:val="1"/>
      <w:numFmt w:val="lowerLetter"/>
      <w:lvlText w:val="%5."/>
      <w:lvlJc w:val="left"/>
      <w:pPr>
        <w:ind w:left="4032" w:hanging="360"/>
      </w:pPr>
    </w:lvl>
    <w:lvl w:ilvl="5" w:tplc="0807001B" w:tentative="1">
      <w:start w:val="1"/>
      <w:numFmt w:val="lowerRoman"/>
      <w:lvlText w:val="%6."/>
      <w:lvlJc w:val="right"/>
      <w:pPr>
        <w:ind w:left="4752" w:hanging="180"/>
      </w:pPr>
    </w:lvl>
    <w:lvl w:ilvl="6" w:tplc="0807000F" w:tentative="1">
      <w:start w:val="1"/>
      <w:numFmt w:val="decimal"/>
      <w:lvlText w:val="%7."/>
      <w:lvlJc w:val="left"/>
      <w:pPr>
        <w:ind w:left="5472" w:hanging="360"/>
      </w:pPr>
    </w:lvl>
    <w:lvl w:ilvl="7" w:tplc="08070019" w:tentative="1">
      <w:start w:val="1"/>
      <w:numFmt w:val="lowerLetter"/>
      <w:lvlText w:val="%8."/>
      <w:lvlJc w:val="left"/>
      <w:pPr>
        <w:ind w:left="6192" w:hanging="360"/>
      </w:pPr>
    </w:lvl>
    <w:lvl w:ilvl="8" w:tplc="0807001B" w:tentative="1">
      <w:start w:val="1"/>
      <w:numFmt w:val="lowerRoman"/>
      <w:lvlText w:val="%9."/>
      <w:lvlJc w:val="right"/>
      <w:pPr>
        <w:ind w:left="6912" w:hanging="180"/>
      </w:pPr>
    </w:lvl>
  </w:abstractNum>
  <w:abstractNum w:abstractNumId="4" w15:restartNumberingAfterBreak="0">
    <w:nsid w:val="35844A70"/>
    <w:multiLevelType w:val="hybridMultilevel"/>
    <w:tmpl w:val="CDBC35E0"/>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7EE27B1"/>
    <w:multiLevelType w:val="multilevel"/>
    <w:tmpl w:val="B4080B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D309E9"/>
    <w:multiLevelType w:val="multilevel"/>
    <w:tmpl w:val="6D06076E"/>
    <w:styleLink w:val="Formatvorlage1"/>
    <w:lvl w:ilvl="0">
      <w:start w:val="1"/>
      <w:numFmt w:val="decimal"/>
      <w:pStyle w:val="berschrift2"/>
      <w:lvlText w:val="%1."/>
      <w:lvlJc w:val="left"/>
      <w:pPr>
        <w:ind w:left="360" w:hanging="360"/>
      </w:pPr>
      <w:rPr>
        <w:rFonts w:hint="default"/>
        <w:b/>
        <w:bCs/>
      </w:rPr>
    </w:lvl>
    <w:lvl w:ilvl="1">
      <w:start w:val="1"/>
      <w:numFmt w:val="decimal"/>
      <w:pStyle w:val="berschrift3"/>
      <w:lvlText w:val="%1.%2."/>
      <w:lvlJc w:val="left"/>
      <w:pPr>
        <w:ind w:left="766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01E0491"/>
    <w:multiLevelType w:val="hybridMultilevel"/>
    <w:tmpl w:val="8592D286"/>
    <w:lvl w:ilvl="0" w:tplc="FA24D67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23C4479"/>
    <w:multiLevelType w:val="hybridMultilevel"/>
    <w:tmpl w:val="D80E5188"/>
    <w:lvl w:ilvl="0" w:tplc="4E9AEE64">
      <w:start w:val="1"/>
      <w:numFmt w:val="bullet"/>
      <w:lvlText w:val=""/>
      <w:lvlJc w:val="left"/>
      <w:pPr>
        <w:ind w:left="720" w:hanging="360"/>
      </w:pPr>
      <w:rPr>
        <w:rFonts w:ascii="Symbol" w:hAnsi="Symbol" w:cs="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2C41C4A"/>
    <w:multiLevelType w:val="multilevel"/>
    <w:tmpl w:val="6D06076E"/>
    <w:numStyleLink w:val="Formatvorlage1"/>
  </w:abstractNum>
  <w:abstractNum w:abstractNumId="10" w15:restartNumberingAfterBreak="0">
    <w:nsid w:val="77AE2C4B"/>
    <w:multiLevelType w:val="hybridMultilevel"/>
    <w:tmpl w:val="039A8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6113229">
    <w:abstractNumId w:val="7"/>
  </w:num>
  <w:num w:numId="2" w16cid:durableId="959795838">
    <w:abstractNumId w:val="6"/>
  </w:num>
  <w:num w:numId="3" w16cid:durableId="870070354">
    <w:abstractNumId w:val="8"/>
  </w:num>
  <w:num w:numId="4" w16cid:durableId="1773082962">
    <w:abstractNumId w:val="4"/>
  </w:num>
  <w:num w:numId="5" w16cid:durableId="266277707">
    <w:abstractNumId w:val="10"/>
  </w:num>
  <w:num w:numId="6" w16cid:durableId="1511406410">
    <w:abstractNumId w:val="3"/>
  </w:num>
  <w:num w:numId="7" w16cid:durableId="60250718">
    <w:abstractNumId w:val="9"/>
  </w:num>
  <w:num w:numId="8" w16cid:durableId="1721392542">
    <w:abstractNumId w:val="1"/>
  </w:num>
  <w:num w:numId="9" w16cid:durableId="282350279">
    <w:abstractNumId w:val="2"/>
  </w:num>
  <w:num w:numId="10" w16cid:durableId="306978434">
    <w:abstractNumId w:val="5"/>
  </w:num>
  <w:num w:numId="11" w16cid:durableId="1770421706">
    <w:abstractNumId w:val="0"/>
  </w:num>
  <w:num w:numId="12" w16cid:durableId="106398707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CH" w:vendorID="64" w:dllVersion="0" w:nlCheck="1" w:checkStyle="0"/>
  <w:activeWritingStyle w:appName="MSWord" w:lang="en-US" w:vendorID="64" w:dllVersion="0" w:nlCheck="1" w:checkStyle="0"/>
  <w:proofState w:spelling="clean"/>
  <w:attachedTemplate r:id="rId1"/>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FE"/>
    <w:rsid w:val="0000306C"/>
    <w:rsid w:val="00003E90"/>
    <w:rsid w:val="00011920"/>
    <w:rsid w:val="00011EBD"/>
    <w:rsid w:val="000121DE"/>
    <w:rsid w:val="000131A9"/>
    <w:rsid w:val="00013B78"/>
    <w:rsid w:val="00015499"/>
    <w:rsid w:val="00026D45"/>
    <w:rsid w:val="00027B98"/>
    <w:rsid w:val="00032707"/>
    <w:rsid w:val="00032AA8"/>
    <w:rsid w:val="00033FC4"/>
    <w:rsid w:val="0003595D"/>
    <w:rsid w:val="0003658E"/>
    <w:rsid w:val="00043D74"/>
    <w:rsid w:val="00053CB4"/>
    <w:rsid w:val="00054924"/>
    <w:rsid w:val="0005533D"/>
    <w:rsid w:val="00055AFA"/>
    <w:rsid w:val="000560DD"/>
    <w:rsid w:val="00056690"/>
    <w:rsid w:val="0005708D"/>
    <w:rsid w:val="0006752F"/>
    <w:rsid w:val="0007090C"/>
    <w:rsid w:val="00070B18"/>
    <w:rsid w:val="00074A4C"/>
    <w:rsid w:val="00080D11"/>
    <w:rsid w:val="00081619"/>
    <w:rsid w:val="00081E1F"/>
    <w:rsid w:val="0008398A"/>
    <w:rsid w:val="00084976"/>
    <w:rsid w:val="00086FEF"/>
    <w:rsid w:val="00087201"/>
    <w:rsid w:val="00091F7F"/>
    <w:rsid w:val="00093818"/>
    <w:rsid w:val="00093BF8"/>
    <w:rsid w:val="000A2A83"/>
    <w:rsid w:val="000A3EBB"/>
    <w:rsid w:val="000B22A8"/>
    <w:rsid w:val="000B4F56"/>
    <w:rsid w:val="000B5909"/>
    <w:rsid w:val="000C4847"/>
    <w:rsid w:val="000C5C4F"/>
    <w:rsid w:val="000C7789"/>
    <w:rsid w:val="000D2EB0"/>
    <w:rsid w:val="000D4975"/>
    <w:rsid w:val="000D6613"/>
    <w:rsid w:val="000E0572"/>
    <w:rsid w:val="000E75D3"/>
    <w:rsid w:val="000F2345"/>
    <w:rsid w:val="0010451F"/>
    <w:rsid w:val="0010677C"/>
    <w:rsid w:val="00106BD7"/>
    <w:rsid w:val="00106CBF"/>
    <w:rsid w:val="00110300"/>
    <w:rsid w:val="00112996"/>
    <w:rsid w:val="0011410C"/>
    <w:rsid w:val="00114A99"/>
    <w:rsid w:val="0011724E"/>
    <w:rsid w:val="001265D2"/>
    <w:rsid w:val="001328CA"/>
    <w:rsid w:val="00133A19"/>
    <w:rsid w:val="001358FF"/>
    <w:rsid w:val="00135C24"/>
    <w:rsid w:val="0013645A"/>
    <w:rsid w:val="00136E1D"/>
    <w:rsid w:val="00137E8D"/>
    <w:rsid w:val="001446AF"/>
    <w:rsid w:val="00144888"/>
    <w:rsid w:val="001449BA"/>
    <w:rsid w:val="00147099"/>
    <w:rsid w:val="00151ABD"/>
    <w:rsid w:val="001542E1"/>
    <w:rsid w:val="00156A9B"/>
    <w:rsid w:val="00166231"/>
    <w:rsid w:val="00166ED9"/>
    <w:rsid w:val="00171CAA"/>
    <w:rsid w:val="00173F73"/>
    <w:rsid w:val="00176A8D"/>
    <w:rsid w:val="00180101"/>
    <w:rsid w:val="00180E2A"/>
    <w:rsid w:val="001838BD"/>
    <w:rsid w:val="00184394"/>
    <w:rsid w:val="00191597"/>
    <w:rsid w:val="00196462"/>
    <w:rsid w:val="001A5863"/>
    <w:rsid w:val="001A63EB"/>
    <w:rsid w:val="001B0799"/>
    <w:rsid w:val="001B31B8"/>
    <w:rsid w:val="001B3E1A"/>
    <w:rsid w:val="001B56A3"/>
    <w:rsid w:val="001B5E48"/>
    <w:rsid w:val="001B75D3"/>
    <w:rsid w:val="001C2C63"/>
    <w:rsid w:val="001C67DE"/>
    <w:rsid w:val="001C6AF0"/>
    <w:rsid w:val="001D0B91"/>
    <w:rsid w:val="001D45DE"/>
    <w:rsid w:val="001D60F8"/>
    <w:rsid w:val="001E761D"/>
    <w:rsid w:val="001F03C2"/>
    <w:rsid w:val="001F358E"/>
    <w:rsid w:val="001F4367"/>
    <w:rsid w:val="001F4AAF"/>
    <w:rsid w:val="001F5A20"/>
    <w:rsid w:val="001F6F3C"/>
    <w:rsid w:val="001F70C1"/>
    <w:rsid w:val="00200C7F"/>
    <w:rsid w:val="002026C6"/>
    <w:rsid w:val="00217060"/>
    <w:rsid w:val="00217590"/>
    <w:rsid w:val="00223CA7"/>
    <w:rsid w:val="00231C8C"/>
    <w:rsid w:val="002335AD"/>
    <w:rsid w:val="002354C9"/>
    <w:rsid w:val="00236767"/>
    <w:rsid w:val="00242880"/>
    <w:rsid w:val="0024480F"/>
    <w:rsid w:val="0024643C"/>
    <w:rsid w:val="00252613"/>
    <w:rsid w:val="0025470D"/>
    <w:rsid w:val="00264D79"/>
    <w:rsid w:val="00267A2C"/>
    <w:rsid w:val="00275609"/>
    <w:rsid w:val="00280860"/>
    <w:rsid w:val="002809BC"/>
    <w:rsid w:val="002815F8"/>
    <w:rsid w:val="00282CA8"/>
    <w:rsid w:val="0028387C"/>
    <w:rsid w:val="0028406E"/>
    <w:rsid w:val="00285405"/>
    <w:rsid w:val="0028683E"/>
    <w:rsid w:val="002927BF"/>
    <w:rsid w:val="00293375"/>
    <w:rsid w:val="00293E21"/>
    <w:rsid w:val="00297A35"/>
    <w:rsid w:val="002A42EB"/>
    <w:rsid w:val="002B2DB1"/>
    <w:rsid w:val="002B31DC"/>
    <w:rsid w:val="002C2BBD"/>
    <w:rsid w:val="002C68E6"/>
    <w:rsid w:val="002C69FE"/>
    <w:rsid w:val="002D0800"/>
    <w:rsid w:val="002D1E7E"/>
    <w:rsid w:val="002E0489"/>
    <w:rsid w:val="002E1B9C"/>
    <w:rsid w:val="002E1FE4"/>
    <w:rsid w:val="002E4635"/>
    <w:rsid w:val="002E4C6B"/>
    <w:rsid w:val="002F0CFC"/>
    <w:rsid w:val="002F5D7A"/>
    <w:rsid w:val="00300AC5"/>
    <w:rsid w:val="00304BFE"/>
    <w:rsid w:val="00313F9E"/>
    <w:rsid w:val="003308A7"/>
    <w:rsid w:val="0033255B"/>
    <w:rsid w:val="00332B6B"/>
    <w:rsid w:val="00334E79"/>
    <w:rsid w:val="003376F9"/>
    <w:rsid w:val="003412CE"/>
    <w:rsid w:val="003433B3"/>
    <w:rsid w:val="00351A7A"/>
    <w:rsid w:val="00352E00"/>
    <w:rsid w:val="00357630"/>
    <w:rsid w:val="003605FC"/>
    <w:rsid w:val="00360E2F"/>
    <w:rsid w:val="00372B7B"/>
    <w:rsid w:val="003834F1"/>
    <w:rsid w:val="0038531C"/>
    <w:rsid w:val="00387FB6"/>
    <w:rsid w:val="00392284"/>
    <w:rsid w:val="0039785E"/>
    <w:rsid w:val="003A0C74"/>
    <w:rsid w:val="003A26BA"/>
    <w:rsid w:val="003A6F6E"/>
    <w:rsid w:val="003B44C4"/>
    <w:rsid w:val="003B523C"/>
    <w:rsid w:val="003B52B7"/>
    <w:rsid w:val="003B6070"/>
    <w:rsid w:val="003C1B82"/>
    <w:rsid w:val="003C3AD9"/>
    <w:rsid w:val="003C46FD"/>
    <w:rsid w:val="003D0DC2"/>
    <w:rsid w:val="003D35AA"/>
    <w:rsid w:val="003E4013"/>
    <w:rsid w:val="003E7DF4"/>
    <w:rsid w:val="003F4E39"/>
    <w:rsid w:val="003F6D74"/>
    <w:rsid w:val="004008D5"/>
    <w:rsid w:val="00401889"/>
    <w:rsid w:val="004034FE"/>
    <w:rsid w:val="004036DE"/>
    <w:rsid w:val="00407CC8"/>
    <w:rsid w:val="004102CC"/>
    <w:rsid w:val="004105B3"/>
    <w:rsid w:val="00412C17"/>
    <w:rsid w:val="00413527"/>
    <w:rsid w:val="00413FB8"/>
    <w:rsid w:val="0041687D"/>
    <w:rsid w:val="004220D9"/>
    <w:rsid w:val="00424DF4"/>
    <w:rsid w:val="00427B36"/>
    <w:rsid w:val="00430A54"/>
    <w:rsid w:val="00432826"/>
    <w:rsid w:val="00436A30"/>
    <w:rsid w:val="00441E93"/>
    <w:rsid w:val="00450817"/>
    <w:rsid w:val="004554C2"/>
    <w:rsid w:val="00456B93"/>
    <w:rsid w:val="00457955"/>
    <w:rsid w:val="004608A9"/>
    <w:rsid w:val="0046420F"/>
    <w:rsid w:val="004654A9"/>
    <w:rsid w:val="0046619F"/>
    <w:rsid w:val="0046692D"/>
    <w:rsid w:val="00470544"/>
    <w:rsid w:val="00476A61"/>
    <w:rsid w:val="00477765"/>
    <w:rsid w:val="00477D62"/>
    <w:rsid w:val="004828CA"/>
    <w:rsid w:val="004846E5"/>
    <w:rsid w:val="00485877"/>
    <w:rsid w:val="00493DDB"/>
    <w:rsid w:val="004A005E"/>
    <w:rsid w:val="004A0116"/>
    <w:rsid w:val="004A0FB4"/>
    <w:rsid w:val="004A251F"/>
    <w:rsid w:val="004A2BB9"/>
    <w:rsid w:val="004A35A2"/>
    <w:rsid w:val="004A3748"/>
    <w:rsid w:val="004A665B"/>
    <w:rsid w:val="004A6AC4"/>
    <w:rsid w:val="004A7A44"/>
    <w:rsid w:val="004C15BE"/>
    <w:rsid w:val="004C3378"/>
    <w:rsid w:val="004C4BEE"/>
    <w:rsid w:val="004C55F4"/>
    <w:rsid w:val="004C5BC1"/>
    <w:rsid w:val="004D1442"/>
    <w:rsid w:val="004D3406"/>
    <w:rsid w:val="004D485C"/>
    <w:rsid w:val="004D5BBE"/>
    <w:rsid w:val="004E3090"/>
    <w:rsid w:val="004E38A9"/>
    <w:rsid w:val="004E5FFE"/>
    <w:rsid w:val="004F057E"/>
    <w:rsid w:val="004F06F1"/>
    <w:rsid w:val="004F699E"/>
    <w:rsid w:val="0050470C"/>
    <w:rsid w:val="00505514"/>
    <w:rsid w:val="00505F21"/>
    <w:rsid w:val="005061A1"/>
    <w:rsid w:val="0050770E"/>
    <w:rsid w:val="00507E51"/>
    <w:rsid w:val="00507FBD"/>
    <w:rsid w:val="00513002"/>
    <w:rsid w:val="00515714"/>
    <w:rsid w:val="005157E6"/>
    <w:rsid w:val="00515D1A"/>
    <w:rsid w:val="00520ACA"/>
    <w:rsid w:val="005220BE"/>
    <w:rsid w:val="005224E7"/>
    <w:rsid w:val="00523AEF"/>
    <w:rsid w:val="00531FBE"/>
    <w:rsid w:val="0053255C"/>
    <w:rsid w:val="005332FE"/>
    <w:rsid w:val="005402AE"/>
    <w:rsid w:val="005474AC"/>
    <w:rsid w:val="00552B0B"/>
    <w:rsid w:val="00555B8E"/>
    <w:rsid w:val="00556517"/>
    <w:rsid w:val="005566F8"/>
    <w:rsid w:val="0055698C"/>
    <w:rsid w:val="00556C78"/>
    <w:rsid w:val="0056068E"/>
    <w:rsid w:val="00560886"/>
    <w:rsid w:val="005658EB"/>
    <w:rsid w:val="00565FC4"/>
    <w:rsid w:val="0056630C"/>
    <w:rsid w:val="00567F2F"/>
    <w:rsid w:val="00575453"/>
    <w:rsid w:val="005817B9"/>
    <w:rsid w:val="00582A6E"/>
    <w:rsid w:val="005846D9"/>
    <w:rsid w:val="0058586D"/>
    <w:rsid w:val="005862C1"/>
    <w:rsid w:val="00590CF4"/>
    <w:rsid w:val="0059576F"/>
    <w:rsid w:val="0059666F"/>
    <w:rsid w:val="005A7B2C"/>
    <w:rsid w:val="005B00A5"/>
    <w:rsid w:val="005B27EE"/>
    <w:rsid w:val="005B30DB"/>
    <w:rsid w:val="005B3757"/>
    <w:rsid w:val="005C6754"/>
    <w:rsid w:val="005C7A55"/>
    <w:rsid w:val="005D0C81"/>
    <w:rsid w:val="005D0F84"/>
    <w:rsid w:val="005D3850"/>
    <w:rsid w:val="005D451B"/>
    <w:rsid w:val="005E0676"/>
    <w:rsid w:val="005E0F1F"/>
    <w:rsid w:val="005E1A39"/>
    <w:rsid w:val="005E3BF7"/>
    <w:rsid w:val="005E3EB4"/>
    <w:rsid w:val="005E4011"/>
    <w:rsid w:val="005E561D"/>
    <w:rsid w:val="005E5AAD"/>
    <w:rsid w:val="005E7034"/>
    <w:rsid w:val="005F1989"/>
    <w:rsid w:val="005F5C38"/>
    <w:rsid w:val="00602D46"/>
    <w:rsid w:val="00603A28"/>
    <w:rsid w:val="00610F94"/>
    <w:rsid w:val="00611A8F"/>
    <w:rsid w:val="00614563"/>
    <w:rsid w:val="00616765"/>
    <w:rsid w:val="00622940"/>
    <w:rsid w:val="00627AE4"/>
    <w:rsid w:val="00630F41"/>
    <w:rsid w:val="00631D65"/>
    <w:rsid w:val="00632285"/>
    <w:rsid w:val="00634BAF"/>
    <w:rsid w:val="0063524F"/>
    <w:rsid w:val="006377BC"/>
    <w:rsid w:val="00640966"/>
    <w:rsid w:val="00640A45"/>
    <w:rsid w:val="00641375"/>
    <w:rsid w:val="00641CCB"/>
    <w:rsid w:val="006435CF"/>
    <w:rsid w:val="00643996"/>
    <w:rsid w:val="006524C2"/>
    <w:rsid w:val="006542F6"/>
    <w:rsid w:val="0065727E"/>
    <w:rsid w:val="00657336"/>
    <w:rsid w:val="006652D4"/>
    <w:rsid w:val="0066627D"/>
    <w:rsid w:val="00666321"/>
    <w:rsid w:val="00672699"/>
    <w:rsid w:val="0067410B"/>
    <w:rsid w:val="00675C18"/>
    <w:rsid w:val="00676C53"/>
    <w:rsid w:val="006816A6"/>
    <w:rsid w:val="00681C8B"/>
    <w:rsid w:val="00681DEC"/>
    <w:rsid w:val="00682794"/>
    <w:rsid w:val="006827B8"/>
    <w:rsid w:val="00683212"/>
    <w:rsid w:val="006847A1"/>
    <w:rsid w:val="00697EC1"/>
    <w:rsid w:val="006A630A"/>
    <w:rsid w:val="006A7720"/>
    <w:rsid w:val="006B3708"/>
    <w:rsid w:val="006B3914"/>
    <w:rsid w:val="006C0E02"/>
    <w:rsid w:val="006C70D7"/>
    <w:rsid w:val="006D01E1"/>
    <w:rsid w:val="006D1D9A"/>
    <w:rsid w:val="006D357A"/>
    <w:rsid w:val="006D3FB7"/>
    <w:rsid w:val="006E33E4"/>
    <w:rsid w:val="006E37B1"/>
    <w:rsid w:val="006E50BF"/>
    <w:rsid w:val="006E5AB5"/>
    <w:rsid w:val="006F4309"/>
    <w:rsid w:val="006F7138"/>
    <w:rsid w:val="006F7560"/>
    <w:rsid w:val="00701C04"/>
    <w:rsid w:val="0070450E"/>
    <w:rsid w:val="00707136"/>
    <w:rsid w:val="00710613"/>
    <w:rsid w:val="00711309"/>
    <w:rsid w:val="00720AD8"/>
    <w:rsid w:val="007263EB"/>
    <w:rsid w:val="00730D29"/>
    <w:rsid w:val="00731527"/>
    <w:rsid w:val="00733AA4"/>
    <w:rsid w:val="00742692"/>
    <w:rsid w:val="00745698"/>
    <w:rsid w:val="00747AC3"/>
    <w:rsid w:val="0075171D"/>
    <w:rsid w:val="0075294C"/>
    <w:rsid w:val="00754BFC"/>
    <w:rsid w:val="007576A4"/>
    <w:rsid w:val="007629CC"/>
    <w:rsid w:val="00764C61"/>
    <w:rsid w:val="00766148"/>
    <w:rsid w:val="00770495"/>
    <w:rsid w:val="00773058"/>
    <w:rsid w:val="00776E5C"/>
    <w:rsid w:val="00780AAE"/>
    <w:rsid w:val="00783A84"/>
    <w:rsid w:val="0079057E"/>
    <w:rsid w:val="007923A1"/>
    <w:rsid w:val="00792A04"/>
    <w:rsid w:val="00794865"/>
    <w:rsid w:val="00795117"/>
    <w:rsid w:val="007A35EC"/>
    <w:rsid w:val="007A643C"/>
    <w:rsid w:val="007A6A78"/>
    <w:rsid w:val="007B3630"/>
    <w:rsid w:val="007B560D"/>
    <w:rsid w:val="007B7E13"/>
    <w:rsid w:val="007C2424"/>
    <w:rsid w:val="007C30D4"/>
    <w:rsid w:val="007C4FC1"/>
    <w:rsid w:val="007D2B5A"/>
    <w:rsid w:val="007D413A"/>
    <w:rsid w:val="007D6136"/>
    <w:rsid w:val="007E288A"/>
    <w:rsid w:val="007E2B95"/>
    <w:rsid w:val="007E59C6"/>
    <w:rsid w:val="007F3278"/>
    <w:rsid w:val="007F36DF"/>
    <w:rsid w:val="00800B2A"/>
    <w:rsid w:val="00806F36"/>
    <w:rsid w:val="008114F1"/>
    <w:rsid w:val="00812E05"/>
    <w:rsid w:val="00814B27"/>
    <w:rsid w:val="00816DAE"/>
    <w:rsid w:val="008276E8"/>
    <w:rsid w:val="0083497B"/>
    <w:rsid w:val="00836316"/>
    <w:rsid w:val="0083797A"/>
    <w:rsid w:val="0084002B"/>
    <w:rsid w:val="008409DA"/>
    <w:rsid w:val="00841A55"/>
    <w:rsid w:val="00842EB7"/>
    <w:rsid w:val="00844CF4"/>
    <w:rsid w:val="00851B35"/>
    <w:rsid w:val="00852650"/>
    <w:rsid w:val="008568E8"/>
    <w:rsid w:val="00862939"/>
    <w:rsid w:val="00867801"/>
    <w:rsid w:val="0087069E"/>
    <w:rsid w:val="008713A1"/>
    <w:rsid w:val="0087154F"/>
    <w:rsid w:val="0087379A"/>
    <w:rsid w:val="008757F7"/>
    <w:rsid w:val="00881F56"/>
    <w:rsid w:val="00884268"/>
    <w:rsid w:val="00884E31"/>
    <w:rsid w:val="00884E49"/>
    <w:rsid w:val="00887A55"/>
    <w:rsid w:val="0089139F"/>
    <w:rsid w:val="00891E6C"/>
    <w:rsid w:val="008930E1"/>
    <w:rsid w:val="008956D7"/>
    <w:rsid w:val="008A22B0"/>
    <w:rsid w:val="008A3C25"/>
    <w:rsid w:val="008A4C22"/>
    <w:rsid w:val="008A5F5E"/>
    <w:rsid w:val="008C3C3D"/>
    <w:rsid w:val="008C4F78"/>
    <w:rsid w:val="008C5084"/>
    <w:rsid w:val="008C5091"/>
    <w:rsid w:val="008D268C"/>
    <w:rsid w:val="008D4B6C"/>
    <w:rsid w:val="008D53EA"/>
    <w:rsid w:val="008D5CBB"/>
    <w:rsid w:val="008E6817"/>
    <w:rsid w:val="008F1EA6"/>
    <w:rsid w:val="008F20B5"/>
    <w:rsid w:val="008F4C0E"/>
    <w:rsid w:val="008F5316"/>
    <w:rsid w:val="008F7A42"/>
    <w:rsid w:val="00902C79"/>
    <w:rsid w:val="00903C2D"/>
    <w:rsid w:val="00905D94"/>
    <w:rsid w:val="00907EC2"/>
    <w:rsid w:val="00910BC3"/>
    <w:rsid w:val="00910CCC"/>
    <w:rsid w:val="00914746"/>
    <w:rsid w:val="00915C04"/>
    <w:rsid w:val="00917902"/>
    <w:rsid w:val="0092101F"/>
    <w:rsid w:val="009217AD"/>
    <w:rsid w:val="009220E4"/>
    <w:rsid w:val="00924360"/>
    <w:rsid w:val="009313E6"/>
    <w:rsid w:val="00932233"/>
    <w:rsid w:val="009323A6"/>
    <w:rsid w:val="00932F3F"/>
    <w:rsid w:val="0093318E"/>
    <w:rsid w:val="0093679E"/>
    <w:rsid w:val="0094088E"/>
    <w:rsid w:val="0094159A"/>
    <w:rsid w:val="0094480B"/>
    <w:rsid w:val="00945351"/>
    <w:rsid w:val="00954D34"/>
    <w:rsid w:val="0095789F"/>
    <w:rsid w:val="009612D2"/>
    <w:rsid w:val="00966859"/>
    <w:rsid w:val="009833C8"/>
    <w:rsid w:val="00984928"/>
    <w:rsid w:val="00985E90"/>
    <w:rsid w:val="0098690A"/>
    <w:rsid w:val="00990FEC"/>
    <w:rsid w:val="009943D5"/>
    <w:rsid w:val="009945C0"/>
    <w:rsid w:val="009957F6"/>
    <w:rsid w:val="00995E33"/>
    <w:rsid w:val="009A315F"/>
    <w:rsid w:val="009A4511"/>
    <w:rsid w:val="009B1696"/>
    <w:rsid w:val="009B5EC1"/>
    <w:rsid w:val="009B71CC"/>
    <w:rsid w:val="009C1954"/>
    <w:rsid w:val="009C542B"/>
    <w:rsid w:val="009C6F49"/>
    <w:rsid w:val="009D0029"/>
    <w:rsid w:val="009D1EFA"/>
    <w:rsid w:val="009D4C5C"/>
    <w:rsid w:val="009D4E46"/>
    <w:rsid w:val="009D6596"/>
    <w:rsid w:val="009E72AC"/>
    <w:rsid w:val="009E7FA9"/>
    <w:rsid w:val="009F2B23"/>
    <w:rsid w:val="009F4F14"/>
    <w:rsid w:val="009F5353"/>
    <w:rsid w:val="00A038EE"/>
    <w:rsid w:val="00A071FB"/>
    <w:rsid w:val="00A10CB0"/>
    <w:rsid w:val="00A129D7"/>
    <w:rsid w:val="00A17047"/>
    <w:rsid w:val="00A22D2B"/>
    <w:rsid w:val="00A26A36"/>
    <w:rsid w:val="00A301F8"/>
    <w:rsid w:val="00A32669"/>
    <w:rsid w:val="00A363A6"/>
    <w:rsid w:val="00A4151C"/>
    <w:rsid w:val="00A436FA"/>
    <w:rsid w:val="00A445E8"/>
    <w:rsid w:val="00A45787"/>
    <w:rsid w:val="00A458FD"/>
    <w:rsid w:val="00A50E5C"/>
    <w:rsid w:val="00A51B29"/>
    <w:rsid w:val="00A535D6"/>
    <w:rsid w:val="00A6018C"/>
    <w:rsid w:val="00A60AEC"/>
    <w:rsid w:val="00A66424"/>
    <w:rsid w:val="00A66C33"/>
    <w:rsid w:val="00A66F16"/>
    <w:rsid w:val="00A70543"/>
    <w:rsid w:val="00A73504"/>
    <w:rsid w:val="00A7650E"/>
    <w:rsid w:val="00A7657D"/>
    <w:rsid w:val="00A77D12"/>
    <w:rsid w:val="00A803B2"/>
    <w:rsid w:val="00A82C05"/>
    <w:rsid w:val="00A8336A"/>
    <w:rsid w:val="00A849CB"/>
    <w:rsid w:val="00A856DF"/>
    <w:rsid w:val="00A85EBD"/>
    <w:rsid w:val="00A87874"/>
    <w:rsid w:val="00A95A86"/>
    <w:rsid w:val="00A963C3"/>
    <w:rsid w:val="00A9763F"/>
    <w:rsid w:val="00AA683B"/>
    <w:rsid w:val="00AB3C3E"/>
    <w:rsid w:val="00AB5CEB"/>
    <w:rsid w:val="00AC776A"/>
    <w:rsid w:val="00AC7EF8"/>
    <w:rsid w:val="00AD3307"/>
    <w:rsid w:val="00AD3E97"/>
    <w:rsid w:val="00AD4738"/>
    <w:rsid w:val="00AE2A92"/>
    <w:rsid w:val="00AE3CB7"/>
    <w:rsid w:val="00AE5AE7"/>
    <w:rsid w:val="00AE63CA"/>
    <w:rsid w:val="00AE69AD"/>
    <w:rsid w:val="00AF0044"/>
    <w:rsid w:val="00AF06FA"/>
    <w:rsid w:val="00B0030F"/>
    <w:rsid w:val="00B01718"/>
    <w:rsid w:val="00B01DF9"/>
    <w:rsid w:val="00B0277D"/>
    <w:rsid w:val="00B04E14"/>
    <w:rsid w:val="00B07851"/>
    <w:rsid w:val="00B1704E"/>
    <w:rsid w:val="00B220FB"/>
    <w:rsid w:val="00B276C3"/>
    <w:rsid w:val="00B30975"/>
    <w:rsid w:val="00B31C2D"/>
    <w:rsid w:val="00B31D67"/>
    <w:rsid w:val="00B36052"/>
    <w:rsid w:val="00B361B5"/>
    <w:rsid w:val="00B455FB"/>
    <w:rsid w:val="00B5327F"/>
    <w:rsid w:val="00B539F0"/>
    <w:rsid w:val="00B57DFD"/>
    <w:rsid w:val="00B64332"/>
    <w:rsid w:val="00B67461"/>
    <w:rsid w:val="00B828A5"/>
    <w:rsid w:val="00B83FBC"/>
    <w:rsid w:val="00B841D8"/>
    <w:rsid w:val="00B86612"/>
    <w:rsid w:val="00B86BAB"/>
    <w:rsid w:val="00B91B75"/>
    <w:rsid w:val="00B941D8"/>
    <w:rsid w:val="00B9763E"/>
    <w:rsid w:val="00BA0078"/>
    <w:rsid w:val="00BA1F06"/>
    <w:rsid w:val="00BB0C2B"/>
    <w:rsid w:val="00BB26AB"/>
    <w:rsid w:val="00BC0ECF"/>
    <w:rsid w:val="00BC1CC0"/>
    <w:rsid w:val="00BC400A"/>
    <w:rsid w:val="00BC5CF7"/>
    <w:rsid w:val="00BC680A"/>
    <w:rsid w:val="00BC6D55"/>
    <w:rsid w:val="00BD0134"/>
    <w:rsid w:val="00BD0863"/>
    <w:rsid w:val="00BD62CC"/>
    <w:rsid w:val="00BE0B3E"/>
    <w:rsid w:val="00BE3214"/>
    <w:rsid w:val="00BE416D"/>
    <w:rsid w:val="00BE7C9D"/>
    <w:rsid w:val="00BE7ECF"/>
    <w:rsid w:val="00BF4927"/>
    <w:rsid w:val="00BF4BB1"/>
    <w:rsid w:val="00BF717E"/>
    <w:rsid w:val="00BF79A3"/>
    <w:rsid w:val="00BF7C87"/>
    <w:rsid w:val="00C0204F"/>
    <w:rsid w:val="00C03FF5"/>
    <w:rsid w:val="00C1015B"/>
    <w:rsid w:val="00C1150B"/>
    <w:rsid w:val="00C13E5E"/>
    <w:rsid w:val="00C149DF"/>
    <w:rsid w:val="00C1746A"/>
    <w:rsid w:val="00C174A0"/>
    <w:rsid w:val="00C21D6A"/>
    <w:rsid w:val="00C23CC4"/>
    <w:rsid w:val="00C26629"/>
    <w:rsid w:val="00C3223B"/>
    <w:rsid w:val="00C32FB4"/>
    <w:rsid w:val="00C33F89"/>
    <w:rsid w:val="00C34D4A"/>
    <w:rsid w:val="00C37CD5"/>
    <w:rsid w:val="00C424F2"/>
    <w:rsid w:val="00C42893"/>
    <w:rsid w:val="00C43DFE"/>
    <w:rsid w:val="00C506DA"/>
    <w:rsid w:val="00C542C1"/>
    <w:rsid w:val="00C546A2"/>
    <w:rsid w:val="00C57A03"/>
    <w:rsid w:val="00C612C1"/>
    <w:rsid w:val="00C63293"/>
    <w:rsid w:val="00C71B1E"/>
    <w:rsid w:val="00C71F6A"/>
    <w:rsid w:val="00C75BAA"/>
    <w:rsid w:val="00C76ED6"/>
    <w:rsid w:val="00C76FBE"/>
    <w:rsid w:val="00C80187"/>
    <w:rsid w:val="00C825CE"/>
    <w:rsid w:val="00C84197"/>
    <w:rsid w:val="00C8439A"/>
    <w:rsid w:val="00C87A59"/>
    <w:rsid w:val="00C92BCB"/>
    <w:rsid w:val="00C9323A"/>
    <w:rsid w:val="00C979B2"/>
    <w:rsid w:val="00CA1155"/>
    <w:rsid w:val="00CA1A73"/>
    <w:rsid w:val="00CA2A2A"/>
    <w:rsid w:val="00CA3B72"/>
    <w:rsid w:val="00CA5BC7"/>
    <w:rsid w:val="00CA736E"/>
    <w:rsid w:val="00CB4A47"/>
    <w:rsid w:val="00CB503B"/>
    <w:rsid w:val="00CB52E3"/>
    <w:rsid w:val="00CC105C"/>
    <w:rsid w:val="00CC1A61"/>
    <w:rsid w:val="00CC3068"/>
    <w:rsid w:val="00CC313E"/>
    <w:rsid w:val="00CC7732"/>
    <w:rsid w:val="00CC7E46"/>
    <w:rsid w:val="00CD5536"/>
    <w:rsid w:val="00CD70D2"/>
    <w:rsid w:val="00CE2F39"/>
    <w:rsid w:val="00CE3A4B"/>
    <w:rsid w:val="00CE6007"/>
    <w:rsid w:val="00CE6B92"/>
    <w:rsid w:val="00CF1544"/>
    <w:rsid w:val="00CF31CE"/>
    <w:rsid w:val="00CF5F15"/>
    <w:rsid w:val="00D00367"/>
    <w:rsid w:val="00D149F6"/>
    <w:rsid w:val="00D16F40"/>
    <w:rsid w:val="00D17B51"/>
    <w:rsid w:val="00D20DC2"/>
    <w:rsid w:val="00D218F7"/>
    <w:rsid w:val="00D3186C"/>
    <w:rsid w:val="00D3214D"/>
    <w:rsid w:val="00D33F2E"/>
    <w:rsid w:val="00D347AC"/>
    <w:rsid w:val="00D404FA"/>
    <w:rsid w:val="00D41AEA"/>
    <w:rsid w:val="00D43CDF"/>
    <w:rsid w:val="00D51993"/>
    <w:rsid w:val="00D53270"/>
    <w:rsid w:val="00D53EF4"/>
    <w:rsid w:val="00D55480"/>
    <w:rsid w:val="00D601CE"/>
    <w:rsid w:val="00D60241"/>
    <w:rsid w:val="00D61A27"/>
    <w:rsid w:val="00D62749"/>
    <w:rsid w:val="00D636FB"/>
    <w:rsid w:val="00D6375E"/>
    <w:rsid w:val="00D63A85"/>
    <w:rsid w:val="00D70E3C"/>
    <w:rsid w:val="00D7140F"/>
    <w:rsid w:val="00D71CC3"/>
    <w:rsid w:val="00D80E69"/>
    <w:rsid w:val="00D84B8A"/>
    <w:rsid w:val="00D8676B"/>
    <w:rsid w:val="00D931C5"/>
    <w:rsid w:val="00D93F71"/>
    <w:rsid w:val="00DA1CF7"/>
    <w:rsid w:val="00DA21D6"/>
    <w:rsid w:val="00DA2C8F"/>
    <w:rsid w:val="00DA37BD"/>
    <w:rsid w:val="00DB3AEC"/>
    <w:rsid w:val="00DB6D9E"/>
    <w:rsid w:val="00DC4B59"/>
    <w:rsid w:val="00DC55E4"/>
    <w:rsid w:val="00DD0F52"/>
    <w:rsid w:val="00DD1B80"/>
    <w:rsid w:val="00DD54DA"/>
    <w:rsid w:val="00DD5AD6"/>
    <w:rsid w:val="00DD5DA2"/>
    <w:rsid w:val="00DD5E9A"/>
    <w:rsid w:val="00DD691D"/>
    <w:rsid w:val="00DD785C"/>
    <w:rsid w:val="00DE0801"/>
    <w:rsid w:val="00DE4066"/>
    <w:rsid w:val="00DF0208"/>
    <w:rsid w:val="00DF0CB9"/>
    <w:rsid w:val="00DF14E1"/>
    <w:rsid w:val="00E009F4"/>
    <w:rsid w:val="00E05D25"/>
    <w:rsid w:val="00E1013F"/>
    <w:rsid w:val="00E11705"/>
    <w:rsid w:val="00E119F3"/>
    <w:rsid w:val="00E123C9"/>
    <w:rsid w:val="00E15042"/>
    <w:rsid w:val="00E17639"/>
    <w:rsid w:val="00E17BBF"/>
    <w:rsid w:val="00E219F3"/>
    <w:rsid w:val="00E21DEB"/>
    <w:rsid w:val="00E23608"/>
    <w:rsid w:val="00E23CA8"/>
    <w:rsid w:val="00E302E9"/>
    <w:rsid w:val="00E33517"/>
    <w:rsid w:val="00E33CB5"/>
    <w:rsid w:val="00E362B0"/>
    <w:rsid w:val="00E3724D"/>
    <w:rsid w:val="00E463A7"/>
    <w:rsid w:val="00E47401"/>
    <w:rsid w:val="00E478D5"/>
    <w:rsid w:val="00E5312C"/>
    <w:rsid w:val="00E5329A"/>
    <w:rsid w:val="00E566F9"/>
    <w:rsid w:val="00E60D53"/>
    <w:rsid w:val="00E611DA"/>
    <w:rsid w:val="00E62B58"/>
    <w:rsid w:val="00E63113"/>
    <w:rsid w:val="00E6452D"/>
    <w:rsid w:val="00E71547"/>
    <w:rsid w:val="00E735D8"/>
    <w:rsid w:val="00E74461"/>
    <w:rsid w:val="00E74494"/>
    <w:rsid w:val="00E75C1E"/>
    <w:rsid w:val="00E821B7"/>
    <w:rsid w:val="00E83129"/>
    <w:rsid w:val="00E850B2"/>
    <w:rsid w:val="00E8763B"/>
    <w:rsid w:val="00E95108"/>
    <w:rsid w:val="00E97E31"/>
    <w:rsid w:val="00EA1A7C"/>
    <w:rsid w:val="00EA28CB"/>
    <w:rsid w:val="00EB2CFA"/>
    <w:rsid w:val="00EB4CDC"/>
    <w:rsid w:val="00EB6A79"/>
    <w:rsid w:val="00EC007D"/>
    <w:rsid w:val="00EC08CB"/>
    <w:rsid w:val="00EC6249"/>
    <w:rsid w:val="00ED149E"/>
    <w:rsid w:val="00ED4E1E"/>
    <w:rsid w:val="00ED5468"/>
    <w:rsid w:val="00ED708D"/>
    <w:rsid w:val="00ED7539"/>
    <w:rsid w:val="00EE2412"/>
    <w:rsid w:val="00EE315C"/>
    <w:rsid w:val="00EE378F"/>
    <w:rsid w:val="00EE4178"/>
    <w:rsid w:val="00EE5D20"/>
    <w:rsid w:val="00EF488A"/>
    <w:rsid w:val="00F00420"/>
    <w:rsid w:val="00F008A5"/>
    <w:rsid w:val="00F0175D"/>
    <w:rsid w:val="00F06F3A"/>
    <w:rsid w:val="00F10040"/>
    <w:rsid w:val="00F12F7E"/>
    <w:rsid w:val="00F14ACB"/>
    <w:rsid w:val="00F17861"/>
    <w:rsid w:val="00F2069E"/>
    <w:rsid w:val="00F25AA1"/>
    <w:rsid w:val="00F26040"/>
    <w:rsid w:val="00F30175"/>
    <w:rsid w:val="00F3036F"/>
    <w:rsid w:val="00F35BCA"/>
    <w:rsid w:val="00F418CF"/>
    <w:rsid w:val="00F445F6"/>
    <w:rsid w:val="00F578E6"/>
    <w:rsid w:val="00F579F1"/>
    <w:rsid w:val="00F66A7E"/>
    <w:rsid w:val="00F722E1"/>
    <w:rsid w:val="00F74B1D"/>
    <w:rsid w:val="00F774BB"/>
    <w:rsid w:val="00F83239"/>
    <w:rsid w:val="00F8506C"/>
    <w:rsid w:val="00F8682F"/>
    <w:rsid w:val="00F90DA0"/>
    <w:rsid w:val="00F92C26"/>
    <w:rsid w:val="00F94608"/>
    <w:rsid w:val="00F964AC"/>
    <w:rsid w:val="00F96DA2"/>
    <w:rsid w:val="00FA130B"/>
    <w:rsid w:val="00FA3C17"/>
    <w:rsid w:val="00FB088C"/>
    <w:rsid w:val="00FB43DD"/>
    <w:rsid w:val="00FB4481"/>
    <w:rsid w:val="00FB5487"/>
    <w:rsid w:val="00FB65CC"/>
    <w:rsid w:val="00FB65D6"/>
    <w:rsid w:val="00FC2B3B"/>
    <w:rsid w:val="00FC35FA"/>
    <w:rsid w:val="00FC3608"/>
    <w:rsid w:val="00FC6E1F"/>
    <w:rsid w:val="00FC7314"/>
    <w:rsid w:val="00FC75A7"/>
    <w:rsid w:val="00FD195E"/>
    <w:rsid w:val="00FD54D4"/>
    <w:rsid w:val="00FD7EE8"/>
    <w:rsid w:val="00FE1B2B"/>
    <w:rsid w:val="00FE20C4"/>
    <w:rsid w:val="00FF0D97"/>
    <w:rsid w:val="00FF26F7"/>
    <w:rsid w:val="00FF7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323CA"/>
  <w15:chartTrackingRefBased/>
  <w15:docId w15:val="{3329EEA3-3D72-4667-B396-E32D8D86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8A9"/>
    <w:pPr>
      <w:spacing w:after="120"/>
    </w:pPr>
    <w:rPr>
      <w:rFonts w:ascii="Arial" w:hAnsi="Arial"/>
      <w:sz w:val="24"/>
    </w:rPr>
  </w:style>
  <w:style w:type="paragraph" w:styleId="berschrift1">
    <w:name w:val="heading 1"/>
    <w:basedOn w:val="Standard"/>
    <w:next w:val="Standard"/>
    <w:link w:val="berschrift1Zchn"/>
    <w:uiPriority w:val="9"/>
    <w:qFormat/>
    <w:rsid w:val="000B4F56"/>
    <w:pPr>
      <w:keepNext/>
      <w:keepLines/>
      <w:spacing w:before="24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link w:val="berschrift2Zchn"/>
    <w:uiPriority w:val="9"/>
    <w:unhideWhenUsed/>
    <w:qFormat/>
    <w:rsid w:val="00DB3AEC"/>
    <w:pPr>
      <w:keepNext/>
      <w:keepLines/>
      <w:numPr>
        <w:numId w:val="7"/>
      </w:numPr>
      <w:spacing w:before="240"/>
      <w:outlineLvl w:val="1"/>
    </w:pPr>
    <w:rPr>
      <w:rFonts w:asciiTheme="majorHAnsi" w:eastAsiaTheme="majorEastAsia" w:hAnsiTheme="majorHAnsi" w:cstheme="majorBidi"/>
      <w:b/>
      <w:color w:val="000000" w:themeColor="text1"/>
      <w:szCs w:val="26"/>
    </w:rPr>
  </w:style>
  <w:style w:type="paragraph" w:styleId="berschrift3">
    <w:name w:val="heading 3"/>
    <w:basedOn w:val="Standard"/>
    <w:next w:val="Standard"/>
    <w:link w:val="berschrift3Zchn"/>
    <w:uiPriority w:val="9"/>
    <w:unhideWhenUsed/>
    <w:qFormat/>
    <w:rsid w:val="004D485C"/>
    <w:pPr>
      <w:keepNext/>
      <w:keepLines/>
      <w:numPr>
        <w:ilvl w:val="1"/>
        <w:numId w:val="7"/>
      </w:numPr>
      <w:spacing w:before="40"/>
      <w:outlineLvl w:val="2"/>
    </w:pPr>
    <w:rPr>
      <w:rFonts w:asciiTheme="majorHAnsi" w:eastAsiaTheme="majorEastAsia" w:hAnsiTheme="majorHAnsi" w:cstheme="majorBidi"/>
      <w:b/>
      <w:color w:val="000000" w:themeColor="text1"/>
      <w:szCs w:val="24"/>
    </w:rPr>
  </w:style>
  <w:style w:type="paragraph" w:styleId="berschrift4">
    <w:name w:val="heading 4"/>
    <w:basedOn w:val="Standard"/>
    <w:next w:val="Standard"/>
    <w:link w:val="berschrift4Zchn"/>
    <w:uiPriority w:val="9"/>
    <w:unhideWhenUsed/>
    <w:qFormat/>
    <w:rsid w:val="00A95A86"/>
    <w:pPr>
      <w:keepNext/>
      <w:keepLines/>
      <w:spacing w:before="40" w:after="0"/>
      <w:outlineLvl w:val="3"/>
    </w:pPr>
    <w:rPr>
      <w:rFonts w:asciiTheme="majorHAnsi" w:eastAsiaTheme="majorEastAsia" w:hAnsiTheme="majorHAnsi" w:cstheme="majorBidi"/>
      <w:i/>
      <w:iCs/>
      <w:color w:val="2C759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21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121DE"/>
  </w:style>
  <w:style w:type="paragraph" w:styleId="Fuzeile">
    <w:name w:val="footer"/>
    <w:basedOn w:val="Standard"/>
    <w:link w:val="FuzeileZchn"/>
    <w:uiPriority w:val="99"/>
    <w:unhideWhenUsed/>
    <w:rsid w:val="000121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121DE"/>
  </w:style>
  <w:style w:type="paragraph" w:styleId="Listenabsatz">
    <w:name w:val="List Paragraph"/>
    <w:aliases w:val="ex_Listenabsatz"/>
    <w:basedOn w:val="Standard"/>
    <w:uiPriority w:val="34"/>
    <w:qFormat/>
    <w:rsid w:val="00E566F9"/>
    <w:pPr>
      <w:ind w:left="720"/>
      <w:contextualSpacing/>
    </w:pPr>
  </w:style>
  <w:style w:type="table" w:styleId="Tabellenraster">
    <w:name w:val="Table Grid"/>
    <w:basedOn w:val="NormaleTabelle"/>
    <w:uiPriority w:val="39"/>
    <w:rsid w:val="005606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qFormat/>
    <w:rsid w:val="00FB4481"/>
    <w:pPr>
      <w:framePr w:w="2699" w:h="3402" w:wrap="around" w:vAnchor="page" w:hAnchor="page" w:x="8619" w:y="3120"/>
      <w:tabs>
        <w:tab w:val="left" w:pos="936"/>
      </w:tabs>
      <w:spacing w:line="240" w:lineRule="exact"/>
    </w:pPr>
    <w:rPr>
      <w:sz w:val="16"/>
    </w:rPr>
  </w:style>
  <w:style w:type="paragraph" w:customStyle="1" w:styleId="Absenderbold">
    <w:name w:val="Absender_bold"/>
    <w:basedOn w:val="Absender"/>
    <w:qFormat/>
    <w:rsid w:val="001F70C1"/>
    <w:pPr>
      <w:framePr w:wrap="around"/>
    </w:pPr>
    <w:rPr>
      <w:b/>
    </w:rPr>
  </w:style>
  <w:style w:type="paragraph" w:styleId="Datum">
    <w:name w:val="Date"/>
    <w:basedOn w:val="Standard"/>
    <w:next w:val="Standard"/>
    <w:link w:val="DatumZchn"/>
    <w:uiPriority w:val="99"/>
    <w:rsid w:val="003C3AD9"/>
    <w:pPr>
      <w:spacing w:before="120"/>
    </w:pPr>
  </w:style>
  <w:style w:type="character" w:customStyle="1" w:styleId="DatumZchn">
    <w:name w:val="Datum Zchn"/>
    <w:basedOn w:val="Absatz-Standardschriftart"/>
    <w:link w:val="Datum"/>
    <w:uiPriority w:val="99"/>
    <w:rsid w:val="003C3AD9"/>
    <w:rPr>
      <w:rFonts w:ascii="Arial" w:hAnsi="Arial"/>
    </w:rPr>
  </w:style>
  <w:style w:type="paragraph" w:styleId="Titel">
    <w:name w:val="Title"/>
    <w:basedOn w:val="Standard"/>
    <w:next w:val="Standard"/>
    <w:link w:val="TitelZchn"/>
    <w:uiPriority w:val="10"/>
    <w:qFormat/>
    <w:rsid w:val="005817B9"/>
    <w:pPr>
      <w:spacing w:line="240" w:lineRule="auto"/>
      <w:contextualSpacing/>
    </w:pPr>
    <w:rPr>
      <w:rFonts w:eastAsiaTheme="majorEastAsia" w:cstheme="majorBidi"/>
      <w:b/>
      <w:kern w:val="28"/>
    </w:rPr>
  </w:style>
  <w:style w:type="character" w:customStyle="1" w:styleId="TitelZchn">
    <w:name w:val="Titel Zchn"/>
    <w:basedOn w:val="Absatz-Standardschriftart"/>
    <w:link w:val="Titel"/>
    <w:uiPriority w:val="10"/>
    <w:rsid w:val="005817B9"/>
    <w:rPr>
      <w:rFonts w:ascii="Arial" w:eastAsiaTheme="majorEastAsia" w:hAnsi="Arial" w:cstheme="majorBidi"/>
      <w:b/>
      <w:kern w:val="28"/>
    </w:rPr>
  </w:style>
  <w:style w:type="character" w:styleId="Platzhaltertext">
    <w:name w:val="Placeholder Text"/>
    <w:basedOn w:val="Absatz-Standardschriftart"/>
    <w:uiPriority w:val="99"/>
    <w:semiHidden/>
    <w:rsid w:val="0033255B"/>
    <w:rPr>
      <w:color w:val="808080"/>
    </w:rPr>
  </w:style>
  <w:style w:type="paragraph" w:styleId="Sprechblasentext">
    <w:name w:val="Balloon Text"/>
    <w:basedOn w:val="Standard"/>
    <w:link w:val="SprechblasentextZchn"/>
    <w:uiPriority w:val="99"/>
    <w:semiHidden/>
    <w:unhideWhenUsed/>
    <w:rsid w:val="00F774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74BB"/>
    <w:rPr>
      <w:rFonts w:ascii="Segoe UI" w:hAnsi="Segoe UI" w:cs="Segoe UI"/>
      <w:sz w:val="18"/>
      <w:szCs w:val="18"/>
    </w:rPr>
  </w:style>
  <w:style w:type="character" w:styleId="Hyperlink">
    <w:name w:val="Hyperlink"/>
    <w:basedOn w:val="Absatz-Standardschriftart"/>
    <w:uiPriority w:val="99"/>
    <w:unhideWhenUsed/>
    <w:rsid w:val="00C34D4A"/>
    <w:rPr>
      <w:color w:val="0000FF" w:themeColor="hyperlink"/>
      <w:u w:val="single"/>
    </w:rPr>
  </w:style>
  <w:style w:type="paragraph" w:customStyle="1" w:styleId="OE">
    <w:name w:val="OE"/>
    <w:basedOn w:val="Kopfzeile"/>
    <w:qFormat/>
    <w:rsid w:val="00842EB7"/>
    <w:pPr>
      <w:tabs>
        <w:tab w:val="clear" w:pos="4536"/>
        <w:tab w:val="clear" w:pos="9072"/>
      </w:tabs>
      <w:spacing w:line="240" w:lineRule="exact"/>
    </w:pPr>
    <w:rPr>
      <w:rFonts w:cs="Arial"/>
      <w:b/>
      <w:spacing w:val="-1"/>
      <w:sz w:val="17"/>
      <w:szCs w:val="19"/>
    </w:rPr>
  </w:style>
  <w:style w:type="character" w:styleId="Kommentarzeichen">
    <w:name w:val="annotation reference"/>
    <w:rsid w:val="00E17639"/>
    <w:rPr>
      <w:sz w:val="16"/>
      <w:szCs w:val="16"/>
    </w:rPr>
  </w:style>
  <w:style w:type="paragraph" w:styleId="Kommentartext">
    <w:name w:val="annotation text"/>
    <w:basedOn w:val="Standard"/>
    <w:link w:val="KommentartextZchn"/>
    <w:rsid w:val="00E17639"/>
    <w:pPr>
      <w:spacing w:line="240" w:lineRule="exact"/>
    </w:pPr>
    <w:rPr>
      <w:rFonts w:ascii="Frutiger" w:eastAsia="Times New Roman" w:hAnsi="Frutiger" w:cs="Times New Roman"/>
      <w:noProof/>
      <w:lang w:eastAsia="de-DE"/>
    </w:rPr>
  </w:style>
  <w:style w:type="character" w:customStyle="1" w:styleId="KommentartextZchn">
    <w:name w:val="Kommentartext Zchn"/>
    <w:basedOn w:val="Absatz-Standardschriftart"/>
    <w:link w:val="Kommentartext"/>
    <w:rsid w:val="00E17639"/>
    <w:rPr>
      <w:rFonts w:ascii="Frutiger" w:eastAsia="Times New Roman" w:hAnsi="Frutiger" w:cs="Times New Roman"/>
      <w:noProof/>
      <w:lang w:eastAsia="de-DE"/>
    </w:rPr>
  </w:style>
  <w:style w:type="paragraph" w:styleId="Kommentarthema">
    <w:name w:val="annotation subject"/>
    <w:basedOn w:val="Kommentartext"/>
    <w:next w:val="Kommentartext"/>
    <w:link w:val="KommentarthemaZchn"/>
    <w:uiPriority w:val="99"/>
    <w:semiHidden/>
    <w:unhideWhenUsed/>
    <w:rsid w:val="00776E5C"/>
    <w:pPr>
      <w:spacing w:line="240" w:lineRule="auto"/>
    </w:pPr>
    <w:rPr>
      <w:rFonts w:ascii="Arial" w:eastAsiaTheme="minorHAnsi" w:hAnsi="Arial" w:cstheme="minorBidi"/>
      <w:b/>
      <w:bCs/>
      <w:noProof w:val="0"/>
      <w:lang w:eastAsia="en-US"/>
    </w:rPr>
  </w:style>
  <w:style w:type="character" w:customStyle="1" w:styleId="KommentarthemaZchn">
    <w:name w:val="Kommentarthema Zchn"/>
    <w:basedOn w:val="KommentartextZchn"/>
    <w:link w:val="Kommentarthema"/>
    <w:uiPriority w:val="99"/>
    <w:semiHidden/>
    <w:rsid w:val="00776E5C"/>
    <w:rPr>
      <w:rFonts w:ascii="Arial" w:eastAsia="Times New Roman" w:hAnsi="Arial" w:cs="Times New Roman"/>
      <w:b/>
      <w:bCs/>
      <w:noProof/>
      <w:lang w:eastAsia="de-DE"/>
    </w:rPr>
  </w:style>
  <w:style w:type="paragraph" w:customStyle="1" w:styleId="Briefschrift">
    <w:name w:val="Briefschrift"/>
    <w:basedOn w:val="Standard"/>
    <w:link w:val="BriefschriftZchn"/>
    <w:rsid w:val="00CC7E46"/>
    <w:pPr>
      <w:spacing w:line="240" w:lineRule="exact"/>
    </w:pPr>
    <w:rPr>
      <w:rFonts w:ascii="Frutiger" w:eastAsia="Times New Roman" w:hAnsi="Frutiger" w:cs="Times New Roman"/>
      <w:noProof/>
      <w:lang w:eastAsia="de-DE"/>
    </w:rPr>
  </w:style>
  <w:style w:type="character" w:customStyle="1" w:styleId="BriefschriftZchn">
    <w:name w:val="Briefschrift Zchn"/>
    <w:link w:val="Briefschrift"/>
    <w:rsid w:val="00CC7E46"/>
    <w:rPr>
      <w:rFonts w:ascii="Frutiger" w:eastAsia="Times New Roman" w:hAnsi="Frutiger" w:cs="Times New Roman"/>
      <w:noProof/>
      <w:lang w:eastAsia="de-DE"/>
    </w:rPr>
  </w:style>
  <w:style w:type="paragraph" w:customStyle="1" w:styleId="Betreff">
    <w:name w:val="Betreff"/>
    <w:basedOn w:val="Briefschrift"/>
    <w:rsid w:val="00F578E6"/>
    <w:rPr>
      <w:b/>
      <w:noProof w:val="0"/>
    </w:rPr>
  </w:style>
  <w:style w:type="paragraph" w:styleId="berarbeitung">
    <w:name w:val="Revision"/>
    <w:hidden/>
    <w:uiPriority w:val="99"/>
    <w:semiHidden/>
    <w:rsid w:val="00BD0863"/>
    <w:pPr>
      <w:spacing w:line="240" w:lineRule="auto"/>
    </w:pPr>
    <w:rPr>
      <w:rFonts w:ascii="Arial" w:hAnsi="Arial"/>
    </w:rPr>
  </w:style>
  <w:style w:type="character" w:customStyle="1" w:styleId="berschrift1Zchn">
    <w:name w:val="Überschrift 1 Zchn"/>
    <w:basedOn w:val="Absatz-Standardschriftart"/>
    <w:link w:val="berschrift1"/>
    <w:uiPriority w:val="9"/>
    <w:rsid w:val="000B4F56"/>
    <w:rPr>
      <w:rFonts w:eastAsiaTheme="majorEastAsia" w:cstheme="majorBidi"/>
      <w:b/>
      <w:color w:val="000000" w:themeColor="text1"/>
      <w:sz w:val="32"/>
      <w:szCs w:val="32"/>
    </w:rPr>
  </w:style>
  <w:style w:type="character" w:customStyle="1" w:styleId="berschrift2Zchn">
    <w:name w:val="Überschrift 2 Zchn"/>
    <w:basedOn w:val="Absatz-Standardschriftart"/>
    <w:link w:val="berschrift2"/>
    <w:uiPriority w:val="9"/>
    <w:rsid w:val="00DB3AEC"/>
    <w:rPr>
      <w:rFonts w:eastAsiaTheme="majorEastAsia" w:cstheme="majorBidi"/>
      <w:b/>
      <w:color w:val="000000" w:themeColor="text1"/>
      <w:sz w:val="24"/>
      <w:szCs w:val="26"/>
    </w:rPr>
  </w:style>
  <w:style w:type="character" w:customStyle="1" w:styleId="berschrift3Zchn">
    <w:name w:val="Überschrift 3 Zchn"/>
    <w:basedOn w:val="Absatz-Standardschriftart"/>
    <w:link w:val="berschrift3"/>
    <w:uiPriority w:val="9"/>
    <w:rsid w:val="004D485C"/>
    <w:rPr>
      <w:rFonts w:eastAsiaTheme="majorEastAsia" w:cstheme="majorBidi"/>
      <w:b/>
      <w:color w:val="000000" w:themeColor="text1"/>
      <w:sz w:val="24"/>
      <w:szCs w:val="24"/>
    </w:rPr>
  </w:style>
  <w:style w:type="numbering" w:customStyle="1" w:styleId="Formatvorlage1">
    <w:name w:val="Formatvorlage1"/>
    <w:uiPriority w:val="99"/>
    <w:rsid w:val="004D485C"/>
    <w:pPr>
      <w:numPr>
        <w:numId w:val="2"/>
      </w:numPr>
    </w:pPr>
  </w:style>
  <w:style w:type="character" w:customStyle="1" w:styleId="berschrift4Zchn">
    <w:name w:val="Überschrift 4 Zchn"/>
    <w:basedOn w:val="Absatz-Standardschriftart"/>
    <w:link w:val="berschrift4"/>
    <w:uiPriority w:val="9"/>
    <w:rsid w:val="00A95A86"/>
    <w:rPr>
      <w:rFonts w:eastAsiaTheme="majorEastAsia" w:cstheme="majorBidi"/>
      <w:i/>
      <w:iCs/>
      <w:color w:val="2C759A" w:themeColor="accent1" w:themeShade="BF"/>
      <w:sz w:val="22"/>
    </w:rPr>
  </w:style>
  <w:style w:type="character" w:styleId="Hervorhebung">
    <w:name w:val="Emphasis"/>
    <w:aliases w:val="HervorhebungErklärung"/>
    <w:basedOn w:val="Absatz-Standardschriftart"/>
    <w:uiPriority w:val="20"/>
    <w:qFormat/>
    <w:rsid w:val="007A35EC"/>
    <w:rPr>
      <w:rFonts w:ascii="Arial" w:hAnsi="Arial"/>
      <w:i w:val="0"/>
      <w:iCs/>
      <w:color w:val="007BB0"/>
      <w:sz w:val="20"/>
    </w:rPr>
  </w:style>
  <w:style w:type="character" w:styleId="NichtaufgelsteErwhnung">
    <w:name w:val="Unresolved Mention"/>
    <w:basedOn w:val="Absatz-Standardschriftart"/>
    <w:uiPriority w:val="99"/>
    <w:semiHidden/>
    <w:unhideWhenUsed/>
    <w:rsid w:val="00081E1F"/>
    <w:rPr>
      <w:color w:val="605E5C"/>
      <w:shd w:val="clear" w:color="auto" w:fill="E1DFDD"/>
    </w:rPr>
  </w:style>
  <w:style w:type="character" w:styleId="BesuchterLink">
    <w:name w:val="FollowedHyperlink"/>
    <w:basedOn w:val="Absatz-Standardschriftart"/>
    <w:uiPriority w:val="99"/>
    <w:semiHidden/>
    <w:unhideWhenUsed/>
    <w:rsid w:val="00A83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yps.ch/ratgeber/anstellung/reglemente/?source=attach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yps.ch/kmu-lexikon/personalreglement/?source=attachment" TargetMode="External"/><Relationship Id="rId4" Type="http://schemas.openxmlformats.org/officeDocument/2006/relationships/settings" Target="settings.xml"/><Relationship Id="rId9" Type="http://schemas.openxmlformats.org/officeDocument/2006/relationships/hyperlink" Target="https://www.gryps.ch/ratgeber/anstellung/reglemente/?source=attachme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la\AppData\Local\Microsoft\Windows\INetCache\Content.MSO\34A14462.dotm" TargetMode="External"/></Relationships>
</file>

<file path=word/theme/theme1.xml><?xml version="1.0" encoding="utf-8"?>
<a:theme xmlns:a="http://schemas.openxmlformats.org/drawingml/2006/main" name="USZ">
  <a:themeElements>
    <a:clrScheme name="USZ">
      <a:dk1>
        <a:sysClr val="windowText" lastClr="000000"/>
      </a:dk1>
      <a:lt1>
        <a:sysClr val="window" lastClr="FFFFFF"/>
      </a:lt1>
      <a:dk2>
        <a:srgbClr val="0057A2"/>
      </a:dk2>
      <a:lt2>
        <a:srgbClr val="E5EAED"/>
      </a:lt2>
      <a:accent1>
        <a:srgbClr val="419BC9"/>
      </a:accent1>
      <a:accent2>
        <a:srgbClr val="86929A"/>
      </a:accent2>
      <a:accent3>
        <a:srgbClr val="FABC34"/>
      </a:accent3>
      <a:accent4>
        <a:srgbClr val="478B7D"/>
      </a:accent4>
      <a:accent5>
        <a:srgbClr val="A64633"/>
      </a:accent5>
      <a:accent6>
        <a:srgbClr val="8F699C"/>
      </a:accent6>
      <a:hlink>
        <a:srgbClr val="0000FF"/>
      </a:hlink>
      <a:folHlink>
        <a:srgbClr val="800080"/>
      </a:folHlink>
    </a:clrScheme>
    <a:fontScheme name="USZ_Powerpoi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6B062-6900-7042-9883-0AB6C3B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34A14462.dotm</Template>
  <TotalTime>0</TotalTime>
  <Pages>12</Pages>
  <Words>3941</Words>
  <Characters>24835</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2021-05-18T08:19:00Z</cp:lastPrinted>
  <dcterms:created xsi:type="dcterms:W3CDTF">2022-07-19T13:37:00Z</dcterms:created>
  <dcterms:modified xsi:type="dcterms:W3CDTF">2022-08-06T10:08:00Z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